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78F" w:rsidRDefault="008605AA">
      <w:r>
        <w:t>POLUIÇÃO DA ÁGUA E SOLO</w:t>
      </w:r>
    </w:p>
    <w:p w:rsidR="008605AA" w:rsidRDefault="008605AA" w:rsidP="008605AA">
      <w:pPr>
        <w:pStyle w:val="Corpodetexto2"/>
        <w:tabs>
          <w:tab w:val="clear" w:pos="0"/>
          <w:tab w:val="left" w:pos="567"/>
        </w:tabs>
        <w:rPr>
          <w:b/>
          <w:sz w:val="18"/>
          <w:u w:val="single"/>
        </w:rPr>
      </w:pPr>
    </w:p>
    <w:p w:rsidR="008605AA" w:rsidRDefault="008605AA" w:rsidP="008605AA">
      <w:pPr>
        <w:pStyle w:val="Corpodetexto2"/>
        <w:ind w:left="284" w:hanging="284"/>
      </w:pPr>
      <w:r>
        <w:t>1-</w:t>
      </w:r>
      <w:r>
        <w:tab/>
      </w:r>
      <w:proofErr w:type="gramStart"/>
      <w:r>
        <w:t>(</w:t>
      </w:r>
      <w:proofErr w:type="gramEnd"/>
      <w:r>
        <w:t>UNIVEST) Os jornais de todo país estão repletos de notícias que nos chamam a atenção sobre a gravidade de diversos problemas ecológicos gerados a partir de atividade do próprio homem, como os exemplos a seguir.</w:t>
      </w:r>
    </w:p>
    <w:p w:rsidR="008605AA" w:rsidRDefault="008605AA" w:rsidP="008605AA">
      <w:pPr>
        <w:pStyle w:val="Corpodetexto2"/>
        <w:ind w:left="284" w:hanging="284"/>
      </w:pPr>
      <w:r>
        <w:tab/>
        <w:t xml:space="preserve">“Uma grande ameaça à camada que nos protege das radiações ultravioleta.” </w:t>
      </w:r>
    </w:p>
    <w:p w:rsidR="008605AA" w:rsidRDefault="008605AA" w:rsidP="008605AA">
      <w:pPr>
        <w:pStyle w:val="Corpodetexto2"/>
        <w:ind w:left="284" w:hanging="284"/>
        <w:jc w:val="right"/>
        <w:rPr>
          <w:sz w:val="12"/>
        </w:rPr>
      </w:pPr>
      <w:r>
        <w:tab/>
      </w:r>
      <w:r>
        <w:tab/>
      </w:r>
      <w:r>
        <w:tab/>
      </w:r>
      <w:r>
        <w:tab/>
      </w:r>
      <w:r>
        <w:tab/>
      </w:r>
      <w:r>
        <w:rPr>
          <w:sz w:val="12"/>
        </w:rPr>
        <w:t>Folha de S. Paulo</w:t>
      </w:r>
    </w:p>
    <w:p w:rsidR="008605AA" w:rsidRDefault="008605AA" w:rsidP="008605AA">
      <w:pPr>
        <w:pStyle w:val="Corpodetexto2"/>
        <w:ind w:left="284" w:hanging="284"/>
        <w:jc w:val="right"/>
        <w:rPr>
          <w:sz w:val="12"/>
        </w:rPr>
      </w:pPr>
    </w:p>
    <w:p w:rsidR="008605AA" w:rsidRDefault="008605AA" w:rsidP="008605AA">
      <w:pPr>
        <w:pStyle w:val="Corpodetexto2"/>
        <w:ind w:left="284" w:hanging="284"/>
      </w:pPr>
      <w:r>
        <w:tab/>
        <w:t>“Os EUA são os maiores emissores do gás responsável pelo aquecimento global e derretimento das calotas polares.”</w:t>
      </w:r>
    </w:p>
    <w:p w:rsidR="008605AA" w:rsidRDefault="008605AA" w:rsidP="008605AA">
      <w:pPr>
        <w:pStyle w:val="Corpodetexto2"/>
        <w:ind w:left="284" w:hanging="284"/>
        <w:jc w:val="right"/>
        <w:rPr>
          <w:sz w:val="12"/>
        </w:rPr>
      </w:pPr>
      <w:r>
        <w:tab/>
      </w:r>
      <w:r>
        <w:tab/>
      </w:r>
      <w:r>
        <w:tab/>
      </w:r>
      <w:r>
        <w:tab/>
      </w:r>
      <w:r>
        <w:tab/>
      </w:r>
      <w:r>
        <w:rPr>
          <w:sz w:val="12"/>
        </w:rPr>
        <w:t>Jornal do Brasil</w:t>
      </w:r>
    </w:p>
    <w:p w:rsidR="008605AA" w:rsidRDefault="008605AA" w:rsidP="008605AA">
      <w:pPr>
        <w:pStyle w:val="Corpodetexto2"/>
        <w:ind w:left="284" w:hanging="284"/>
        <w:jc w:val="right"/>
        <w:rPr>
          <w:sz w:val="12"/>
        </w:rPr>
      </w:pPr>
    </w:p>
    <w:p w:rsidR="008605AA" w:rsidRDefault="008605AA" w:rsidP="008605AA">
      <w:pPr>
        <w:pStyle w:val="Corpodetexto2"/>
        <w:ind w:left="284" w:hanging="284"/>
      </w:pPr>
      <w:r>
        <w:tab/>
        <w:t>“Peças recuperadas de computadores contêm níveis perigosos de chumbo e outros metais tóxicos.”</w:t>
      </w:r>
    </w:p>
    <w:p w:rsidR="008605AA" w:rsidRDefault="008605AA" w:rsidP="008605AA">
      <w:pPr>
        <w:pStyle w:val="Corpodetexto2"/>
        <w:ind w:left="284" w:hanging="284"/>
        <w:jc w:val="right"/>
        <w:rPr>
          <w:sz w:val="12"/>
        </w:rPr>
      </w:pPr>
      <w:r>
        <w:tab/>
      </w:r>
      <w:r>
        <w:tab/>
      </w:r>
      <w:r>
        <w:tab/>
      </w:r>
      <w:r>
        <w:tab/>
      </w:r>
      <w:r>
        <w:tab/>
      </w:r>
      <w:r>
        <w:tab/>
      </w:r>
      <w:r>
        <w:rPr>
          <w:sz w:val="12"/>
        </w:rPr>
        <w:t>O Globo</w:t>
      </w:r>
    </w:p>
    <w:p w:rsidR="008605AA" w:rsidRDefault="008605AA" w:rsidP="008605AA">
      <w:pPr>
        <w:pStyle w:val="Corpodetexto2"/>
        <w:ind w:left="284" w:hanging="284"/>
        <w:jc w:val="right"/>
        <w:rPr>
          <w:sz w:val="12"/>
        </w:rPr>
      </w:pPr>
    </w:p>
    <w:p w:rsidR="008605AA" w:rsidRDefault="008605AA" w:rsidP="008605AA">
      <w:pPr>
        <w:pStyle w:val="Corpodetexto2"/>
        <w:ind w:left="284" w:hanging="284"/>
      </w:pPr>
      <w:r>
        <w:tab/>
        <w:t>Sobre essa problemática atual são feitas as afirmativas a seguir.</w:t>
      </w:r>
    </w:p>
    <w:p w:rsidR="008605AA" w:rsidRDefault="008605AA" w:rsidP="008605AA">
      <w:pPr>
        <w:pStyle w:val="Corpodetexto2"/>
        <w:numPr>
          <w:ilvl w:val="0"/>
          <w:numId w:val="10"/>
        </w:numPr>
        <w:tabs>
          <w:tab w:val="left" w:pos="567"/>
        </w:tabs>
      </w:pPr>
      <w:r>
        <w:t xml:space="preserve">O gás </w:t>
      </w:r>
      <w:proofErr w:type="spellStart"/>
      <w:r>
        <w:rPr>
          <w:i/>
        </w:rPr>
        <w:t>freon</w:t>
      </w:r>
      <w:proofErr w:type="spellEnd"/>
      <w:r>
        <w:t xml:space="preserve">, presente em compressores e tubulações de geladeiras e condicionadores de ar, também utilizado como propelente de </w:t>
      </w:r>
      <w:proofErr w:type="spellStart"/>
      <w:r>
        <w:t>aerosóis</w:t>
      </w:r>
      <w:proofErr w:type="spellEnd"/>
      <w:r>
        <w:t>, na fabricação de isopor, vem provocando uma gradual destruição da camada de ozônio.</w:t>
      </w:r>
    </w:p>
    <w:p w:rsidR="008605AA" w:rsidRDefault="008605AA" w:rsidP="008605AA">
      <w:pPr>
        <w:pStyle w:val="Corpodetexto2"/>
        <w:numPr>
          <w:ilvl w:val="0"/>
          <w:numId w:val="10"/>
        </w:numPr>
        <w:tabs>
          <w:tab w:val="left" w:pos="567"/>
        </w:tabs>
      </w:pPr>
      <w:proofErr w:type="gramStart"/>
      <w:r>
        <w:t>As radiações ultravioleta, chegando com maior intensidade à superfície terrestre em função da diminuição de ozônio</w:t>
      </w:r>
      <w:proofErr w:type="gramEnd"/>
      <w:r>
        <w:t>, têm aumentado os casos de câncer de pele.</w:t>
      </w:r>
    </w:p>
    <w:p w:rsidR="008605AA" w:rsidRDefault="008605AA" w:rsidP="008605AA">
      <w:pPr>
        <w:pStyle w:val="Corpodetexto2"/>
        <w:numPr>
          <w:ilvl w:val="0"/>
          <w:numId w:val="10"/>
        </w:numPr>
        <w:tabs>
          <w:tab w:val="left" w:pos="567"/>
        </w:tabs>
      </w:pPr>
      <w:r>
        <w:t>O efeito estufa, fruto da emissão de dióxido de carbono, surge da intensa atividade industrial e da contínua queima de combustíveis.</w:t>
      </w:r>
    </w:p>
    <w:p w:rsidR="008605AA" w:rsidRDefault="008605AA" w:rsidP="008605AA">
      <w:pPr>
        <w:pStyle w:val="Corpodetexto2"/>
        <w:numPr>
          <w:ilvl w:val="0"/>
          <w:numId w:val="10"/>
        </w:numPr>
        <w:tabs>
          <w:tab w:val="left" w:pos="567"/>
        </w:tabs>
      </w:pPr>
      <w:r>
        <w:t>O chumbo, entre outros metais pesados, não sendo biodegradável, acumula-se nas cadeias alimentares e gera um problema denominado magnificação trófica.</w:t>
      </w:r>
    </w:p>
    <w:p w:rsidR="008605AA" w:rsidRDefault="008605AA" w:rsidP="008605AA">
      <w:pPr>
        <w:pStyle w:val="Corpodetexto2"/>
        <w:tabs>
          <w:tab w:val="left" w:pos="567"/>
        </w:tabs>
        <w:ind w:left="567" w:hanging="567"/>
      </w:pPr>
      <w:r>
        <w:tab/>
      </w:r>
    </w:p>
    <w:p w:rsidR="008605AA" w:rsidRDefault="008605AA" w:rsidP="008605AA">
      <w:pPr>
        <w:pStyle w:val="Corpodetexto2"/>
        <w:tabs>
          <w:tab w:val="left" w:pos="567"/>
        </w:tabs>
        <w:ind w:left="567" w:hanging="283"/>
      </w:pPr>
      <w:r>
        <w:t>Estão corretas as afirmativas:</w:t>
      </w:r>
    </w:p>
    <w:p w:rsidR="008605AA" w:rsidRDefault="008605AA" w:rsidP="008605AA">
      <w:pPr>
        <w:pStyle w:val="Corpodetexto2"/>
        <w:numPr>
          <w:ilvl w:val="0"/>
          <w:numId w:val="1"/>
        </w:numPr>
        <w:tabs>
          <w:tab w:val="left" w:pos="567"/>
        </w:tabs>
      </w:pPr>
      <w:r>
        <w:t>I e II apenas.</w:t>
      </w:r>
    </w:p>
    <w:p w:rsidR="008605AA" w:rsidRDefault="008605AA" w:rsidP="008605AA">
      <w:pPr>
        <w:pStyle w:val="Corpodetexto2"/>
        <w:numPr>
          <w:ilvl w:val="0"/>
          <w:numId w:val="1"/>
        </w:numPr>
        <w:tabs>
          <w:tab w:val="left" w:pos="567"/>
        </w:tabs>
      </w:pPr>
      <w:r>
        <w:t>II e III apenas.</w:t>
      </w:r>
    </w:p>
    <w:p w:rsidR="008605AA" w:rsidRDefault="008605AA" w:rsidP="008605AA">
      <w:pPr>
        <w:pStyle w:val="Corpodetexto2"/>
        <w:numPr>
          <w:ilvl w:val="0"/>
          <w:numId w:val="1"/>
        </w:numPr>
        <w:tabs>
          <w:tab w:val="left" w:pos="567"/>
        </w:tabs>
      </w:pPr>
      <w:proofErr w:type="gramStart"/>
      <w:r>
        <w:t>I, II e III</w:t>
      </w:r>
      <w:proofErr w:type="gramEnd"/>
      <w:r>
        <w:t xml:space="preserve"> apenas.</w:t>
      </w:r>
    </w:p>
    <w:p w:rsidR="008605AA" w:rsidRDefault="008605AA" w:rsidP="008605AA">
      <w:pPr>
        <w:pStyle w:val="Corpodetexto2"/>
        <w:numPr>
          <w:ilvl w:val="0"/>
          <w:numId w:val="1"/>
        </w:numPr>
        <w:tabs>
          <w:tab w:val="left" w:pos="567"/>
        </w:tabs>
      </w:pPr>
      <w:proofErr w:type="gramStart"/>
      <w:r>
        <w:t>I, III e IV</w:t>
      </w:r>
      <w:proofErr w:type="gramEnd"/>
      <w:r>
        <w:t xml:space="preserve"> apenas.</w:t>
      </w:r>
    </w:p>
    <w:p w:rsidR="008605AA" w:rsidRDefault="008605AA" w:rsidP="008605AA">
      <w:pPr>
        <w:pStyle w:val="Corpodetexto2"/>
        <w:numPr>
          <w:ilvl w:val="0"/>
          <w:numId w:val="1"/>
        </w:numPr>
        <w:tabs>
          <w:tab w:val="left" w:pos="567"/>
        </w:tabs>
      </w:pPr>
      <w:r>
        <w:t>I, II, III e IV.</w:t>
      </w:r>
    </w:p>
    <w:p w:rsidR="008605AA" w:rsidRPr="00515065" w:rsidRDefault="008605AA" w:rsidP="008605AA">
      <w:pPr>
        <w:pStyle w:val="Corpodetexto2"/>
        <w:tabs>
          <w:tab w:val="left" w:pos="567"/>
        </w:tabs>
        <w:ind w:left="285"/>
        <w:rPr>
          <w:sz w:val="12"/>
          <w:szCs w:val="12"/>
        </w:rPr>
      </w:pPr>
    </w:p>
    <w:p w:rsidR="008605AA" w:rsidRDefault="008605AA" w:rsidP="008605AA">
      <w:pPr>
        <w:pStyle w:val="Corpodetexto2"/>
        <w:tabs>
          <w:tab w:val="left" w:pos="567"/>
        </w:tabs>
        <w:ind w:left="284" w:hanging="284"/>
      </w:pPr>
      <w:r>
        <w:t>2-</w:t>
      </w:r>
      <w:r>
        <w:tab/>
      </w:r>
      <w:proofErr w:type="gramStart"/>
      <w:r>
        <w:t>(</w:t>
      </w:r>
      <w:proofErr w:type="gramEnd"/>
      <w:r>
        <w:rPr>
          <w:caps/>
        </w:rPr>
        <w:t>Fuvest)</w:t>
      </w:r>
      <w:r>
        <w:t xml:space="preserve"> A eutrofização marinha por nitratos e fosfatos tem provocado proliferação excessiva das populações de algas, fenômeno conhecido como “floração das águas”. A alta mortalidade de peixes que acompanha esse fenômeno deve-se a:</w:t>
      </w:r>
    </w:p>
    <w:p w:rsidR="008605AA" w:rsidRDefault="008605AA" w:rsidP="008605AA">
      <w:pPr>
        <w:pStyle w:val="Corpodetexto2"/>
        <w:tabs>
          <w:tab w:val="left" w:pos="567"/>
        </w:tabs>
        <w:ind w:left="567" w:hanging="567"/>
      </w:pPr>
      <w:r>
        <w:tab/>
      </w:r>
      <w:proofErr w:type="gramStart"/>
      <w:r>
        <w:t>a</w:t>
      </w:r>
      <w:proofErr w:type="gramEnd"/>
      <w:r>
        <w:t>)</w:t>
      </w:r>
      <w:r>
        <w:tab/>
        <w:t>Acúmulo de nitratos e fosfatos ao longo da cadeia alimentar.</w:t>
      </w:r>
    </w:p>
    <w:p w:rsidR="008605AA" w:rsidRDefault="008605AA" w:rsidP="008605AA">
      <w:pPr>
        <w:pStyle w:val="Corpodetexto2"/>
        <w:tabs>
          <w:tab w:val="left" w:pos="567"/>
        </w:tabs>
        <w:ind w:left="567" w:hanging="567"/>
      </w:pPr>
      <w:r>
        <w:tab/>
      </w:r>
      <w:proofErr w:type="gramStart"/>
      <w:r>
        <w:t>b)</w:t>
      </w:r>
      <w:proofErr w:type="gramEnd"/>
      <w:r>
        <w:tab/>
        <w:t>Competição entre algas e peixes por espaço físico.</w:t>
      </w:r>
    </w:p>
    <w:p w:rsidR="008605AA" w:rsidRDefault="008605AA" w:rsidP="008605AA">
      <w:pPr>
        <w:pStyle w:val="Corpodetexto2"/>
        <w:tabs>
          <w:tab w:val="left" w:pos="567"/>
        </w:tabs>
      </w:pPr>
      <w:r>
        <w:tab/>
      </w:r>
      <w:proofErr w:type="gramStart"/>
      <w:r>
        <w:t>c)</w:t>
      </w:r>
      <w:proofErr w:type="gramEnd"/>
      <w:r>
        <w:tab/>
        <w:t>Competição entre algas e peixes por alimento.</w:t>
      </w:r>
    </w:p>
    <w:p w:rsidR="008605AA" w:rsidRDefault="008605AA" w:rsidP="008605AA">
      <w:pPr>
        <w:pStyle w:val="Corpodetexto2"/>
        <w:tabs>
          <w:tab w:val="left" w:pos="567"/>
        </w:tabs>
      </w:pPr>
      <w:r>
        <w:tab/>
      </w:r>
      <w:proofErr w:type="gramStart"/>
      <w:r>
        <w:t>d)</w:t>
      </w:r>
      <w:proofErr w:type="gramEnd"/>
      <w:r>
        <w:tab/>
        <w:t>Liberação excessiva de ureia pelas algas.</w:t>
      </w:r>
    </w:p>
    <w:p w:rsidR="008605AA" w:rsidRDefault="008605AA" w:rsidP="008605AA">
      <w:pPr>
        <w:pStyle w:val="Corpodetexto2"/>
        <w:tabs>
          <w:tab w:val="left" w:pos="567"/>
        </w:tabs>
        <w:ind w:left="567" w:hanging="567"/>
      </w:pPr>
      <w:r>
        <w:tab/>
      </w:r>
      <w:proofErr w:type="gramStart"/>
      <w:r>
        <w:t>e</w:t>
      </w:r>
      <w:proofErr w:type="gramEnd"/>
      <w:r>
        <w:t>)</w:t>
      </w:r>
      <w:r>
        <w:tab/>
        <w:t xml:space="preserve">Diminuição do oxigênio na água, causada pela decomposição das algas. </w:t>
      </w:r>
    </w:p>
    <w:p w:rsidR="008605AA" w:rsidRPr="00515065" w:rsidRDefault="008605AA" w:rsidP="008605AA">
      <w:pPr>
        <w:pStyle w:val="Corpodetexto2"/>
        <w:rPr>
          <w:sz w:val="12"/>
          <w:szCs w:val="12"/>
        </w:rPr>
      </w:pPr>
    </w:p>
    <w:p w:rsidR="008605AA" w:rsidRDefault="008605AA" w:rsidP="008605AA">
      <w:pPr>
        <w:pStyle w:val="Corpodetexto2"/>
        <w:tabs>
          <w:tab w:val="clear" w:pos="0"/>
        </w:tabs>
        <w:ind w:left="284" w:hanging="284"/>
      </w:pPr>
      <w:r>
        <w:t>3-</w:t>
      </w:r>
      <w:r>
        <w:tab/>
      </w:r>
      <w:proofErr w:type="gramStart"/>
      <w:r>
        <w:rPr>
          <w:caps/>
        </w:rPr>
        <w:t>(</w:t>
      </w:r>
      <w:proofErr w:type="gramEnd"/>
      <w:r>
        <w:rPr>
          <w:caps/>
        </w:rPr>
        <w:t>Fuvest)</w:t>
      </w:r>
      <w:r>
        <w:t xml:space="preserve"> Um dos perigos da utilização de inseticidas clorados é que eles são muito estáveis e permanecem longo tempo nos ecossistemas. Em vista disso, dada a cadeia alimentar: capim – inseto – pássaro – cobra – gavião, é de se esperar que a maior concentração de DDT por quilo de organismo seja encontrada em:</w:t>
      </w:r>
    </w:p>
    <w:p w:rsidR="008605AA" w:rsidRDefault="008605AA" w:rsidP="008605AA">
      <w:pPr>
        <w:pStyle w:val="Corpodetexto2"/>
        <w:numPr>
          <w:ilvl w:val="0"/>
          <w:numId w:val="2"/>
        </w:numPr>
        <w:tabs>
          <w:tab w:val="clear" w:pos="705"/>
          <w:tab w:val="num" w:pos="567"/>
        </w:tabs>
        <w:ind w:left="567" w:hanging="282"/>
      </w:pPr>
      <w:proofErr w:type="gramStart"/>
      <w:r>
        <w:t>cobra</w:t>
      </w:r>
      <w:proofErr w:type="gramEnd"/>
    </w:p>
    <w:p w:rsidR="008605AA" w:rsidRDefault="008605AA" w:rsidP="008605AA">
      <w:pPr>
        <w:pStyle w:val="Corpodetexto2"/>
        <w:numPr>
          <w:ilvl w:val="0"/>
          <w:numId w:val="2"/>
        </w:numPr>
        <w:tabs>
          <w:tab w:val="clear" w:pos="705"/>
          <w:tab w:val="num" w:pos="567"/>
        </w:tabs>
        <w:ind w:left="567" w:hanging="282"/>
      </w:pPr>
      <w:proofErr w:type="gramStart"/>
      <w:r>
        <w:t>gavião</w:t>
      </w:r>
      <w:proofErr w:type="gramEnd"/>
    </w:p>
    <w:p w:rsidR="008605AA" w:rsidRDefault="008605AA" w:rsidP="008605AA">
      <w:pPr>
        <w:pStyle w:val="Corpodetexto2"/>
        <w:numPr>
          <w:ilvl w:val="0"/>
          <w:numId w:val="2"/>
        </w:numPr>
        <w:tabs>
          <w:tab w:val="clear" w:pos="705"/>
          <w:tab w:val="num" w:pos="567"/>
        </w:tabs>
        <w:ind w:left="567" w:hanging="282"/>
      </w:pPr>
      <w:proofErr w:type="gramStart"/>
      <w:r>
        <w:t>pássaro</w:t>
      </w:r>
      <w:proofErr w:type="gramEnd"/>
    </w:p>
    <w:p w:rsidR="008605AA" w:rsidRDefault="008605AA" w:rsidP="008605AA">
      <w:pPr>
        <w:pStyle w:val="Corpodetexto2"/>
        <w:numPr>
          <w:ilvl w:val="0"/>
          <w:numId w:val="2"/>
        </w:numPr>
        <w:tabs>
          <w:tab w:val="clear" w:pos="705"/>
          <w:tab w:val="num" w:pos="567"/>
        </w:tabs>
        <w:ind w:left="567" w:hanging="282"/>
      </w:pPr>
      <w:proofErr w:type="gramStart"/>
      <w:r>
        <w:t>inseto</w:t>
      </w:r>
      <w:proofErr w:type="gramEnd"/>
    </w:p>
    <w:p w:rsidR="008605AA" w:rsidRDefault="008605AA" w:rsidP="008605AA">
      <w:pPr>
        <w:pStyle w:val="Corpodetexto2"/>
        <w:numPr>
          <w:ilvl w:val="0"/>
          <w:numId w:val="2"/>
        </w:numPr>
        <w:tabs>
          <w:tab w:val="clear" w:pos="705"/>
          <w:tab w:val="num" w:pos="567"/>
        </w:tabs>
        <w:ind w:left="567" w:hanging="282"/>
      </w:pPr>
      <w:proofErr w:type="gramStart"/>
      <w:r>
        <w:t>capim</w:t>
      </w:r>
      <w:proofErr w:type="gramEnd"/>
      <w:r>
        <w:t xml:space="preserve"> </w:t>
      </w:r>
    </w:p>
    <w:p w:rsidR="008605AA" w:rsidRPr="00515065" w:rsidRDefault="008605AA" w:rsidP="008605AA">
      <w:pPr>
        <w:pStyle w:val="Corpodetexto2"/>
        <w:rPr>
          <w:sz w:val="12"/>
          <w:szCs w:val="12"/>
        </w:rPr>
      </w:pPr>
    </w:p>
    <w:p w:rsidR="008605AA" w:rsidRDefault="008605AA" w:rsidP="008605AA">
      <w:pPr>
        <w:pStyle w:val="Corpodetexto2"/>
        <w:ind w:left="284" w:hanging="284"/>
      </w:pPr>
      <w:r>
        <w:t>4-</w:t>
      </w:r>
      <w:r>
        <w:tab/>
      </w:r>
      <w:proofErr w:type="gramStart"/>
      <w:r>
        <w:t>(</w:t>
      </w:r>
      <w:proofErr w:type="gramEnd"/>
      <w:r>
        <w:t>PISM 2) As queimadas, muito frequentes no Estado de Mato Grosso, constituem motivo de preocupação mundial, pois as consequências para o ambiente são muito sérias e comprometedoras da harmonia nos ecossistemas da Terra.</w:t>
      </w:r>
    </w:p>
    <w:p w:rsidR="008605AA" w:rsidRDefault="008605AA" w:rsidP="008605AA">
      <w:pPr>
        <w:pStyle w:val="Corpodetexto2"/>
      </w:pPr>
      <w:r>
        <w:tab/>
        <w:t>Sobre essas consequências, analise as seguintes afirmações:</w:t>
      </w:r>
    </w:p>
    <w:p w:rsidR="008605AA" w:rsidRDefault="008605AA" w:rsidP="008605AA">
      <w:pPr>
        <w:pStyle w:val="Corpodetexto2"/>
        <w:numPr>
          <w:ilvl w:val="0"/>
          <w:numId w:val="11"/>
        </w:numPr>
        <w:tabs>
          <w:tab w:val="left" w:pos="567"/>
        </w:tabs>
      </w:pPr>
      <w:r>
        <w:t>Redução de áreas vegetadas;</w:t>
      </w:r>
    </w:p>
    <w:p w:rsidR="008605AA" w:rsidRDefault="008605AA" w:rsidP="008605AA">
      <w:pPr>
        <w:pStyle w:val="Corpodetexto2"/>
        <w:numPr>
          <w:ilvl w:val="0"/>
          <w:numId w:val="11"/>
        </w:numPr>
        <w:tabs>
          <w:tab w:val="left" w:pos="567"/>
        </w:tabs>
      </w:pPr>
      <w:r>
        <w:t>Evasão da fauna;</w:t>
      </w:r>
    </w:p>
    <w:p w:rsidR="008605AA" w:rsidRDefault="008605AA" w:rsidP="008605AA">
      <w:pPr>
        <w:pStyle w:val="Corpodetexto2"/>
        <w:numPr>
          <w:ilvl w:val="0"/>
          <w:numId w:val="11"/>
        </w:numPr>
        <w:tabs>
          <w:tab w:val="left" w:pos="567"/>
        </w:tabs>
      </w:pPr>
      <w:r>
        <w:t>Diminuição da biodiversidade;</w:t>
      </w:r>
    </w:p>
    <w:p w:rsidR="008605AA" w:rsidRDefault="008605AA" w:rsidP="008605AA">
      <w:pPr>
        <w:pStyle w:val="Corpodetexto2"/>
        <w:numPr>
          <w:ilvl w:val="0"/>
          <w:numId w:val="11"/>
        </w:numPr>
        <w:tabs>
          <w:tab w:val="left" w:pos="567"/>
        </w:tabs>
      </w:pPr>
      <w:r>
        <w:t>Aumento progressivo da fertilidade do solo;</w:t>
      </w:r>
    </w:p>
    <w:p w:rsidR="008605AA" w:rsidRDefault="008605AA" w:rsidP="008605AA">
      <w:pPr>
        <w:pStyle w:val="Corpodetexto2"/>
        <w:numPr>
          <w:ilvl w:val="0"/>
          <w:numId w:val="11"/>
        </w:numPr>
        <w:tabs>
          <w:tab w:val="left" w:pos="567"/>
        </w:tabs>
      </w:pPr>
      <w:r>
        <w:t>Elevação dos níveis de umidade do ar.</w:t>
      </w:r>
    </w:p>
    <w:p w:rsidR="008605AA" w:rsidRDefault="008605AA" w:rsidP="008605AA">
      <w:pPr>
        <w:pStyle w:val="Corpodetexto2"/>
        <w:tabs>
          <w:tab w:val="left" w:pos="567"/>
        </w:tabs>
      </w:pPr>
      <w:r>
        <w:tab/>
      </w:r>
    </w:p>
    <w:p w:rsidR="008605AA" w:rsidRDefault="008605AA" w:rsidP="008605AA">
      <w:pPr>
        <w:pStyle w:val="Corpodetexto2"/>
        <w:tabs>
          <w:tab w:val="left" w:pos="567"/>
        </w:tabs>
        <w:ind w:firstLine="284"/>
      </w:pPr>
      <w:r>
        <w:t>Assinale a opção que mostra as consequências das queimadas:</w:t>
      </w:r>
    </w:p>
    <w:p w:rsidR="008605AA" w:rsidRDefault="008605AA" w:rsidP="008605AA">
      <w:pPr>
        <w:pStyle w:val="Corpodetexto2"/>
        <w:numPr>
          <w:ilvl w:val="0"/>
          <w:numId w:val="3"/>
        </w:numPr>
        <w:tabs>
          <w:tab w:val="clear" w:pos="645"/>
          <w:tab w:val="num" w:pos="567"/>
        </w:tabs>
        <w:ind w:left="567" w:hanging="283"/>
      </w:pPr>
      <w:r>
        <w:t>I, II e III;</w:t>
      </w:r>
    </w:p>
    <w:p w:rsidR="008605AA" w:rsidRDefault="008605AA" w:rsidP="008605AA">
      <w:pPr>
        <w:pStyle w:val="Corpodetexto2"/>
        <w:numPr>
          <w:ilvl w:val="0"/>
          <w:numId w:val="3"/>
        </w:numPr>
        <w:tabs>
          <w:tab w:val="clear" w:pos="645"/>
          <w:tab w:val="num" w:pos="567"/>
        </w:tabs>
        <w:ind w:left="567" w:hanging="283"/>
      </w:pPr>
      <w:r>
        <w:t>III, IV e V;</w:t>
      </w:r>
    </w:p>
    <w:p w:rsidR="008605AA" w:rsidRDefault="008605AA" w:rsidP="008605AA">
      <w:pPr>
        <w:pStyle w:val="Corpodetexto2"/>
        <w:numPr>
          <w:ilvl w:val="0"/>
          <w:numId w:val="3"/>
        </w:numPr>
        <w:tabs>
          <w:tab w:val="clear" w:pos="645"/>
          <w:tab w:val="num" w:pos="567"/>
        </w:tabs>
        <w:ind w:left="567" w:hanging="283"/>
      </w:pPr>
      <w:r>
        <w:t>I, III e IV;</w:t>
      </w:r>
    </w:p>
    <w:p w:rsidR="008605AA" w:rsidRDefault="008605AA" w:rsidP="008605AA">
      <w:pPr>
        <w:pStyle w:val="Corpodetexto2"/>
        <w:numPr>
          <w:ilvl w:val="0"/>
          <w:numId w:val="3"/>
        </w:numPr>
        <w:tabs>
          <w:tab w:val="clear" w:pos="645"/>
          <w:tab w:val="num" w:pos="567"/>
        </w:tabs>
        <w:ind w:left="567" w:hanging="283"/>
      </w:pPr>
      <w:r>
        <w:t>II, III e V;</w:t>
      </w:r>
    </w:p>
    <w:p w:rsidR="008605AA" w:rsidRDefault="008605AA" w:rsidP="008605AA">
      <w:pPr>
        <w:pStyle w:val="Corpodetexto2"/>
        <w:numPr>
          <w:ilvl w:val="0"/>
          <w:numId w:val="3"/>
        </w:numPr>
        <w:tabs>
          <w:tab w:val="clear" w:pos="645"/>
          <w:tab w:val="num" w:pos="567"/>
        </w:tabs>
        <w:ind w:left="567" w:hanging="283"/>
      </w:pPr>
      <w:r>
        <w:t>I, II e IV.</w:t>
      </w:r>
    </w:p>
    <w:p w:rsidR="008605AA" w:rsidRPr="00515065" w:rsidRDefault="008605AA" w:rsidP="008605AA">
      <w:pPr>
        <w:pStyle w:val="Corpodetexto2"/>
        <w:tabs>
          <w:tab w:val="left" w:pos="567"/>
        </w:tabs>
        <w:rPr>
          <w:sz w:val="12"/>
          <w:szCs w:val="12"/>
        </w:rPr>
      </w:pPr>
    </w:p>
    <w:p w:rsidR="008605AA" w:rsidRDefault="008605AA" w:rsidP="008605AA">
      <w:pPr>
        <w:pStyle w:val="Corpodetexto2"/>
        <w:tabs>
          <w:tab w:val="clear" w:pos="0"/>
          <w:tab w:val="left" w:pos="567"/>
        </w:tabs>
        <w:ind w:left="284" w:hanging="284"/>
      </w:pPr>
      <w:r>
        <w:t>5-</w:t>
      </w:r>
      <w:r>
        <w:tab/>
        <w:t xml:space="preserve">Quando se derruba a cobertura vegetal de um ecossistema, como </w:t>
      </w:r>
      <w:proofErr w:type="gramStart"/>
      <w:r>
        <w:t>por exemplo</w:t>
      </w:r>
      <w:proofErr w:type="gramEnd"/>
      <w:r>
        <w:t xml:space="preserve"> uma floresta tropical, para plantar em seu lugar culturas anuais, o solo mantém sua fertilidade por poucos anos.</w:t>
      </w:r>
    </w:p>
    <w:p w:rsidR="008605AA" w:rsidRDefault="008605AA" w:rsidP="008605AA">
      <w:pPr>
        <w:pStyle w:val="Corpodetexto2"/>
        <w:tabs>
          <w:tab w:val="clear" w:pos="0"/>
          <w:tab w:val="left" w:pos="567"/>
        </w:tabs>
        <w:ind w:left="284" w:hanging="284"/>
      </w:pPr>
      <w:r>
        <w:tab/>
      </w:r>
    </w:p>
    <w:p w:rsidR="008605AA" w:rsidRDefault="008605AA" w:rsidP="008605AA">
      <w:pPr>
        <w:pStyle w:val="Corpodetexto2"/>
        <w:tabs>
          <w:tab w:val="clear" w:pos="0"/>
          <w:tab w:val="left" w:pos="567"/>
        </w:tabs>
        <w:ind w:left="284"/>
      </w:pPr>
      <w:r>
        <w:t xml:space="preserve">Esse fato explica corretamente os problemas que ocorrem no solo, com </w:t>
      </w:r>
      <w:r>
        <w:rPr>
          <w:b/>
        </w:rPr>
        <w:t xml:space="preserve">exceção </w:t>
      </w:r>
      <w:r>
        <w:t>de:</w:t>
      </w:r>
    </w:p>
    <w:p w:rsidR="008605AA" w:rsidRDefault="008605AA" w:rsidP="008605AA">
      <w:pPr>
        <w:pStyle w:val="Corpodetexto2"/>
        <w:numPr>
          <w:ilvl w:val="0"/>
          <w:numId w:val="4"/>
        </w:numPr>
        <w:tabs>
          <w:tab w:val="left" w:pos="567"/>
        </w:tabs>
      </w:pPr>
      <w:r>
        <w:t>Aumento da erosão e possível lixiviação.</w:t>
      </w:r>
    </w:p>
    <w:p w:rsidR="008605AA" w:rsidRDefault="008605AA" w:rsidP="008605AA">
      <w:pPr>
        <w:pStyle w:val="Corpodetexto2"/>
        <w:numPr>
          <w:ilvl w:val="0"/>
          <w:numId w:val="4"/>
        </w:numPr>
        <w:tabs>
          <w:tab w:val="left" w:pos="567"/>
        </w:tabs>
        <w:ind w:left="567" w:hanging="282"/>
      </w:pPr>
      <w:r>
        <w:t>Diminuição da presença de bactérias que interagem ativamente no ciclo do nitrogênio.</w:t>
      </w:r>
    </w:p>
    <w:p w:rsidR="008605AA" w:rsidRDefault="008605AA" w:rsidP="008605AA">
      <w:pPr>
        <w:pStyle w:val="Corpodetexto2"/>
        <w:numPr>
          <w:ilvl w:val="0"/>
          <w:numId w:val="4"/>
        </w:numPr>
        <w:tabs>
          <w:tab w:val="left" w:pos="567"/>
        </w:tabs>
        <w:ind w:left="567" w:hanging="282"/>
      </w:pPr>
      <w:r>
        <w:t>Retirada de substâncias inorgânicas do solo que passariam a ser parte integrante dos vegetais colhidos.</w:t>
      </w:r>
    </w:p>
    <w:p w:rsidR="008605AA" w:rsidRDefault="008605AA" w:rsidP="008605AA">
      <w:pPr>
        <w:pStyle w:val="Corpodetexto2"/>
        <w:numPr>
          <w:ilvl w:val="0"/>
          <w:numId w:val="4"/>
        </w:numPr>
        <w:tabs>
          <w:tab w:val="left" w:pos="567"/>
        </w:tabs>
        <w:ind w:left="567" w:hanging="282"/>
      </w:pPr>
      <w:r>
        <w:t>Aumento do número de minhocas com o revolvimento do solo.</w:t>
      </w:r>
    </w:p>
    <w:p w:rsidR="008605AA" w:rsidRDefault="008605AA" w:rsidP="008605AA">
      <w:pPr>
        <w:pStyle w:val="Corpodetexto2"/>
        <w:numPr>
          <w:ilvl w:val="0"/>
          <w:numId w:val="4"/>
        </w:numPr>
        <w:tabs>
          <w:tab w:val="clear" w:pos="645"/>
          <w:tab w:val="num" w:pos="567"/>
        </w:tabs>
        <w:ind w:left="567" w:hanging="282"/>
      </w:pPr>
      <w:r>
        <w:t xml:space="preserve">Interrupção dos ciclos biogeoquímicos efetuados por microrganismos do solo. </w:t>
      </w:r>
    </w:p>
    <w:p w:rsidR="008605AA" w:rsidRDefault="008605AA" w:rsidP="008605AA">
      <w:pPr>
        <w:pStyle w:val="Corpodetexto2"/>
        <w:tabs>
          <w:tab w:val="clear" w:pos="0"/>
          <w:tab w:val="num" w:pos="567"/>
        </w:tabs>
      </w:pPr>
    </w:p>
    <w:p w:rsidR="008605AA" w:rsidRDefault="008605AA" w:rsidP="008605AA">
      <w:pPr>
        <w:pStyle w:val="Corpodetexto2"/>
        <w:tabs>
          <w:tab w:val="clear" w:pos="0"/>
          <w:tab w:val="num" w:pos="567"/>
        </w:tabs>
        <w:ind w:left="284" w:hanging="284"/>
      </w:pPr>
      <w:r>
        <w:t>6-</w:t>
      </w:r>
      <w:r>
        <w:tab/>
        <w:t>As queimadas vêm destruindo grande parte de nossas formações vegetais que ainda constituem redutos da vegetação primária no país. No entanto, um tipo de vegetação apresenta alguns mecanismos de adaptação que possibilitam a sua sobrevivência após o fogo. Essa formação vegetal é conhecida como:</w:t>
      </w:r>
    </w:p>
    <w:p w:rsidR="008605AA" w:rsidRDefault="008605AA" w:rsidP="008605AA">
      <w:pPr>
        <w:pStyle w:val="Corpodetexto2"/>
        <w:numPr>
          <w:ilvl w:val="0"/>
          <w:numId w:val="5"/>
        </w:numPr>
        <w:tabs>
          <w:tab w:val="clear" w:pos="0"/>
          <w:tab w:val="clear" w:pos="645"/>
        </w:tabs>
        <w:ind w:left="567" w:hanging="282"/>
      </w:pPr>
      <w:proofErr w:type="gramStart"/>
      <w:r>
        <w:t>mangue</w:t>
      </w:r>
      <w:proofErr w:type="gramEnd"/>
      <w:r>
        <w:t>.</w:t>
      </w:r>
    </w:p>
    <w:p w:rsidR="008605AA" w:rsidRDefault="008605AA" w:rsidP="008605AA">
      <w:pPr>
        <w:pStyle w:val="Corpodetexto2"/>
        <w:numPr>
          <w:ilvl w:val="0"/>
          <w:numId w:val="5"/>
        </w:numPr>
        <w:tabs>
          <w:tab w:val="clear" w:pos="0"/>
          <w:tab w:val="clear" w:pos="645"/>
        </w:tabs>
        <w:ind w:left="567" w:hanging="282"/>
      </w:pPr>
      <w:r>
        <w:t>Mata Atlântica.</w:t>
      </w:r>
    </w:p>
    <w:p w:rsidR="008605AA" w:rsidRDefault="008605AA" w:rsidP="008605AA">
      <w:pPr>
        <w:pStyle w:val="Corpodetexto2"/>
        <w:numPr>
          <w:ilvl w:val="0"/>
          <w:numId w:val="5"/>
        </w:numPr>
        <w:tabs>
          <w:tab w:val="clear" w:pos="0"/>
          <w:tab w:val="clear" w:pos="645"/>
        </w:tabs>
        <w:ind w:left="567" w:hanging="282"/>
      </w:pPr>
      <w:proofErr w:type="gramStart"/>
      <w:r>
        <w:t>mata</w:t>
      </w:r>
      <w:proofErr w:type="gramEnd"/>
      <w:r>
        <w:t xml:space="preserve"> ciliar.</w:t>
      </w:r>
    </w:p>
    <w:p w:rsidR="008605AA" w:rsidRDefault="008605AA" w:rsidP="008605AA">
      <w:pPr>
        <w:pStyle w:val="Corpodetexto2"/>
        <w:numPr>
          <w:ilvl w:val="0"/>
          <w:numId w:val="5"/>
        </w:numPr>
        <w:tabs>
          <w:tab w:val="clear" w:pos="0"/>
          <w:tab w:val="clear" w:pos="645"/>
        </w:tabs>
        <w:ind w:left="567" w:hanging="282"/>
      </w:pPr>
      <w:proofErr w:type="gramStart"/>
      <w:r>
        <w:t>cerrado</w:t>
      </w:r>
      <w:proofErr w:type="gramEnd"/>
      <w:r>
        <w:t>.</w:t>
      </w:r>
    </w:p>
    <w:p w:rsidR="008605AA" w:rsidRDefault="008605AA" w:rsidP="008605AA">
      <w:pPr>
        <w:pStyle w:val="Corpodetexto2"/>
        <w:numPr>
          <w:ilvl w:val="0"/>
          <w:numId w:val="5"/>
        </w:numPr>
        <w:tabs>
          <w:tab w:val="clear" w:pos="0"/>
          <w:tab w:val="clear" w:pos="645"/>
        </w:tabs>
        <w:ind w:left="567" w:hanging="282"/>
      </w:pPr>
      <w:proofErr w:type="gramStart"/>
      <w:r>
        <w:t>restinga</w:t>
      </w:r>
      <w:proofErr w:type="gramEnd"/>
      <w:r>
        <w:t>.</w:t>
      </w:r>
    </w:p>
    <w:p w:rsidR="008605AA" w:rsidRDefault="008605AA" w:rsidP="008605AA">
      <w:pPr>
        <w:pStyle w:val="Corpodetexto2"/>
        <w:tabs>
          <w:tab w:val="clear" w:pos="0"/>
        </w:tabs>
      </w:pPr>
    </w:p>
    <w:p w:rsidR="008605AA" w:rsidRDefault="008605AA" w:rsidP="008605AA">
      <w:pPr>
        <w:pStyle w:val="Corpodetexto2"/>
        <w:tabs>
          <w:tab w:val="clear" w:pos="0"/>
        </w:tabs>
      </w:pPr>
    </w:p>
    <w:p w:rsidR="008605AA" w:rsidRDefault="008605AA" w:rsidP="008605AA">
      <w:pPr>
        <w:pStyle w:val="Corpodetexto2"/>
        <w:tabs>
          <w:tab w:val="clear" w:pos="0"/>
        </w:tabs>
      </w:pPr>
    </w:p>
    <w:p w:rsidR="008605AA" w:rsidRDefault="008605AA" w:rsidP="008605AA">
      <w:pPr>
        <w:pStyle w:val="Corpodetexto2"/>
        <w:tabs>
          <w:tab w:val="clear" w:pos="0"/>
        </w:tabs>
        <w:ind w:left="284" w:hanging="284"/>
      </w:pPr>
      <w:r>
        <w:t>7-</w:t>
      </w:r>
      <w:r>
        <w:tab/>
      </w:r>
      <w:proofErr w:type="gramStart"/>
      <w:r>
        <w:t>(</w:t>
      </w:r>
      <w:proofErr w:type="gramEnd"/>
      <w:r>
        <w:t>UERJ) Algumas indústrias canavieiras despejam água quente, usada na evaporação do caldo de cana, em rios que lhes cercam. Nesses locais observa-se uma grande redução do número de animais, principalmente de peixes, e um aumento da decomposição anaeróbica.</w:t>
      </w:r>
    </w:p>
    <w:p w:rsidR="008605AA" w:rsidRDefault="008605AA" w:rsidP="008605AA">
      <w:pPr>
        <w:pStyle w:val="Corpodetexto2"/>
        <w:tabs>
          <w:tab w:val="clear" w:pos="0"/>
        </w:tabs>
        <w:ind w:left="284" w:hanging="284"/>
      </w:pPr>
      <w:r>
        <w:tab/>
        <w:t>Qual a relação entre o despejo de água quente nos rios e a diminuição do número de animais?</w:t>
      </w:r>
    </w:p>
    <w:p w:rsidR="008605AA" w:rsidRDefault="008605AA" w:rsidP="008605AA">
      <w:pPr>
        <w:pStyle w:val="Corpodetexto2"/>
        <w:tabs>
          <w:tab w:val="clear" w:pos="0"/>
        </w:tabs>
        <w:ind w:left="284" w:hanging="284"/>
      </w:pPr>
    </w:p>
    <w:p w:rsidR="008605AA" w:rsidRDefault="008605AA" w:rsidP="008605AA">
      <w:pPr>
        <w:pStyle w:val="Corpodetexto2"/>
        <w:tabs>
          <w:tab w:val="clear" w:pos="0"/>
          <w:tab w:val="left" w:pos="567"/>
          <w:tab w:val="left" w:pos="1134"/>
          <w:tab w:val="left" w:pos="1276"/>
        </w:tabs>
        <w:ind w:left="284" w:hanging="284"/>
      </w:pPr>
      <w:r>
        <w:t>8-</w:t>
      </w:r>
      <w:r>
        <w:tab/>
      </w:r>
      <w:proofErr w:type="gramStart"/>
      <w:r>
        <w:t>(</w:t>
      </w:r>
      <w:proofErr w:type="gramEnd"/>
      <w:r>
        <w:t>UERJ)Em uma lagoa, em torno da qual iniciou-se o desenvolvimento de agricultura orgânica em larga escala, observou-se a instalação de um processo de eutrofização.</w:t>
      </w:r>
    </w:p>
    <w:p w:rsidR="008605AA" w:rsidRDefault="008605AA" w:rsidP="008605AA">
      <w:pPr>
        <w:pStyle w:val="Corpodetexto2"/>
        <w:tabs>
          <w:tab w:val="clear" w:pos="0"/>
          <w:tab w:val="left" w:pos="567"/>
          <w:tab w:val="left" w:pos="1134"/>
          <w:tab w:val="left" w:pos="1276"/>
        </w:tabs>
        <w:ind w:left="284" w:hanging="284"/>
      </w:pPr>
      <w:r>
        <w:tab/>
        <w:t>Examinou-se, então, a água dessa lagoa e constatou-se que, devido à eutrofização, com o passar do tempo:</w:t>
      </w:r>
    </w:p>
    <w:p w:rsidR="008605AA" w:rsidRDefault="008605AA" w:rsidP="008605AA">
      <w:pPr>
        <w:pStyle w:val="Corpodetexto2"/>
        <w:numPr>
          <w:ilvl w:val="0"/>
          <w:numId w:val="6"/>
        </w:numPr>
        <w:tabs>
          <w:tab w:val="clear" w:pos="0"/>
          <w:tab w:val="clear" w:pos="645"/>
          <w:tab w:val="num" w:pos="567"/>
          <w:tab w:val="left" w:pos="1134"/>
          <w:tab w:val="left" w:pos="1276"/>
        </w:tabs>
        <w:ind w:left="567" w:hanging="283"/>
      </w:pPr>
      <w:r>
        <w:t>A quantidade de oxigênio dissolvido aumentou;</w:t>
      </w:r>
    </w:p>
    <w:p w:rsidR="008605AA" w:rsidRDefault="008605AA" w:rsidP="008605AA">
      <w:pPr>
        <w:pStyle w:val="Corpodetexto2"/>
        <w:numPr>
          <w:ilvl w:val="0"/>
          <w:numId w:val="6"/>
        </w:numPr>
        <w:tabs>
          <w:tab w:val="clear" w:pos="0"/>
          <w:tab w:val="clear" w:pos="645"/>
          <w:tab w:val="num" w:pos="567"/>
          <w:tab w:val="left" w:pos="1134"/>
          <w:tab w:val="left" w:pos="1276"/>
        </w:tabs>
        <w:ind w:left="567" w:hanging="283"/>
      </w:pPr>
      <w:r>
        <w:t>Ocorreu, inicialmente, um decréscimo de bactérias aeróbicas;</w:t>
      </w:r>
    </w:p>
    <w:p w:rsidR="008605AA" w:rsidRDefault="008605AA" w:rsidP="008605AA">
      <w:pPr>
        <w:pStyle w:val="Corpodetexto2"/>
        <w:numPr>
          <w:ilvl w:val="0"/>
          <w:numId w:val="6"/>
        </w:numPr>
        <w:tabs>
          <w:tab w:val="clear" w:pos="0"/>
          <w:tab w:val="clear" w:pos="645"/>
          <w:tab w:val="num" w:pos="567"/>
          <w:tab w:val="left" w:pos="1134"/>
          <w:tab w:val="left" w:pos="1276"/>
        </w:tabs>
        <w:ind w:left="567" w:hanging="283"/>
      </w:pPr>
      <w:r>
        <w:t>A quantidade de oxigênio dissolvido diminuiu;</w:t>
      </w:r>
    </w:p>
    <w:p w:rsidR="008605AA" w:rsidRDefault="008605AA" w:rsidP="008605AA">
      <w:pPr>
        <w:pStyle w:val="Corpodetexto2"/>
        <w:numPr>
          <w:ilvl w:val="0"/>
          <w:numId w:val="6"/>
        </w:numPr>
        <w:tabs>
          <w:tab w:val="clear" w:pos="0"/>
          <w:tab w:val="clear" w:pos="645"/>
          <w:tab w:val="num" w:pos="567"/>
          <w:tab w:val="left" w:pos="1134"/>
          <w:tab w:val="left" w:pos="1276"/>
        </w:tabs>
        <w:ind w:left="567" w:hanging="283"/>
      </w:pPr>
      <w:r>
        <w:t>Ocorreu um decréscimo contínuo de bactérias anaeróbicas;</w:t>
      </w:r>
    </w:p>
    <w:p w:rsidR="008605AA" w:rsidRDefault="008605AA" w:rsidP="008605AA">
      <w:pPr>
        <w:pStyle w:val="Corpodetexto2"/>
        <w:numPr>
          <w:ilvl w:val="0"/>
          <w:numId w:val="6"/>
        </w:numPr>
        <w:tabs>
          <w:tab w:val="clear" w:pos="0"/>
          <w:tab w:val="clear" w:pos="645"/>
          <w:tab w:val="num" w:pos="567"/>
          <w:tab w:val="left" w:pos="1134"/>
          <w:tab w:val="left" w:pos="1276"/>
        </w:tabs>
        <w:ind w:left="567" w:hanging="283"/>
      </w:pPr>
      <w:r>
        <w:t>A quantidade de bactérias aeróbicas e de anaeróbicas não se alterou.</w:t>
      </w:r>
      <w:proofErr w:type="gramStart"/>
      <w:r>
        <w:tab/>
      </w:r>
      <w:proofErr w:type="gramEnd"/>
    </w:p>
    <w:p w:rsidR="008605AA" w:rsidRDefault="008605AA" w:rsidP="008605AA">
      <w:pPr>
        <w:pStyle w:val="Corpodetexto2"/>
        <w:tabs>
          <w:tab w:val="clear" w:pos="0"/>
          <w:tab w:val="left" w:pos="567"/>
          <w:tab w:val="left" w:pos="1134"/>
          <w:tab w:val="left" w:pos="1276"/>
        </w:tabs>
        <w:jc w:val="center"/>
      </w:pPr>
      <w:r>
        <w:rPr>
          <w:noProof/>
        </w:rPr>
        <w:drawing>
          <wp:inline distT="0" distB="0" distL="0" distR="0">
            <wp:extent cx="2476500" cy="1352550"/>
            <wp:effectExtent l="0" t="0" r="0" b="0"/>
            <wp:docPr id="3" name="Imagem 3" descr="http://professor.bio.br/imagens/questoes/poluicao_aquatica_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ofessor.bio.br/imagens/questoes/poluicao_aquatica_57.jpg"/>
                    <pic:cNvPicPr>
                      <a:picLocks noChangeAspect="1" noChangeArrowheads="1"/>
                    </pic:cNvPicPr>
                  </pic:nvPicPr>
                  <pic:blipFill>
                    <a:blip r:embed="rId6">
                      <a:lum bright="-30000" contrast="40000"/>
                      <a:extLst>
                        <a:ext uri="{28A0092B-C50C-407E-A947-70E740481C1C}">
                          <a14:useLocalDpi xmlns:a14="http://schemas.microsoft.com/office/drawing/2010/main" val="0"/>
                        </a:ext>
                      </a:extLst>
                    </a:blip>
                    <a:srcRect/>
                    <a:stretch>
                      <a:fillRect/>
                    </a:stretch>
                  </pic:blipFill>
                  <pic:spPr bwMode="auto">
                    <a:xfrm>
                      <a:off x="0" y="0"/>
                      <a:ext cx="2476500" cy="1352550"/>
                    </a:xfrm>
                    <a:prstGeom prst="rect">
                      <a:avLst/>
                    </a:prstGeom>
                    <a:noFill/>
                    <a:ln>
                      <a:noFill/>
                    </a:ln>
                  </pic:spPr>
                </pic:pic>
              </a:graphicData>
            </a:graphic>
          </wp:inline>
        </w:drawing>
      </w:r>
    </w:p>
    <w:p w:rsidR="008605AA" w:rsidRDefault="008605AA" w:rsidP="008605AA">
      <w:pPr>
        <w:pStyle w:val="Corpodetexto2"/>
        <w:tabs>
          <w:tab w:val="clear" w:pos="0"/>
          <w:tab w:val="left" w:pos="567"/>
          <w:tab w:val="left" w:pos="1134"/>
          <w:tab w:val="left" w:pos="1276"/>
        </w:tabs>
        <w:ind w:left="284" w:hanging="284"/>
      </w:pPr>
    </w:p>
    <w:p w:rsidR="008605AA" w:rsidRDefault="008605AA" w:rsidP="008605AA">
      <w:pPr>
        <w:pStyle w:val="Corpodetexto2"/>
        <w:tabs>
          <w:tab w:val="clear" w:pos="0"/>
          <w:tab w:val="left" w:pos="567"/>
          <w:tab w:val="left" w:pos="1134"/>
          <w:tab w:val="left" w:pos="1276"/>
        </w:tabs>
        <w:ind w:left="284" w:hanging="284"/>
      </w:pPr>
      <w:r>
        <w:t>9-</w:t>
      </w:r>
      <w:r>
        <w:tab/>
      </w:r>
      <w:proofErr w:type="gramStart"/>
      <w:r>
        <w:t>(</w:t>
      </w:r>
      <w:proofErr w:type="gramEnd"/>
      <w:r>
        <w:t>UNESP) O “selo verde” é uma qualificação atribuída a produtos industriais considerados não-nocivos ao ambiente.</w:t>
      </w:r>
    </w:p>
    <w:p w:rsidR="008605AA" w:rsidRDefault="008605AA" w:rsidP="008605AA">
      <w:pPr>
        <w:pStyle w:val="Corpodetexto2"/>
        <w:tabs>
          <w:tab w:val="clear" w:pos="0"/>
          <w:tab w:val="left" w:pos="567"/>
          <w:tab w:val="left" w:pos="1134"/>
          <w:tab w:val="left" w:pos="1276"/>
        </w:tabs>
        <w:ind w:left="284" w:hanging="284"/>
      </w:pPr>
      <w:r>
        <w:tab/>
        <w:t>Um dos testes que poderiam ser utilizados para verificar os possíveis impactos de um produto no ambiente consiste em colocá-lo num aquário previamente equilibrado e medir, durante 10 dias consecutivos, o teor de oxigênio dissolvido na água.</w:t>
      </w:r>
    </w:p>
    <w:p w:rsidR="008605AA" w:rsidRDefault="008605AA" w:rsidP="008605AA">
      <w:pPr>
        <w:pStyle w:val="Corpodetexto2"/>
        <w:tabs>
          <w:tab w:val="clear" w:pos="0"/>
          <w:tab w:val="left" w:pos="567"/>
          <w:tab w:val="left" w:pos="1134"/>
          <w:tab w:val="left" w:pos="1276"/>
        </w:tabs>
        <w:ind w:left="284" w:hanging="284"/>
      </w:pPr>
      <w:r>
        <w:tab/>
        <w:t>Os resultados obtidos na realização de teste como esse estão representados no gráfico</w:t>
      </w:r>
      <w:proofErr w:type="gramStart"/>
      <w:r>
        <w:t>..</w:t>
      </w:r>
      <w:proofErr w:type="gramEnd"/>
    </w:p>
    <w:p w:rsidR="008605AA" w:rsidRDefault="008605AA" w:rsidP="008605AA">
      <w:pPr>
        <w:pStyle w:val="Corpodetexto2"/>
        <w:tabs>
          <w:tab w:val="clear" w:pos="0"/>
          <w:tab w:val="left" w:pos="567"/>
          <w:tab w:val="left" w:pos="1134"/>
          <w:tab w:val="left" w:pos="1276"/>
        </w:tabs>
        <w:ind w:left="284" w:hanging="284"/>
      </w:pPr>
      <w:r>
        <w:tab/>
      </w:r>
    </w:p>
    <w:p w:rsidR="008605AA" w:rsidRDefault="008605AA" w:rsidP="008605AA">
      <w:pPr>
        <w:pStyle w:val="Corpodetexto2"/>
        <w:tabs>
          <w:tab w:val="clear" w:pos="0"/>
          <w:tab w:val="left" w:pos="567"/>
          <w:tab w:val="left" w:pos="1134"/>
          <w:tab w:val="left" w:pos="1276"/>
        </w:tabs>
        <w:ind w:left="284"/>
      </w:pPr>
      <w:r>
        <w:t>A análise desse gráfico só permite afirmar que, no caso, o produto testado é:</w:t>
      </w:r>
    </w:p>
    <w:p w:rsidR="008605AA" w:rsidRDefault="008605AA" w:rsidP="008605AA">
      <w:pPr>
        <w:pStyle w:val="Corpodetexto2"/>
        <w:numPr>
          <w:ilvl w:val="0"/>
          <w:numId w:val="7"/>
        </w:numPr>
        <w:tabs>
          <w:tab w:val="clear" w:pos="0"/>
          <w:tab w:val="clear" w:pos="645"/>
          <w:tab w:val="num" w:pos="567"/>
          <w:tab w:val="left" w:pos="1134"/>
          <w:tab w:val="left" w:pos="1276"/>
        </w:tabs>
        <w:ind w:left="567" w:hanging="283"/>
      </w:pPr>
      <w:proofErr w:type="gramStart"/>
      <w:r>
        <w:t>biodegradável</w:t>
      </w:r>
      <w:proofErr w:type="gramEnd"/>
      <w:r>
        <w:t>.</w:t>
      </w:r>
    </w:p>
    <w:p w:rsidR="008605AA" w:rsidRDefault="008605AA" w:rsidP="008605AA">
      <w:pPr>
        <w:pStyle w:val="Corpodetexto2"/>
        <w:numPr>
          <w:ilvl w:val="0"/>
          <w:numId w:val="7"/>
        </w:numPr>
        <w:tabs>
          <w:tab w:val="clear" w:pos="0"/>
          <w:tab w:val="clear" w:pos="645"/>
          <w:tab w:val="num" w:pos="567"/>
          <w:tab w:val="left" w:pos="1134"/>
          <w:tab w:val="left" w:pos="1276"/>
        </w:tabs>
        <w:ind w:left="567" w:hanging="283"/>
      </w:pPr>
      <w:proofErr w:type="gramStart"/>
      <w:r>
        <w:t>reutilizável</w:t>
      </w:r>
      <w:proofErr w:type="gramEnd"/>
      <w:r>
        <w:t>.</w:t>
      </w:r>
    </w:p>
    <w:p w:rsidR="008605AA" w:rsidRDefault="008605AA" w:rsidP="008605AA">
      <w:pPr>
        <w:pStyle w:val="Corpodetexto2"/>
        <w:numPr>
          <w:ilvl w:val="0"/>
          <w:numId w:val="7"/>
        </w:numPr>
        <w:tabs>
          <w:tab w:val="clear" w:pos="0"/>
          <w:tab w:val="clear" w:pos="645"/>
          <w:tab w:val="num" w:pos="567"/>
          <w:tab w:val="left" w:pos="1134"/>
          <w:tab w:val="left" w:pos="1276"/>
        </w:tabs>
        <w:ind w:left="567" w:hanging="283"/>
      </w:pPr>
      <w:proofErr w:type="gramStart"/>
      <w:r>
        <w:t>sintético</w:t>
      </w:r>
      <w:proofErr w:type="gramEnd"/>
      <w:r>
        <w:t>.</w:t>
      </w:r>
    </w:p>
    <w:p w:rsidR="008605AA" w:rsidRDefault="008605AA" w:rsidP="008605AA">
      <w:pPr>
        <w:pStyle w:val="Corpodetexto2"/>
        <w:numPr>
          <w:ilvl w:val="0"/>
          <w:numId w:val="7"/>
        </w:numPr>
        <w:tabs>
          <w:tab w:val="clear" w:pos="0"/>
          <w:tab w:val="clear" w:pos="645"/>
          <w:tab w:val="num" w:pos="567"/>
          <w:tab w:val="left" w:pos="1134"/>
          <w:tab w:val="left" w:pos="1276"/>
        </w:tabs>
        <w:ind w:left="567" w:hanging="283"/>
      </w:pPr>
      <w:proofErr w:type="gramStart"/>
      <w:r>
        <w:t>tóxico</w:t>
      </w:r>
      <w:proofErr w:type="gramEnd"/>
      <w:r>
        <w:t>.</w:t>
      </w:r>
    </w:p>
    <w:p w:rsidR="008605AA" w:rsidRDefault="008605AA" w:rsidP="008605AA">
      <w:pPr>
        <w:pStyle w:val="Corpodetexto2"/>
        <w:tabs>
          <w:tab w:val="clear" w:pos="0"/>
        </w:tabs>
        <w:ind w:left="284" w:hanging="284"/>
      </w:pPr>
    </w:p>
    <w:p w:rsidR="008605AA" w:rsidRDefault="008605AA" w:rsidP="008605AA">
      <w:pPr>
        <w:pStyle w:val="Corpodetexto2"/>
        <w:tabs>
          <w:tab w:val="clear" w:pos="0"/>
        </w:tabs>
        <w:ind w:left="284" w:hanging="284"/>
      </w:pPr>
      <w:r>
        <w:t>10-</w:t>
      </w:r>
      <w:r>
        <w:tab/>
      </w:r>
      <w:proofErr w:type="gramStart"/>
      <w:r>
        <w:t>(</w:t>
      </w:r>
      <w:proofErr w:type="gramEnd"/>
      <w:r>
        <w:t>UERJ) Um grupo de biólogos pretende avaliar a contaminação marinha por hidrocarbonetos policíclicos aromáticos, substâncias lipossolúveis e, potencialmente, carcinogênicas.</w:t>
      </w:r>
    </w:p>
    <w:p w:rsidR="008605AA" w:rsidRDefault="008605AA" w:rsidP="008605AA">
      <w:pPr>
        <w:pStyle w:val="Recuodecorpodetexto2"/>
      </w:pPr>
      <w:r>
        <w:tab/>
      </w:r>
      <w:proofErr w:type="gramStart"/>
      <w:r>
        <w:t>a</w:t>
      </w:r>
      <w:proofErr w:type="gramEnd"/>
      <w:r>
        <w:t>)</w:t>
      </w:r>
      <w:r>
        <w:tab/>
        <w:t>Assinale, nos parênteses correspondentes, toda alternativa que menciona os animais serem escolhidos,</w:t>
      </w:r>
    </w:p>
    <w:p w:rsidR="008605AA" w:rsidRDefault="008605AA" w:rsidP="008605AA">
      <w:pPr>
        <w:pStyle w:val="Recuodecorpodetexto2"/>
      </w:pPr>
      <w:r>
        <w:tab/>
      </w:r>
      <w:r>
        <w:tab/>
      </w:r>
      <w:proofErr w:type="gramStart"/>
      <w:r>
        <w:t>preferencialmente</w:t>
      </w:r>
      <w:proofErr w:type="gramEnd"/>
      <w:r>
        <w:t xml:space="preserve">, como </w:t>
      </w:r>
      <w:proofErr w:type="spellStart"/>
      <w:r>
        <w:t>bioindicadores</w:t>
      </w:r>
      <w:proofErr w:type="spellEnd"/>
      <w:r>
        <w:t xml:space="preserve"> pelo grupo de biólogos.</w:t>
      </w:r>
    </w:p>
    <w:p w:rsidR="008605AA" w:rsidRDefault="008605AA" w:rsidP="008605AA">
      <w:pPr>
        <w:tabs>
          <w:tab w:val="left" w:pos="284"/>
          <w:tab w:val="left" w:pos="567"/>
        </w:tabs>
        <w:ind w:left="284"/>
        <w:jc w:val="both"/>
        <w:rPr>
          <w:rFonts w:ascii="Arial" w:hAnsi="Arial"/>
          <w:sz w:val="16"/>
        </w:rPr>
      </w:pPr>
      <w:r>
        <w:rPr>
          <w:rFonts w:ascii="Arial" w:hAnsi="Arial"/>
          <w:sz w:val="16"/>
        </w:rPr>
        <w:tab/>
      </w:r>
      <w:proofErr w:type="gramStart"/>
      <w:r>
        <w:rPr>
          <w:rFonts w:ascii="Arial" w:hAnsi="Arial"/>
          <w:sz w:val="16"/>
        </w:rPr>
        <w:t xml:space="preserve">(   </w:t>
      </w:r>
      <w:proofErr w:type="gramEnd"/>
      <w:r>
        <w:rPr>
          <w:rFonts w:ascii="Arial" w:hAnsi="Arial"/>
          <w:sz w:val="16"/>
        </w:rPr>
        <w:t>) Camarão e cianofíceas.</w:t>
      </w:r>
    </w:p>
    <w:p w:rsidR="008605AA" w:rsidRDefault="008605AA" w:rsidP="008605AA">
      <w:pPr>
        <w:tabs>
          <w:tab w:val="left" w:pos="284"/>
          <w:tab w:val="left" w:pos="567"/>
        </w:tabs>
        <w:ind w:left="284"/>
        <w:jc w:val="both"/>
        <w:rPr>
          <w:rFonts w:ascii="Arial" w:hAnsi="Arial"/>
          <w:sz w:val="16"/>
        </w:rPr>
      </w:pPr>
      <w:r>
        <w:rPr>
          <w:rFonts w:ascii="Arial" w:hAnsi="Arial"/>
          <w:sz w:val="16"/>
        </w:rPr>
        <w:tab/>
      </w:r>
      <w:proofErr w:type="gramStart"/>
      <w:r>
        <w:rPr>
          <w:rFonts w:ascii="Arial" w:hAnsi="Arial"/>
          <w:sz w:val="16"/>
        </w:rPr>
        <w:t xml:space="preserve">(   </w:t>
      </w:r>
      <w:proofErr w:type="gramEnd"/>
      <w:r>
        <w:rPr>
          <w:rFonts w:ascii="Arial" w:hAnsi="Arial"/>
          <w:sz w:val="16"/>
        </w:rPr>
        <w:t>) Mexilhão e peixes.</w:t>
      </w:r>
    </w:p>
    <w:p w:rsidR="008605AA" w:rsidRDefault="008605AA" w:rsidP="008605AA">
      <w:pPr>
        <w:tabs>
          <w:tab w:val="left" w:pos="284"/>
          <w:tab w:val="left" w:pos="567"/>
        </w:tabs>
        <w:ind w:left="284"/>
        <w:jc w:val="both"/>
        <w:rPr>
          <w:rFonts w:ascii="Arial" w:hAnsi="Arial"/>
          <w:sz w:val="16"/>
        </w:rPr>
      </w:pPr>
      <w:r>
        <w:rPr>
          <w:rFonts w:ascii="Arial" w:hAnsi="Arial"/>
          <w:sz w:val="16"/>
        </w:rPr>
        <w:tab/>
      </w:r>
      <w:proofErr w:type="gramStart"/>
      <w:r>
        <w:rPr>
          <w:rFonts w:ascii="Arial" w:hAnsi="Arial"/>
          <w:sz w:val="16"/>
        </w:rPr>
        <w:t xml:space="preserve">(   </w:t>
      </w:r>
      <w:proofErr w:type="gramEnd"/>
      <w:r>
        <w:rPr>
          <w:rFonts w:ascii="Arial" w:hAnsi="Arial"/>
          <w:sz w:val="16"/>
        </w:rPr>
        <w:t xml:space="preserve">) </w:t>
      </w:r>
      <w:proofErr w:type="spellStart"/>
      <w:r>
        <w:rPr>
          <w:rFonts w:ascii="Arial" w:hAnsi="Arial"/>
          <w:sz w:val="16"/>
        </w:rPr>
        <w:t>Zooplâncton</w:t>
      </w:r>
      <w:proofErr w:type="spellEnd"/>
      <w:r>
        <w:rPr>
          <w:rFonts w:ascii="Arial" w:hAnsi="Arial"/>
          <w:sz w:val="16"/>
        </w:rPr>
        <w:t xml:space="preserve"> e algas.</w:t>
      </w:r>
    </w:p>
    <w:p w:rsidR="008605AA" w:rsidRDefault="008605AA" w:rsidP="008605AA">
      <w:pPr>
        <w:tabs>
          <w:tab w:val="left" w:pos="284"/>
          <w:tab w:val="left" w:pos="567"/>
        </w:tabs>
        <w:ind w:left="284"/>
        <w:jc w:val="both"/>
        <w:rPr>
          <w:rFonts w:ascii="Arial" w:hAnsi="Arial"/>
          <w:sz w:val="16"/>
        </w:rPr>
      </w:pPr>
    </w:p>
    <w:p w:rsidR="008605AA" w:rsidRDefault="008605AA" w:rsidP="008605AA">
      <w:pPr>
        <w:numPr>
          <w:ilvl w:val="0"/>
          <w:numId w:val="8"/>
        </w:numPr>
        <w:tabs>
          <w:tab w:val="left" w:pos="284"/>
          <w:tab w:val="left" w:pos="567"/>
        </w:tabs>
        <w:spacing w:after="0" w:line="240" w:lineRule="auto"/>
        <w:jc w:val="both"/>
        <w:rPr>
          <w:rFonts w:ascii="Arial" w:hAnsi="Arial"/>
          <w:sz w:val="16"/>
        </w:rPr>
      </w:pPr>
      <w:r>
        <w:rPr>
          <w:rFonts w:ascii="Arial" w:hAnsi="Arial"/>
          <w:sz w:val="16"/>
        </w:rPr>
        <w:t xml:space="preserve">Explique cada escolha feita no item anterior. </w:t>
      </w:r>
    </w:p>
    <w:p w:rsidR="008605AA" w:rsidRDefault="008605AA" w:rsidP="008605AA">
      <w:pPr>
        <w:tabs>
          <w:tab w:val="left" w:pos="284"/>
          <w:tab w:val="left" w:pos="567"/>
        </w:tabs>
        <w:jc w:val="both"/>
        <w:rPr>
          <w:rFonts w:ascii="Arial" w:hAnsi="Arial"/>
          <w:sz w:val="16"/>
        </w:rPr>
      </w:pPr>
    </w:p>
    <w:p w:rsidR="008605AA" w:rsidRDefault="008605AA" w:rsidP="008605AA">
      <w:pPr>
        <w:pStyle w:val="TxBr9p1"/>
        <w:numPr>
          <w:ilvl w:val="0"/>
          <w:numId w:val="9"/>
        </w:numPr>
        <w:tabs>
          <w:tab w:val="clear" w:pos="323"/>
          <w:tab w:val="left" w:pos="284"/>
        </w:tabs>
        <w:spacing w:line="240" w:lineRule="auto"/>
        <w:rPr>
          <w:rFonts w:ascii="Arial" w:hAnsi="Arial"/>
          <w:sz w:val="16"/>
          <w:lang w:val="pt-BR"/>
        </w:rPr>
      </w:pPr>
      <w:r>
        <w:rPr>
          <w:rFonts w:ascii="Arial" w:hAnsi="Arial"/>
          <w:sz w:val="16"/>
          <w:lang w:val="pt-BR"/>
        </w:rPr>
        <w:t xml:space="preserve">(FGV-SP) Um matadouro de bovinos instalou-se às margens de um rio de pequena vazão. Não há tratamento dos efluentes desse matadouro e o sangue dos animais sacrificados é lançado </w:t>
      </w:r>
      <w:r>
        <w:rPr>
          <w:rFonts w:ascii="Arial" w:hAnsi="Arial"/>
          <w:i/>
          <w:sz w:val="16"/>
          <w:lang w:val="pt-BR"/>
        </w:rPr>
        <w:t xml:space="preserve">in natura </w:t>
      </w:r>
      <w:r>
        <w:rPr>
          <w:rFonts w:ascii="Arial" w:hAnsi="Arial"/>
          <w:sz w:val="16"/>
          <w:lang w:val="pt-BR"/>
        </w:rPr>
        <w:t>no rio. A análise da água do rio revelou que, nas proximi</w:t>
      </w:r>
      <w:r>
        <w:rPr>
          <w:rFonts w:ascii="Arial" w:hAnsi="Arial"/>
          <w:sz w:val="16"/>
          <w:lang w:val="pt-BR"/>
        </w:rPr>
        <w:softHyphen/>
        <w:t>dades do matadouro, houve um rápido aumento da DBO (demanda bioquímica do oxigênio). Isto quer dizer que:</w:t>
      </w:r>
    </w:p>
    <w:p w:rsidR="008605AA" w:rsidRDefault="008605AA" w:rsidP="008605AA">
      <w:pPr>
        <w:pStyle w:val="TxBr9p2"/>
        <w:numPr>
          <w:ilvl w:val="1"/>
          <w:numId w:val="9"/>
        </w:numPr>
        <w:tabs>
          <w:tab w:val="left" w:pos="323"/>
        </w:tabs>
        <w:spacing w:line="240" w:lineRule="auto"/>
        <w:rPr>
          <w:rFonts w:ascii="Arial" w:hAnsi="Arial"/>
          <w:sz w:val="16"/>
          <w:lang w:val="pt-BR"/>
        </w:rPr>
      </w:pPr>
      <w:r>
        <w:rPr>
          <w:rFonts w:ascii="Arial" w:hAnsi="Arial"/>
          <w:sz w:val="16"/>
          <w:lang w:val="pt-BR"/>
        </w:rPr>
        <w:t>Os animais sacrificados pelo matadouro estão seriamente doentes.</w:t>
      </w:r>
    </w:p>
    <w:p w:rsidR="008605AA" w:rsidRDefault="008605AA" w:rsidP="008605AA">
      <w:pPr>
        <w:pStyle w:val="TxBr9p2"/>
        <w:numPr>
          <w:ilvl w:val="1"/>
          <w:numId w:val="9"/>
        </w:numPr>
        <w:tabs>
          <w:tab w:val="left" w:pos="323"/>
        </w:tabs>
        <w:spacing w:line="240" w:lineRule="auto"/>
        <w:rPr>
          <w:rFonts w:ascii="Arial" w:hAnsi="Arial"/>
          <w:sz w:val="16"/>
          <w:lang w:val="pt-BR"/>
        </w:rPr>
      </w:pPr>
      <w:r>
        <w:rPr>
          <w:rFonts w:ascii="Arial" w:hAnsi="Arial"/>
          <w:sz w:val="16"/>
          <w:lang w:val="pt-BR"/>
        </w:rPr>
        <w:t>Os animais sacrificados pelo matadouro digeriram substâncias tóxicas.</w:t>
      </w:r>
    </w:p>
    <w:p w:rsidR="008605AA" w:rsidRDefault="008605AA" w:rsidP="008605AA">
      <w:pPr>
        <w:pStyle w:val="TxBr9p2"/>
        <w:numPr>
          <w:ilvl w:val="1"/>
          <w:numId w:val="9"/>
        </w:numPr>
        <w:tabs>
          <w:tab w:val="left" w:pos="323"/>
        </w:tabs>
        <w:spacing w:line="240" w:lineRule="auto"/>
        <w:rPr>
          <w:rFonts w:ascii="Arial" w:hAnsi="Arial"/>
          <w:sz w:val="16"/>
          <w:lang w:val="pt-BR"/>
        </w:rPr>
      </w:pPr>
      <w:r>
        <w:rPr>
          <w:rFonts w:ascii="Arial" w:hAnsi="Arial"/>
          <w:sz w:val="16"/>
          <w:lang w:val="pt-BR"/>
        </w:rPr>
        <w:t>Estão sendo usadas substâncias tóxicas na lavagem do matadouro.</w:t>
      </w:r>
    </w:p>
    <w:p w:rsidR="008605AA" w:rsidRDefault="008605AA" w:rsidP="008605AA">
      <w:pPr>
        <w:pStyle w:val="TxBr9p2"/>
        <w:numPr>
          <w:ilvl w:val="1"/>
          <w:numId w:val="9"/>
        </w:numPr>
        <w:tabs>
          <w:tab w:val="left" w:pos="323"/>
        </w:tabs>
        <w:spacing w:line="240" w:lineRule="auto"/>
        <w:rPr>
          <w:rFonts w:ascii="Arial" w:hAnsi="Arial"/>
          <w:sz w:val="16"/>
          <w:lang w:val="pt-BR"/>
        </w:rPr>
      </w:pPr>
      <w:r>
        <w:rPr>
          <w:rFonts w:ascii="Arial" w:hAnsi="Arial"/>
          <w:sz w:val="16"/>
          <w:lang w:val="pt-BR"/>
        </w:rPr>
        <w:t>Era esperado um aumento da DBO em consequência do lançamento no rio do sangue dos animais sacrificados e consequente proliferação de bacté</w:t>
      </w:r>
      <w:r>
        <w:rPr>
          <w:rFonts w:ascii="Arial" w:hAnsi="Arial"/>
          <w:sz w:val="16"/>
          <w:lang w:val="pt-BR"/>
        </w:rPr>
        <w:softHyphen/>
        <w:t>rias aeróbias.</w:t>
      </w:r>
    </w:p>
    <w:p w:rsidR="008605AA" w:rsidRDefault="008605AA" w:rsidP="008605AA">
      <w:pPr>
        <w:pStyle w:val="TxBr9p2"/>
        <w:numPr>
          <w:ilvl w:val="1"/>
          <w:numId w:val="9"/>
        </w:numPr>
        <w:tabs>
          <w:tab w:val="left" w:pos="323"/>
        </w:tabs>
        <w:spacing w:line="240" w:lineRule="auto"/>
        <w:rPr>
          <w:rFonts w:ascii="Arial" w:hAnsi="Arial"/>
          <w:sz w:val="16"/>
          <w:lang w:val="pt-BR"/>
        </w:rPr>
      </w:pPr>
      <w:r>
        <w:rPr>
          <w:rFonts w:ascii="Arial" w:hAnsi="Arial"/>
          <w:sz w:val="16"/>
          <w:lang w:val="pt-BR"/>
        </w:rPr>
        <w:lastRenderedPageBreak/>
        <w:t>Deve haver outras razões para o aumento da DBO como, por exemplo, lançamento de esgotos do</w:t>
      </w:r>
      <w:r>
        <w:rPr>
          <w:rFonts w:ascii="Arial" w:hAnsi="Arial"/>
          <w:sz w:val="16"/>
          <w:lang w:val="pt-BR"/>
        </w:rPr>
        <w:softHyphen/>
        <w:t>mésticos no rio, uma vez que o sangue, mesmo em grandes quantidades, não alteraria a DBO da água.</w:t>
      </w:r>
    </w:p>
    <w:p w:rsidR="008605AA" w:rsidRDefault="008605AA" w:rsidP="008605AA">
      <w:pPr>
        <w:pStyle w:val="TxBr9p2"/>
        <w:tabs>
          <w:tab w:val="left" w:pos="323"/>
        </w:tabs>
        <w:spacing w:line="240" w:lineRule="auto"/>
        <w:rPr>
          <w:rFonts w:ascii="Arial" w:hAnsi="Arial"/>
          <w:sz w:val="16"/>
          <w:lang w:val="pt-BR"/>
        </w:rPr>
      </w:pPr>
    </w:p>
    <w:p w:rsidR="008605AA" w:rsidRDefault="008605AA" w:rsidP="008605AA">
      <w:pPr>
        <w:pStyle w:val="TxBr9p1"/>
        <w:numPr>
          <w:ilvl w:val="2"/>
          <w:numId w:val="9"/>
        </w:numPr>
        <w:tabs>
          <w:tab w:val="clear" w:pos="323"/>
          <w:tab w:val="clear" w:pos="360"/>
          <w:tab w:val="left" w:pos="284"/>
          <w:tab w:val="left" w:pos="567"/>
        </w:tabs>
        <w:spacing w:line="240" w:lineRule="auto"/>
        <w:rPr>
          <w:rFonts w:ascii="Arial" w:hAnsi="Arial"/>
          <w:sz w:val="16"/>
          <w:lang w:val="pt-BR"/>
        </w:rPr>
      </w:pPr>
      <w:r>
        <w:rPr>
          <w:rFonts w:ascii="Arial" w:hAnsi="Arial"/>
          <w:sz w:val="16"/>
          <w:lang w:val="pt-BR"/>
        </w:rPr>
        <w:t xml:space="preserve">(PISM </w:t>
      </w:r>
      <w:proofErr w:type="gramStart"/>
      <w:r>
        <w:rPr>
          <w:rFonts w:ascii="Arial" w:hAnsi="Arial"/>
          <w:sz w:val="16"/>
          <w:lang w:val="pt-BR"/>
        </w:rPr>
        <w:t>2</w:t>
      </w:r>
      <w:proofErr w:type="gramEnd"/>
      <w:r>
        <w:rPr>
          <w:rFonts w:ascii="Arial" w:hAnsi="Arial"/>
          <w:sz w:val="16"/>
          <w:lang w:val="pt-BR"/>
        </w:rPr>
        <w:t>) Efluentes de cervejarias quando lançados em grandes quantidades em mananciais de água frequentemente levam peixes à morte por:</w:t>
      </w:r>
    </w:p>
    <w:p w:rsidR="008605AA" w:rsidRDefault="008605AA" w:rsidP="008605AA">
      <w:pPr>
        <w:pStyle w:val="TxBr9p2"/>
        <w:numPr>
          <w:ilvl w:val="3"/>
          <w:numId w:val="9"/>
        </w:numPr>
        <w:tabs>
          <w:tab w:val="clear" w:pos="578"/>
          <w:tab w:val="clear" w:pos="644"/>
          <w:tab w:val="left" w:pos="284"/>
          <w:tab w:val="left" w:pos="567"/>
        </w:tabs>
        <w:spacing w:line="240" w:lineRule="auto"/>
        <w:rPr>
          <w:rFonts w:ascii="Arial" w:hAnsi="Arial"/>
          <w:sz w:val="16"/>
          <w:lang w:val="pt-BR"/>
        </w:rPr>
      </w:pPr>
      <w:r>
        <w:rPr>
          <w:rFonts w:ascii="Arial" w:hAnsi="Arial"/>
          <w:sz w:val="16"/>
          <w:lang w:val="pt-BR"/>
        </w:rPr>
        <w:t>Intoxicação alimentar.</w:t>
      </w:r>
    </w:p>
    <w:p w:rsidR="008605AA" w:rsidRDefault="008605AA" w:rsidP="008605AA">
      <w:pPr>
        <w:pStyle w:val="TxBr9p2"/>
        <w:numPr>
          <w:ilvl w:val="3"/>
          <w:numId w:val="9"/>
        </w:numPr>
        <w:tabs>
          <w:tab w:val="clear" w:pos="578"/>
          <w:tab w:val="clear" w:pos="644"/>
          <w:tab w:val="left" w:pos="284"/>
          <w:tab w:val="left" w:pos="567"/>
        </w:tabs>
        <w:spacing w:line="240" w:lineRule="auto"/>
        <w:rPr>
          <w:rFonts w:ascii="Arial" w:hAnsi="Arial"/>
          <w:sz w:val="16"/>
          <w:lang w:val="pt-BR"/>
        </w:rPr>
      </w:pPr>
      <w:r>
        <w:rPr>
          <w:rFonts w:ascii="Arial" w:hAnsi="Arial"/>
          <w:sz w:val="16"/>
          <w:lang w:val="pt-BR"/>
        </w:rPr>
        <w:t>Ingestão de álcool.</w:t>
      </w:r>
    </w:p>
    <w:p w:rsidR="008605AA" w:rsidRDefault="008605AA" w:rsidP="008605AA">
      <w:pPr>
        <w:pStyle w:val="TxBr9p2"/>
        <w:numPr>
          <w:ilvl w:val="3"/>
          <w:numId w:val="9"/>
        </w:numPr>
        <w:tabs>
          <w:tab w:val="clear" w:pos="578"/>
          <w:tab w:val="clear" w:pos="644"/>
          <w:tab w:val="left" w:pos="284"/>
          <w:tab w:val="left" w:pos="567"/>
        </w:tabs>
        <w:spacing w:line="240" w:lineRule="auto"/>
        <w:rPr>
          <w:rFonts w:ascii="Arial" w:hAnsi="Arial"/>
          <w:sz w:val="16"/>
          <w:lang w:val="pt-BR"/>
        </w:rPr>
      </w:pPr>
      <w:r>
        <w:rPr>
          <w:rFonts w:ascii="Arial" w:hAnsi="Arial"/>
          <w:sz w:val="16"/>
          <w:lang w:val="pt-BR"/>
        </w:rPr>
        <w:t>Aumento da demanda bioquímica de oxigênio e consequente diminuição do oxigênio dissolvido na água.</w:t>
      </w:r>
    </w:p>
    <w:p w:rsidR="008605AA" w:rsidRDefault="008605AA" w:rsidP="008605AA">
      <w:pPr>
        <w:pStyle w:val="TxBr9p2"/>
        <w:numPr>
          <w:ilvl w:val="3"/>
          <w:numId w:val="9"/>
        </w:numPr>
        <w:tabs>
          <w:tab w:val="clear" w:pos="578"/>
          <w:tab w:val="clear" w:pos="644"/>
          <w:tab w:val="left" w:pos="284"/>
          <w:tab w:val="left" w:pos="567"/>
        </w:tabs>
        <w:spacing w:line="240" w:lineRule="auto"/>
        <w:rPr>
          <w:rFonts w:ascii="Arial" w:hAnsi="Arial"/>
          <w:sz w:val="16"/>
          <w:lang w:val="pt-BR"/>
        </w:rPr>
      </w:pPr>
      <w:r>
        <w:rPr>
          <w:rFonts w:ascii="Arial" w:hAnsi="Arial"/>
          <w:sz w:val="16"/>
          <w:lang w:val="pt-BR"/>
        </w:rPr>
        <w:t>Aumento da demanda bioquímica de oxigênio e consequente diminuição da absorção de oxigênio pelas brânquias dos peixes.</w:t>
      </w:r>
    </w:p>
    <w:p w:rsidR="008605AA" w:rsidRDefault="008605AA" w:rsidP="008605AA">
      <w:pPr>
        <w:pStyle w:val="TxBr9p2"/>
        <w:numPr>
          <w:ilvl w:val="3"/>
          <w:numId w:val="9"/>
        </w:numPr>
        <w:tabs>
          <w:tab w:val="clear" w:pos="578"/>
          <w:tab w:val="clear" w:pos="644"/>
          <w:tab w:val="left" w:pos="284"/>
          <w:tab w:val="left" w:pos="567"/>
        </w:tabs>
        <w:spacing w:line="240" w:lineRule="auto"/>
        <w:rPr>
          <w:rFonts w:ascii="Arial" w:hAnsi="Arial"/>
          <w:sz w:val="16"/>
          <w:lang w:val="pt-BR"/>
        </w:rPr>
      </w:pPr>
      <w:r>
        <w:rPr>
          <w:rFonts w:ascii="Arial" w:hAnsi="Arial"/>
          <w:sz w:val="16"/>
          <w:lang w:val="pt-BR"/>
        </w:rPr>
        <w:t xml:space="preserve">Aumento da viscosidade do </w:t>
      </w:r>
      <w:proofErr w:type="gramStart"/>
      <w:r>
        <w:rPr>
          <w:rFonts w:ascii="Arial" w:hAnsi="Arial"/>
          <w:sz w:val="16"/>
          <w:lang w:val="pt-BR"/>
        </w:rPr>
        <w:t>meio e consequente diminuição</w:t>
      </w:r>
      <w:proofErr w:type="gramEnd"/>
      <w:r>
        <w:rPr>
          <w:rFonts w:ascii="Arial" w:hAnsi="Arial"/>
          <w:sz w:val="16"/>
          <w:lang w:val="pt-BR"/>
        </w:rPr>
        <w:t xml:space="preserve"> da capacidade da água em dissolver oxigênio.</w:t>
      </w:r>
    </w:p>
    <w:p w:rsidR="008605AA" w:rsidRDefault="008605AA" w:rsidP="008605AA">
      <w:pPr>
        <w:pStyle w:val="TxBr9p2"/>
        <w:tabs>
          <w:tab w:val="clear" w:pos="578"/>
          <w:tab w:val="left" w:pos="284"/>
          <w:tab w:val="left" w:pos="567"/>
        </w:tabs>
        <w:spacing w:line="240" w:lineRule="auto"/>
        <w:ind w:left="284" w:firstLine="0"/>
        <w:rPr>
          <w:rFonts w:ascii="Arial" w:hAnsi="Arial"/>
          <w:sz w:val="16"/>
          <w:lang w:val="pt-BR"/>
        </w:rPr>
      </w:pPr>
    </w:p>
    <w:p w:rsidR="008605AA" w:rsidRDefault="008605AA" w:rsidP="008605AA">
      <w:pPr>
        <w:pStyle w:val="TxBr11p31"/>
        <w:numPr>
          <w:ilvl w:val="2"/>
          <w:numId w:val="9"/>
        </w:numPr>
        <w:tabs>
          <w:tab w:val="clear" w:pos="360"/>
          <w:tab w:val="clear" w:pos="391"/>
          <w:tab w:val="left" w:pos="284"/>
          <w:tab w:val="left" w:pos="567"/>
        </w:tabs>
        <w:spacing w:line="240" w:lineRule="auto"/>
        <w:jc w:val="both"/>
        <w:rPr>
          <w:rFonts w:ascii="Arial" w:hAnsi="Arial"/>
          <w:sz w:val="16"/>
          <w:lang w:val="pt-BR"/>
        </w:rPr>
      </w:pPr>
      <w:r>
        <w:rPr>
          <w:rFonts w:ascii="Arial" w:hAnsi="Arial"/>
          <w:sz w:val="16"/>
          <w:lang w:val="pt-BR"/>
        </w:rPr>
        <w:t>(ENEM) A energia térmica liberada em processos de fissão nuclear pode ser utilizada na geração de vapor para produzir energia mecânica que, por sua vez, será convertida em energia elétrica. Abaixo está representado um esquema básico de uma usina de energia nuclear.</w:t>
      </w:r>
    </w:p>
    <w:p w:rsidR="008605AA" w:rsidRDefault="008605AA" w:rsidP="008605AA">
      <w:pPr>
        <w:pStyle w:val="TxBr11p31"/>
        <w:spacing w:line="240" w:lineRule="auto"/>
        <w:ind w:left="0" w:firstLine="0"/>
        <w:jc w:val="center"/>
        <w:rPr>
          <w:rFonts w:ascii="Arial" w:hAnsi="Arial"/>
          <w:sz w:val="16"/>
          <w:lang w:val="pt-BR"/>
        </w:rPr>
      </w:pPr>
      <w:r>
        <w:rPr>
          <w:noProof/>
          <w:lang w:val="pt-BR"/>
        </w:rPr>
        <w:drawing>
          <wp:inline distT="0" distB="0" distL="0" distR="0">
            <wp:extent cx="2266950" cy="1838325"/>
            <wp:effectExtent l="0" t="0" r="0" b="9525"/>
            <wp:docPr id="2" name="Imagem 2" descr="http://3.bp.blogspot.com/-BmRQ6g20MCI/UGuDdwBeV_I/AAAAAAAAAkg/fhnfI3gFNvg/s1600/2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BmRQ6g20MCI/UGuDdwBeV_I/AAAAAAAAAkg/fhnfI3gFNvg/s1600/24.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1838325"/>
                    </a:xfrm>
                    <a:prstGeom prst="rect">
                      <a:avLst/>
                    </a:prstGeom>
                    <a:noFill/>
                    <a:ln>
                      <a:noFill/>
                    </a:ln>
                  </pic:spPr>
                </pic:pic>
              </a:graphicData>
            </a:graphic>
          </wp:inline>
        </w:drawing>
      </w:r>
    </w:p>
    <w:p w:rsidR="008605AA" w:rsidRDefault="008605AA" w:rsidP="008605AA">
      <w:pPr>
        <w:pStyle w:val="TxBr10p2"/>
        <w:tabs>
          <w:tab w:val="clear" w:pos="317"/>
          <w:tab w:val="left" w:pos="284"/>
          <w:tab w:val="left" w:pos="567"/>
        </w:tabs>
        <w:spacing w:line="240" w:lineRule="auto"/>
        <w:ind w:left="284"/>
        <w:rPr>
          <w:rFonts w:ascii="Arial" w:hAnsi="Arial"/>
          <w:sz w:val="16"/>
          <w:lang w:val="pt-BR"/>
        </w:rPr>
      </w:pPr>
    </w:p>
    <w:p w:rsidR="008605AA" w:rsidRDefault="008605AA" w:rsidP="008605AA">
      <w:pPr>
        <w:pStyle w:val="TxBr10p2"/>
        <w:tabs>
          <w:tab w:val="clear" w:pos="317"/>
          <w:tab w:val="left" w:pos="284"/>
          <w:tab w:val="left" w:pos="567"/>
        </w:tabs>
        <w:spacing w:line="240" w:lineRule="auto"/>
        <w:ind w:left="284"/>
        <w:rPr>
          <w:rFonts w:ascii="Arial" w:hAnsi="Arial"/>
          <w:sz w:val="16"/>
          <w:lang w:val="pt-BR"/>
        </w:rPr>
      </w:pPr>
      <w:r>
        <w:rPr>
          <w:rFonts w:ascii="Arial" w:hAnsi="Arial"/>
          <w:sz w:val="16"/>
          <w:lang w:val="pt-BR"/>
        </w:rPr>
        <w:t>Com relação ao impacto ambiental causado pela poluição térmica no processo de refrigeração da usina nuclear, são feitas as seguintes afirmações:</w:t>
      </w:r>
    </w:p>
    <w:p w:rsidR="008605AA" w:rsidRDefault="008605AA" w:rsidP="008605AA">
      <w:pPr>
        <w:pStyle w:val="TxBr10p3"/>
        <w:numPr>
          <w:ilvl w:val="5"/>
          <w:numId w:val="9"/>
        </w:numPr>
        <w:tabs>
          <w:tab w:val="clear" w:pos="674"/>
          <w:tab w:val="clear" w:pos="1004"/>
          <w:tab w:val="left" w:pos="284"/>
          <w:tab w:val="left" w:pos="567"/>
        </w:tabs>
        <w:spacing w:line="240" w:lineRule="auto"/>
        <w:rPr>
          <w:rFonts w:ascii="Arial" w:hAnsi="Arial"/>
          <w:sz w:val="16"/>
          <w:lang w:val="pt-BR"/>
        </w:rPr>
      </w:pPr>
      <w:r>
        <w:rPr>
          <w:rFonts w:ascii="Arial" w:hAnsi="Arial"/>
          <w:sz w:val="16"/>
          <w:lang w:val="pt-BR"/>
        </w:rPr>
        <w:t>O aumento na temperatura reduz, na água do rio, a quantidade de oxigênio nela dissolvido, que é essencial - para a vida aquática e para a decomposição da matéria orgânica.</w:t>
      </w:r>
    </w:p>
    <w:p w:rsidR="008605AA" w:rsidRDefault="008605AA" w:rsidP="008605AA">
      <w:pPr>
        <w:pStyle w:val="TxBr10p3"/>
        <w:numPr>
          <w:ilvl w:val="5"/>
          <w:numId w:val="9"/>
        </w:numPr>
        <w:tabs>
          <w:tab w:val="clear" w:pos="674"/>
          <w:tab w:val="clear" w:pos="1004"/>
          <w:tab w:val="left" w:pos="284"/>
          <w:tab w:val="left" w:pos="567"/>
        </w:tabs>
        <w:spacing w:line="240" w:lineRule="auto"/>
        <w:rPr>
          <w:rFonts w:ascii="Arial" w:hAnsi="Arial"/>
          <w:sz w:val="16"/>
          <w:lang w:val="pt-BR"/>
        </w:rPr>
      </w:pPr>
      <w:r>
        <w:rPr>
          <w:rFonts w:ascii="Arial" w:hAnsi="Arial"/>
          <w:sz w:val="16"/>
          <w:lang w:val="pt-BR"/>
        </w:rPr>
        <w:t>O aumento da temperatura da água modifica o metabolismo dos peixes.</w:t>
      </w:r>
    </w:p>
    <w:p w:rsidR="008605AA" w:rsidRDefault="008605AA" w:rsidP="008605AA">
      <w:pPr>
        <w:pStyle w:val="TxBr10p3"/>
        <w:numPr>
          <w:ilvl w:val="5"/>
          <w:numId w:val="9"/>
        </w:numPr>
        <w:tabs>
          <w:tab w:val="clear" w:pos="674"/>
          <w:tab w:val="clear" w:pos="1004"/>
          <w:tab w:val="left" w:pos="284"/>
          <w:tab w:val="left" w:pos="567"/>
        </w:tabs>
        <w:spacing w:line="240" w:lineRule="auto"/>
        <w:rPr>
          <w:rFonts w:ascii="Arial" w:hAnsi="Arial"/>
          <w:sz w:val="16"/>
          <w:lang w:val="pt-BR"/>
        </w:rPr>
      </w:pPr>
      <w:r>
        <w:rPr>
          <w:rFonts w:ascii="Arial" w:hAnsi="Arial"/>
          <w:sz w:val="16"/>
          <w:lang w:val="pt-BR"/>
        </w:rPr>
        <w:t>O aumento na temperatura da água diminui o crescimento de bactérias e de algas, favorecen</w:t>
      </w:r>
      <w:r>
        <w:rPr>
          <w:rFonts w:ascii="Arial" w:hAnsi="Arial"/>
          <w:sz w:val="16"/>
          <w:lang w:val="pt-BR"/>
        </w:rPr>
        <w:softHyphen/>
        <w:t>do o desenvolvimento da vegetação.</w:t>
      </w:r>
    </w:p>
    <w:p w:rsidR="008605AA" w:rsidRDefault="008605AA" w:rsidP="008605AA">
      <w:pPr>
        <w:pStyle w:val="TxBr10p2"/>
        <w:tabs>
          <w:tab w:val="clear" w:pos="317"/>
          <w:tab w:val="left" w:pos="284"/>
        </w:tabs>
        <w:spacing w:line="240" w:lineRule="auto"/>
        <w:ind w:left="0"/>
        <w:rPr>
          <w:rFonts w:ascii="Arial" w:hAnsi="Arial"/>
          <w:sz w:val="16"/>
          <w:lang w:val="pt-BR"/>
        </w:rPr>
      </w:pPr>
      <w:r>
        <w:rPr>
          <w:rFonts w:ascii="Arial" w:hAnsi="Arial"/>
          <w:sz w:val="16"/>
          <w:lang w:val="pt-BR"/>
        </w:rPr>
        <w:tab/>
      </w:r>
    </w:p>
    <w:p w:rsidR="008605AA" w:rsidRDefault="008605AA" w:rsidP="008605AA">
      <w:pPr>
        <w:pStyle w:val="TxBr10p2"/>
        <w:tabs>
          <w:tab w:val="clear" w:pos="317"/>
          <w:tab w:val="left" w:pos="284"/>
        </w:tabs>
        <w:spacing w:line="240" w:lineRule="auto"/>
        <w:ind w:left="0" w:firstLine="284"/>
        <w:rPr>
          <w:rFonts w:ascii="Arial" w:hAnsi="Arial"/>
          <w:sz w:val="16"/>
          <w:lang w:val="pt-BR"/>
        </w:rPr>
      </w:pPr>
      <w:r>
        <w:rPr>
          <w:rFonts w:ascii="Arial" w:hAnsi="Arial"/>
          <w:sz w:val="16"/>
          <w:lang w:val="pt-BR"/>
        </w:rPr>
        <w:t xml:space="preserve">Das afirmativas acima, somente </w:t>
      </w:r>
      <w:proofErr w:type="gramStart"/>
      <w:r>
        <w:rPr>
          <w:rFonts w:ascii="Arial" w:hAnsi="Arial"/>
          <w:sz w:val="16"/>
          <w:lang w:val="pt-BR"/>
        </w:rPr>
        <w:t>está(</w:t>
      </w:r>
      <w:proofErr w:type="spellStart"/>
      <w:proofErr w:type="gramEnd"/>
      <w:r>
        <w:rPr>
          <w:rFonts w:ascii="Arial" w:hAnsi="Arial"/>
          <w:sz w:val="16"/>
          <w:lang w:val="pt-BR"/>
        </w:rPr>
        <w:t>ão</w:t>
      </w:r>
      <w:proofErr w:type="spellEnd"/>
      <w:r>
        <w:rPr>
          <w:rFonts w:ascii="Arial" w:hAnsi="Arial"/>
          <w:sz w:val="16"/>
          <w:lang w:val="pt-BR"/>
        </w:rPr>
        <w:t>) correta(s):</w:t>
      </w:r>
    </w:p>
    <w:p w:rsidR="008605AA" w:rsidRDefault="008605AA" w:rsidP="008605AA">
      <w:pPr>
        <w:numPr>
          <w:ilvl w:val="6"/>
          <w:numId w:val="14"/>
        </w:numPr>
        <w:tabs>
          <w:tab w:val="clear" w:pos="644"/>
          <w:tab w:val="left" w:pos="284"/>
          <w:tab w:val="num" w:pos="567"/>
        </w:tabs>
        <w:spacing w:after="0" w:line="240" w:lineRule="auto"/>
        <w:jc w:val="both"/>
        <w:rPr>
          <w:rFonts w:ascii="Arial" w:hAnsi="Arial"/>
          <w:sz w:val="16"/>
        </w:rPr>
      </w:pPr>
      <w:r>
        <w:rPr>
          <w:rFonts w:ascii="Arial" w:hAnsi="Arial"/>
          <w:sz w:val="16"/>
        </w:rPr>
        <w:t xml:space="preserve">I. </w:t>
      </w:r>
    </w:p>
    <w:p w:rsidR="008605AA" w:rsidRDefault="008605AA" w:rsidP="008605AA">
      <w:pPr>
        <w:numPr>
          <w:ilvl w:val="6"/>
          <w:numId w:val="14"/>
        </w:numPr>
        <w:tabs>
          <w:tab w:val="clear" w:pos="644"/>
          <w:tab w:val="left" w:pos="284"/>
          <w:tab w:val="num" w:pos="567"/>
        </w:tabs>
        <w:spacing w:after="0" w:line="240" w:lineRule="auto"/>
        <w:jc w:val="both"/>
        <w:rPr>
          <w:rFonts w:ascii="Arial" w:hAnsi="Arial"/>
          <w:sz w:val="16"/>
        </w:rPr>
      </w:pPr>
      <w:r>
        <w:rPr>
          <w:rFonts w:ascii="Arial" w:hAnsi="Arial"/>
          <w:sz w:val="16"/>
        </w:rPr>
        <w:t xml:space="preserve">II. </w:t>
      </w:r>
    </w:p>
    <w:p w:rsidR="008605AA" w:rsidRDefault="008605AA" w:rsidP="008605AA">
      <w:pPr>
        <w:numPr>
          <w:ilvl w:val="6"/>
          <w:numId w:val="14"/>
        </w:numPr>
        <w:tabs>
          <w:tab w:val="clear" w:pos="644"/>
          <w:tab w:val="left" w:pos="284"/>
          <w:tab w:val="num" w:pos="567"/>
        </w:tabs>
        <w:spacing w:after="0" w:line="240" w:lineRule="auto"/>
        <w:jc w:val="both"/>
        <w:rPr>
          <w:rFonts w:ascii="Arial" w:hAnsi="Arial"/>
          <w:b/>
          <w:sz w:val="16"/>
        </w:rPr>
      </w:pPr>
      <w:r>
        <w:rPr>
          <w:rFonts w:ascii="Arial" w:hAnsi="Arial"/>
          <w:sz w:val="16"/>
        </w:rPr>
        <w:t>III.</w:t>
      </w:r>
    </w:p>
    <w:p w:rsidR="008605AA" w:rsidRDefault="008605AA" w:rsidP="008605AA">
      <w:pPr>
        <w:numPr>
          <w:ilvl w:val="6"/>
          <w:numId w:val="14"/>
        </w:numPr>
        <w:tabs>
          <w:tab w:val="clear" w:pos="644"/>
          <w:tab w:val="left" w:pos="284"/>
          <w:tab w:val="num" w:pos="567"/>
        </w:tabs>
        <w:spacing w:after="0" w:line="240" w:lineRule="auto"/>
        <w:jc w:val="both"/>
        <w:rPr>
          <w:rFonts w:ascii="Arial" w:hAnsi="Arial"/>
          <w:b/>
          <w:sz w:val="16"/>
        </w:rPr>
      </w:pPr>
      <w:r>
        <w:rPr>
          <w:rFonts w:ascii="Arial" w:hAnsi="Arial"/>
          <w:sz w:val="16"/>
        </w:rPr>
        <w:t xml:space="preserve">I e </w:t>
      </w:r>
      <w:proofErr w:type="spellStart"/>
      <w:r>
        <w:rPr>
          <w:rFonts w:ascii="Arial" w:hAnsi="Arial"/>
          <w:sz w:val="16"/>
        </w:rPr>
        <w:t>ll</w:t>
      </w:r>
      <w:proofErr w:type="spellEnd"/>
    </w:p>
    <w:p w:rsidR="008605AA" w:rsidRDefault="008605AA" w:rsidP="008605AA">
      <w:pPr>
        <w:numPr>
          <w:ilvl w:val="6"/>
          <w:numId w:val="14"/>
        </w:numPr>
        <w:tabs>
          <w:tab w:val="clear" w:pos="644"/>
          <w:tab w:val="left" w:pos="284"/>
          <w:tab w:val="num" w:pos="567"/>
        </w:tabs>
        <w:spacing w:after="0" w:line="240" w:lineRule="auto"/>
        <w:jc w:val="both"/>
        <w:rPr>
          <w:rFonts w:ascii="Arial" w:hAnsi="Arial"/>
          <w:b/>
        </w:rPr>
      </w:pPr>
      <w:r>
        <w:rPr>
          <w:rFonts w:ascii="Arial" w:hAnsi="Arial"/>
          <w:sz w:val="16"/>
        </w:rPr>
        <w:t xml:space="preserve">II e </w:t>
      </w:r>
      <w:proofErr w:type="spellStart"/>
      <w:r>
        <w:rPr>
          <w:rFonts w:ascii="Arial" w:hAnsi="Arial"/>
          <w:sz w:val="16"/>
        </w:rPr>
        <w:t>Ill</w:t>
      </w:r>
      <w:proofErr w:type="spellEnd"/>
      <w:r>
        <w:rPr>
          <w:rFonts w:ascii="Arial" w:hAnsi="Arial"/>
          <w:sz w:val="16"/>
        </w:rPr>
        <w:t>.</w:t>
      </w:r>
    </w:p>
    <w:p w:rsidR="008605AA" w:rsidRDefault="008605AA" w:rsidP="008605AA">
      <w:pPr>
        <w:tabs>
          <w:tab w:val="left" w:pos="340"/>
        </w:tabs>
        <w:ind w:left="284"/>
        <w:jc w:val="both"/>
        <w:rPr>
          <w:rFonts w:ascii="Arial" w:hAnsi="Arial"/>
          <w:b/>
        </w:rPr>
      </w:pPr>
      <w:r>
        <w:tab/>
      </w:r>
    </w:p>
    <w:p w:rsidR="008605AA" w:rsidRDefault="008605AA" w:rsidP="008605AA">
      <w:pPr>
        <w:pStyle w:val="TxBr10p2"/>
        <w:numPr>
          <w:ilvl w:val="2"/>
          <w:numId w:val="9"/>
        </w:numPr>
        <w:tabs>
          <w:tab w:val="clear" w:pos="317"/>
          <w:tab w:val="clear" w:pos="360"/>
          <w:tab w:val="left" w:pos="284"/>
          <w:tab w:val="left" w:pos="567"/>
        </w:tabs>
        <w:spacing w:line="240" w:lineRule="auto"/>
        <w:rPr>
          <w:rFonts w:ascii="Arial" w:hAnsi="Arial"/>
          <w:sz w:val="16"/>
          <w:lang w:val="pt-BR"/>
        </w:rPr>
      </w:pPr>
      <w:r>
        <w:rPr>
          <w:rFonts w:ascii="Arial" w:hAnsi="Arial"/>
          <w:sz w:val="16"/>
          <w:lang w:val="pt-BR"/>
        </w:rPr>
        <w:t>(PUC-SP) Usinas nucleares lançaram durante alguns anos pequenas quantidades de fósforo radiativo no rio Colúmbia, no noroeste dos EUA.</w:t>
      </w:r>
    </w:p>
    <w:p w:rsidR="008605AA" w:rsidRDefault="008605AA" w:rsidP="008605AA">
      <w:pPr>
        <w:pStyle w:val="TxBr10p2"/>
        <w:tabs>
          <w:tab w:val="clear" w:pos="317"/>
          <w:tab w:val="left" w:pos="284"/>
          <w:tab w:val="left" w:pos="567"/>
        </w:tabs>
        <w:spacing w:line="240" w:lineRule="auto"/>
        <w:ind w:left="284"/>
        <w:rPr>
          <w:rFonts w:ascii="Arial" w:hAnsi="Arial"/>
          <w:sz w:val="16"/>
          <w:lang w:val="pt-BR"/>
        </w:rPr>
      </w:pPr>
      <w:r>
        <w:rPr>
          <w:rFonts w:ascii="Arial" w:hAnsi="Arial"/>
          <w:sz w:val="16"/>
          <w:lang w:val="pt-BR"/>
        </w:rPr>
        <w:t>Esse elemento radiativo foi encontrado em todos os componentes da teia alimentar ligada ao rio, numa concentração muito superior à encontrada nas águas. Essa teia está representada, de modo simplificado, no diagrama abaixo.</w:t>
      </w:r>
    </w:p>
    <w:p w:rsidR="008605AA" w:rsidRDefault="008605AA" w:rsidP="008605AA">
      <w:pPr>
        <w:pStyle w:val="TxBr10p2"/>
        <w:tabs>
          <w:tab w:val="clear" w:pos="317"/>
          <w:tab w:val="left" w:pos="284"/>
          <w:tab w:val="left" w:pos="567"/>
        </w:tabs>
        <w:spacing w:line="240" w:lineRule="auto"/>
        <w:ind w:left="284"/>
        <w:rPr>
          <w:rFonts w:ascii="Arial" w:hAnsi="Arial"/>
          <w:sz w:val="16"/>
          <w:lang w:val="pt-BR"/>
        </w:rPr>
      </w:pPr>
    </w:p>
    <w:p w:rsidR="008605AA" w:rsidRDefault="008605AA" w:rsidP="008605AA">
      <w:pPr>
        <w:tabs>
          <w:tab w:val="left" w:pos="284"/>
          <w:tab w:val="left" w:pos="567"/>
        </w:tabs>
        <w:jc w:val="center"/>
        <w:rPr>
          <w:rFonts w:ascii="Arial" w:hAnsi="Arial"/>
          <w:sz w:val="16"/>
        </w:rPr>
      </w:pPr>
      <w:r>
        <w:rPr>
          <w:rFonts w:ascii="Arial" w:hAnsi="Arial"/>
          <w:noProof/>
          <w:sz w:val="16"/>
          <w:lang w:eastAsia="pt-BR"/>
        </w:rPr>
        <w:drawing>
          <wp:inline distT="0" distB="0" distL="0" distR="0">
            <wp:extent cx="2743200" cy="742950"/>
            <wp:effectExtent l="0" t="0" r="0" b="0"/>
            <wp:docPr id="1" name="Imagem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742950"/>
                    </a:xfrm>
                    <a:prstGeom prst="rect">
                      <a:avLst/>
                    </a:prstGeom>
                    <a:noFill/>
                    <a:ln>
                      <a:noFill/>
                    </a:ln>
                  </pic:spPr>
                </pic:pic>
              </a:graphicData>
            </a:graphic>
          </wp:inline>
        </w:drawing>
      </w:r>
    </w:p>
    <w:p w:rsidR="008605AA" w:rsidRDefault="008605AA" w:rsidP="008605AA">
      <w:pPr>
        <w:pStyle w:val="TxBr10p2"/>
        <w:tabs>
          <w:tab w:val="clear" w:pos="317"/>
          <w:tab w:val="left" w:pos="284"/>
          <w:tab w:val="left" w:pos="567"/>
        </w:tabs>
        <w:spacing w:line="240" w:lineRule="auto"/>
        <w:ind w:left="317"/>
        <w:rPr>
          <w:rFonts w:ascii="Arial" w:hAnsi="Arial"/>
          <w:sz w:val="16"/>
          <w:lang w:val="pt-BR"/>
        </w:rPr>
      </w:pPr>
    </w:p>
    <w:p w:rsidR="008605AA" w:rsidRDefault="008605AA" w:rsidP="008605AA">
      <w:pPr>
        <w:pStyle w:val="TxBr10p2"/>
        <w:tabs>
          <w:tab w:val="clear" w:pos="317"/>
          <w:tab w:val="left" w:pos="284"/>
          <w:tab w:val="left" w:pos="567"/>
        </w:tabs>
        <w:spacing w:line="240" w:lineRule="auto"/>
        <w:ind w:left="317"/>
        <w:rPr>
          <w:rFonts w:ascii="Arial" w:hAnsi="Arial"/>
          <w:sz w:val="16"/>
          <w:lang w:val="pt-BR"/>
        </w:rPr>
      </w:pPr>
      <w:r>
        <w:rPr>
          <w:rFonts w:ascii="Arial" w:hAnsi="Arial"/>
          <w:sz w:val="16"/>
          <w:lang w:val="pt-BR"/>
        </w:rPr>
        <w:t>É correto afirmar que a mais alta concentração de fósforo radiativo pode ser encontrada em:</w:t>
      </w:r>
    </w:p>
    <w:p w:rsidR="008605AA" w:rsidRDefault="008605AA" w:rsidP="008605AA">
      <w:pPr>
        <w:pStyle w:val="TxBr10p5"/>
        <w:numPr>
          <w:ilvl w:val="0"/>
          <w:numId w:val="12"/>
        </w:numPr>
        <w:tabs>
          <w:tab w:val="clear" w:pos="283"/>
          <w:tab w:val="clear" w:pos="527"/>
          <w:tab w:val="clear" w:pos="644"/>
          <w:tab w:val="left" w:pos="284"/>
          <w:tab w:val="left" w:pos="567"/>
        </w:tabs>
        <w:spacing w:line="240" w:lineRule="auto"/>
        <w:rPr>
          <w:rFonts w:ascii="Arial" w:hAnsi="Arial"/>
          <w:sz w:val="16"/>
          <w:lang w:val="pt-BR"/>
        </w:rPr>
      </w:pPr>
      <w:proofErr w:type="spellStart"/>
      <w:r>
        <w:rPr>
          <w:rFonts w:ascii="Arial" w:hAnsi="Arial"/>
          <w:sz w:val="16"/>
          <w:lang w:val="pt-BR"/>
        </w:rPr>
        <w:t>Fitoplâncton</w:t>
      </w:r>
      <w:proofErr w:type="spellEnd"/>
      <w:r>
        <w:rPr>
          <w:rFonts w:ascii="Arial" w:hAnsi="Arial"/>
          <w:sz w:val="16"/>
          <w:lang w:val="pt-BR"/>
        </w:rPr>
        <w:t>, pois absorve o fósforo diretamente da água do rio.</w:t>
      </w:r>
    </w:p>
    <w:p w:rsidR="008605AA" w:rsidRDefault="008605AA" w:rsidP="008605AA">
      <w:pPr>
        <w:pStyle w:val="TxBr10p5"/>
        <w:numPr>
          <w:ilvl w:val="0"/>
          <w:numId w:val="12"/>
        </w:numPr>
        <w:tabs>
          <w:tab w:val="clear" w:pos="283"/>
          <w:tab w:val="clear" w:pos="527"/>
          <w:tab w:val="clear" w:pos="644"/>
          <w:tab w:val="left" w:pos="284"/>
          <w:tab w:val="left" w:pos="567"/>
        </w:tabs>
        <w:spacing w:line="240" w:lineRule="auto"/>
        <w:rPr>
          <w:rFonts w:ascii="Arial" w:hAnsi="Arial"/>
          <w:sz w:val="16"/>
          <w:lang w:val="pt-BR"/>
        </w:rPr>
      </w:pPr>
      <w:r>
        <w:rPr>
          <w:rFonts w:ascii="Arial" w:hAnsi="Arial"/>
          <w:sz w:val="16"/>
          <w:lang w:val="pt-BR"/>
        </w:rPr>
        <w:t xml:space="preserve">Pequenos crustáceos, pois se alimentam tanto de </w:t>
      </w:r>
      <w:proofErr w:type="spellStart"/>
      <w:r>
        <w:rPr>
          <w:rFonts w:ascii="Arial" w:hAnsi="Arial"/>
          <w:sz w:val="16"/>
          <w:lang w:val="pt-BR"/>
        </w:rPr>
        <w:t>fitoplâncton</w:t>
      </w:r>
      <w:proofErr w:type="spellEnd"/>
      <w:r>
        <w:rPr>
          <w:rFonts w:ascii="Arial" w:hAnsi="Arial"/>
          <w:sz w:val="16"/>
          <w:lang w:val="pt-BR"/>
        </w:rPr>
        <w:t xml:space="preserve"> como de </w:t>
      </w:r>
      <w:proofErr w:type="spellStart"/>
      <w:r>
        <w:rPr>
          <w:rFonts w:ascii="Arial" w:hAnsi="Arial"/>
          <w:sz w:val="16"/>
          <w:lang w:val="pt-BR"/>
        </w:rPr>
        <w:t>zooplâncton</w:t>
      </w:r>
      <w:proofErr w:type="spellEnd"/>
      <w:r>
        <w:rPr>
          <w:rFonts w:ascii="Arial" w:hAnsi="Arial"/>
          <w:sz w:val="16"/>
          <w:lang w:val="pt-BR"/>
        </w:rPr>
        <w:t>.</w:t>
      </w:r>
    </w:p>
    <w:p w:rsidR="008605AA" w:rsidRDefault="008605AA" w:rsidP="008605AA">
      <w:pPr>
        <w:pStyle w:val="TxBr10p5"/>
        <w:numPr>
          <w:ilvl w:val="0"/>
          <w:numId w:val="12"/>
        </w:numPr>
        <w:tabs>
          <w:tab w:val="clear" w:pos="283"/>
          <w:tab w:val="clear" w:pos="527"/>
          <w:tab w:val="clear" w:pos="644"/>
          <w:tab w:val="left" w:pos="284"/>
          <w:tab w:val="left" w:pos="567"/>
        </w:tabs>
        <w:spacing w:line="240" w:lineRule="auto"/>
        <w:rPr>
          <w:rFonts w:ascii="Arial" w:hAnsi="Arial"/>
          <w:sz w:val="16"/>
          <w:lang w:val="pt-BR"/>
        </w:rPr>
      </w:pPr>
      <w:r>
        <w:rPr>
          <w:rFonts w:ascii="Arial" w:hAnsi="Arial"/>
          <w:sz w:val="16"/>
          <w:lang w:val="pt-BR"/>
        </w:rPr>
        <w:t>Peixes da espécie A, pois recebem fósforo radia</w:t>
      </w:r>
      <w:r>
        <w:rPr>
          <w:rFonts w:ascii="Arial" w:hAnsi="Arial"/>
          <w:sz w:val="16"/>
          <w:lang w:val="pt-BR"/>
        </w:rPr>
        <w:softHyphen/>
        <w:t>tivo de consumidores primários e produtores.</w:t>
      </w:r>
    </w:p>
    <w:p w:rsidR="008605AA" w:rsidRDefault="008605AA" w:rsidP="008605AA">
      <w:pPr>
        <w:pStyle w:val="TxBr10p5"/>
        <w:numPr>
          <w:ilvl w:val="0"/>
          <w:numId w:val="12"/>
        </w:numPr>
        <w:tabs>
          <w:tab w:val="clear" w:pos="283"/>
          <w:tab w:val="clear" w:pos="527"/>
          <w:tab w:val="clear" w:pos="644"/>
          <w:tab w:val="left" w:pos="284"/>
          <w:tab w:val="left" w:pos="567"/>
        </w:tabs>
        <w:spacing w:line="240" w:lineRule="auto"/>
        <w:rPr>
          <w:rFonts w:ascii="Arial" w:hAnsi="Arial"/>
          <w:sz w:val="16"/>
          <w:lang w:val="pt-BR"/>
        </w:rPr>
      </w:pPr>
      <w:r>
        <w:rPr>
          <w:rFonts w:ascii="Arial" w:hAnsi="Arial"/>
          <w:sz w:val="16"/>
          <w:lang w:val="pt-BR"/>
        </w:rPr>
        <w:t>Pequenos crustáceos do que em peixes, porque os crustáceos são muito menores.</w:t>
      </w:r>
    </w:p>
    <w:p w:rsidR="008605AA" w:rsidRDefault="008605AA" w:rsidP="008605AA">
      <w:pPr>
        <w:pStyle w:val="TxBr10p5"/>
        <w:numPr>
          <w:ilvl w:val="0"/>
          <w:numId w:val="12"/>
        </w:numPr>
        <w:tabs>
          <w:tab w:val="clear" w:pos="283"/>
          <w:tab w:val="clear" w:pos="527"/>
          <w:tab w:val="clear" w:pos="644"/>
          <w:tab w:val="left" w:pos="284"/>
          <w:tab w:val="left" w:pos="567"/>
        </w:tabs>
        <w:spacing w:line="240" w:lineRule="auto"/>
        <w:rPr>
          <w:rFonts w:ascii="Arial" w:hAnsi="Arial"/>
          <w:sz w:val="16"/>
          <w:lang w:val="pt-BR"/>
        </w:rPr>
      </w:pPr>
      <w:r>
        <w:rPr>
          <w:rFonts w:ascii="Arial" w:hAnsi="Arial"/>
          <w:sz w:val="16"/>
          <w:lang w:val="pt-BR"/>
        </w:rPr>
        <w:t>Peixes da espécie B, pois recebem o fósforo já concentrado nos níveis anteriores.</w:t>
      </w:r>
    </w:p>
    <w:p w:rsidR="008605AA" w:rsidRDefault="008605AA" w:rsidP="008605AA">
      <w:pPr>
        <w:pStyle w:val="TxBr10p5"/>
        <w:tabs>
          <w:tab w:val="clear" w:pos="283"/>
          <w:tab w:val="clear" w:pos="527"/>
          <w:tab w:val="left" w:pos="284"/>
          <w:tab w:val="left" w:pos="567"/>
        </w:tabs>
        <w:spacing w:line="240" w:lineRule="auto"/>
        <w:rPr>
          <w:rFonts w:ascii="Arial" w:hAnsi="Arial"/>
          <w:sz w:val="16"/>
          <w:lang w:val="pt-BR"/>
        </w:rPr>
      </w:pPr>
    </w:p>
    <w:p w:rsidR="008605AA" w:rsidRDefault="008605AA" w:rsidP="008605AA">
      <w:pPr>
        <w:pStyle w:val="TxBr10p13"/>
        <w:numPr>
          <w:ilvl w:val="2"/>
          <w:numId w:val="9"/>
        </w:numPr>
        <w:tabs>
          <w:tab w:val="clear" w:pos="317"/>
          <w:tab w:val="clear" w:pos="360"/>
          <w:tab w:val="left" w:pos="284"/>
          <w:tab w:val="left" w:pos="567"/>
        </w:tabs>
        <w:spacing w:line="240" w:lineRule="auto"/>
        <w:rPr>
          <w:rFonts w:ascii="Arial" w:hAnsi="Arial"/>
          <w:sz w:val="16"/>
          <w:lang w:val="pt-BR"/>
        </w:rPr>
      </w:pPr>
      <w:r>
        <w:rPr>
          <w:rFonts w:ascii="Arial" w:hAnsi="Arial"/>
          <w:sz w:val="16"/>
          <w:lang w:val="pt-BR"/>
        </w:rPr>
        <w:t xml:space="preserve">(UNICAMP-SP) Os recursos hídricos estão sendo cada vez mais contaminados por esgoto doméstico, que traz consigo grande número de bactérias. Apesar de parte delas não </w:t>
      </w:r>
      <w:proofErr w:type="gramStart"/>
      <w:r>
        <w:rPr>
          <w:rFonts w:ascii="Arial" w:hAnsi="Arial"/>
          <w:sz w:val="16"/>
          <w:lang w:val="pt-BR"/>
        </w:rPr>
        <w:t>serem</w:t>
      </w:r>
      <w:proofErr w:type="gramEnd"/>
      <w:r>
        <w:rPr>
          <w:rFonts w:ascii="Arial" w:hAnsi="Arial"/>
          <w:sz w:val="16"/>
          <w:lang w:val="pt-BR"/>
        </w:rPr>
        <w:t xml:space="preserve"> patogênicas, muitas causam problemas de saúde ao homem. Levando em conta que as bactérias decompõem a matéria orgânica por processo aeróbico ou anaeróbico e que a demanda bioquímica de oxigênio (DBO) e o índice de coli</w:t>
      </w:r>
      <w:r>
        <w:rPr>
          <w:rFonts w:ascii="Arial" w:hAnsi="Arial"/>
          <w:sz w:val="16"/>
          <w:lang w:val="pt-BR"/>
        </w:rPr>
        <w:softHyphen/>
        <w:t>formes fecais são utilizados como indicativos de po</w:t>
      </w:r>
      <w:r>
        <w:rPr>
          <w:rFonts w:ascii="Arial" w:hAnsi="Arial"/>
          <w:sz w:val="16"/>
          <w:lang w:val="pt-BR"/>
        </w:rPr>
        <w:softHyphen/>
        <w:t>luição da água, resolva as questões abaixo.</w:t>
      </w:r>
    </w:p>
    <w:p w:rsidR="008605AA" w:rsidRDefault="008605AA" w:rsidP="008605AA">
      <w:pPr>
        <w:pStyle w:val="TxBr10p3"/>
        <w:tabs>
          <w:tab w:val="clear" w:pos="674"/>
          <w:tab w:val="left" w:pos="284"/>
          <w:tab w:val="left" w:pos="567"/>
        </w:tabs>
        <w:spacing w:line="240" w:lineRule="auto"/>
        <w:ind w:left="284" w:firstLine="0"/>
        <w:rPr>
          <w:rFonts w:ascii="Arial" w:hAnsi="Arial"/>
          <w:sz w:val="16"/>
          <w:lang w:val="pt-BR"/>
        </w:rPr>
      </w:pPr>
      <w:r>
        <w:rPr>
          <w:rFonts w:ascii="Arial" w:hAnsi="Arial"/>
          <w:sz w:val="16"/>
          <w:lang w:val="pt-BR"/>
        </w:rPr>
        <w:t xml:space="preserve">Compare águas poluídas e </w:t>
      </w:r>
      <w:proofErr w:type="gramStart"/>
      <w:r>
        <w:rPr>
          <w:rFonts w:ascii="Arial" w:hAnsi="Arial"/>
          <w:sz w:val="16"/>
          <w:lang w:val="pt-BR"/>
        </w:rPr>
        <w:t>não-poluídas</w:t>
      </w:r>
      <w:proofErr w:type="gramEnd"/>
      <w:r>
        <w:rPr>
          <w:rFonts w:ascii="Arial" w:hAnsi="Arial"/>
          <w:sz w:val="16"/>
          <w:lang w:val="pt-BR"/>
        </w:rPr>
        <w:t xml:space="preserve"> quanto a:</w:t>
      </w:r>
    </w:p>
    <w:p w:rsidR="008605AA" w:rsidRDefault="008605AA" w:rsidP="008605AA">
      <w:pPr>
        <w:pStyle w:val="TxBr10p14"/>
        <w:numPr>
          <w:ilvl w:val="0"/>
          <w:numId w:val="13"/>
        </w:numPr>
        <w:tabs>
          <w:tab w:val="clear" w:pos="644"/>
          <w:tab w:val="clear" w:pos="674"/>
          <w:tab w:val="left" w:pos="284"/>
          <w:tab w:val="left" w:pos="567"/>
        </w:tabs>
        <w:spacing w:line="240" w:lineRule="auto"/>
        <w:rPr>
          <w:rFonts w:ascii="Arial" w:hAnsi="Arial"/>
          <w:sz w:val="16"/>
          <w:lang w:val="pt-BR"/>
        </w:rPr>
      </w:pPr>
      <w:r>
        <w:rPr>
          <w:rFonts w:ascii="Arial" w:hAnsi="Arial"/>
          <w:sz w:val="16"/>
          <w:lang w:val="pt-BR"/>
        </w:rPr>
        <w:lastRenderedPageBreak/>
        <w:t>DBO, índice de coliformes fecais, teor de oxigênio dissolvido e ocorrência de processos aeróbicos e anaeróbicos.</w:t>
      </w:r>
    </w:p>
    <w:p w:rsidR="008605AA" w:rsidRDefault="008605AA" w:rsidP="008605AA">
      <w:pPr>
        <w:pStyle w:val="TxBr10p3"/>
        <w:numPr>
          <w:ilvl w:val="0"/>
          <w:numId w:val="13"/>
        </w:numPr>
        <w:tabs>
          <w:tab w:val="clear" w:pos="644"/>
          <w:tab w:val="clear" w:pos="674"/>
          <w:tab w:val="left" w:pos="284"/>
          <w:tab w:val="left" w:pos="567"/>
        </w:tabs>
        <w:spacing w:line="240" w:lineRule="auto"/>
        <w:rPr>
          <w:rFonts w:ascii="Arial" w:hAnsi="Arial"/>
          <w:sz w:val="16"/>
          <w:lang w:val="pt-BR"/>
        </w:rPr>
      </w:pPr>
      <w:r>
        <w:rPr>
          <w:rFonts w:ascii="Arial" w:hAnsi="Arial"/>
          <w:sz w:val="16"/>
          <w:lang w:val="pt-BR"/>
        </w:rPr>
        <w:t>Os coliformes fecais são bactérias anaeróbicas fa</w:t>
      </w:r>
      <w:r>
        <w:rPr>
          <w:rFonts w:ascii="Arial" w:hAnsi="Arial"/>
          <w:sz w:val="16"/>
          <w:lang w:val="pt-BR"/>
        </w:rPr>
        <w:softHyphen/>
        <w:t>cultativas. Metabolicamente, o que é um organis</w:t>
      </w:r>
      <w:r>
        <w:rPr>
          <w:rFonts w:ascii="Arial" w:hAnsi="Arial"/>
          <w:sz w:val="16"/>
          <w:lang w:val="pt-BR"/>
        </w:rPr>
        <w:softHyphen/>
        <w:t>mo anaeróbico facultativo?</w:t>
      </w:r>
    </w:p>
    <w:p w:rsidR="008605AA" w:rsidRDefault="008605AA" w:rsidP="008605AA">
      <w:pPr>
        <w:pStyle w:val="TxBr10p3"/>
        <w:numPr>
          <w:ilvl w:val="0"/>
          <w:numId w:val="13"/>
        </w:numPr>
        <w:tabs>
          <w:tab w:val="clear" w:pos="644"/>
          <w:tab w:val="clear" w:pos="674"/>
          <w:tab w:val="left" w:pos="284"/>
          <w:tab w:val="left" w:pos="567"/>
        </w:tabs>
        <w:spacing w:line="240" w:lineRule="auto"/>
        <w:rPr>
          <w:rFonts w:ascii="Arial" w:hAnsi="Arial"/>
          <w:sz w:val="16"/>
          <w:lang w:val="pt-BR"/>
        </w:rPr>
      </w:pPr>
      <w:r>
        <w:rPr>
          <w:rFonts w:ascii="Arial" w:hAnsi="Arial"/>
          <w:sz w:val="16"/>
          <w:lang w:val="pt-BR"/>
        </w:rPr>
        <w:t>Cite uma doença bacteriana adquirida pela inges</w:t>
      </w:r>
      <w:r>
        <w:rPr>
          <w:rFonts w:ascii="Arial" w:hAnsi="Arial"/>
          <w:sz w:val="16"/>
          <w:lang w:val="pt-BR"/>
        </w:rPr>
        <w:softHyphen/>
        <w:t>tão de água contaminada e dê o nome de seu agente causador.</w:t>
      </w:r>
    </w:p>
    <w:p w:rsidR="008605AA" w:rsidRDefault="008605AA" w:rsidP="008605AA">
      <w:pPr>
        <w:tabs>
          <w:tab w:val="left" w:pos="284"/>
          <w:tab w:val="left" w:pos="567"/>
        </w:tabs>
        <w:jc w:val="both"/>
        <w:rPr>
          <w:rFonts w:ascii="Arial" w:hAnsi="Arial"/>
          <w:sz w:val="16"/>
        </w:rPr>
      </w:pPr>
    </w:p>
    <w:p w:rsidR="008605AA" w:rsidRPr="00067393" w:rsidRDefault="008605AA" w:rsidP="008605AA">
      <w:pPr>
        <w:pStyle w:val="TxBr11p18"/>
        <w:tabs>
          <w:tab w:val="clear" w:pos="391"/>
          <w:tab w:val="clear" w:pos="646"/>
          <w:tab w:val="left" w:pos="284"/>
          <w:tab w:val="left" w:pos="567"/>
        </w:tabs>
        <w:spacing w:line="240" w:lineRule="auto"/>
        <w:ind w:left="0" w:firstLine="0"/>
        <w:jc w:val="both"/>
        <w:rPr>
          <w:rFonts w:ascii="Arial" w:hAnsi="Arial"/>
          <w:sz w:val="16"/>
          <w:lang w:val="pt-BR"/>
        </w:rPr>
      </w:pPr>
      <w:r>
        <w:rPr>
          <w:rFonts w:ascii="Arial" w:hAnsi="Arial"/>
          <w:sz w:val="16"/>
          <w:lang w:val="pt-BR"/>
        </w:rPr>
        <w:tab/>
      </w:r>
    </w:p>
    <w:p w:rsidR="008605AA" w:rsidRDefault="00891E48" w:rsidP="008605AA">
      <w:pPr>
        <w:ind w:left="227" w:hanging="227"/>
        <w:rPr>
          <w:rFonts w:ascii="Arial" w:hAnsi="Arial" w:cs="Arial"/>
          <w:sz w:val="52"/>
          <w:szCs w:val="52"/>
          <w:lang w:eastAsia="zh-CN"/>
        </w:rPr>
      </w:pPr>
      <w:r>
        <w:rPr>
          <w:rFonts w:ascii="Arial" w:hAnsi="Arial" w:cs="Arial"/>
          <w:sz w:val="52"/>
          <w:szCs w:val="52"/>
          <w:lang w:eastAsia="zh-CN"/>
        </w:rPr>
        <w:t xml:space="preserve">             </w:t>
      </w:r>
      <w:r w:rsidRPr="00891E48">
        <w:rPr>
          <w:rFonts w:ascii="Arial" w:hAnsi="Arial" w:cs="Arial"/>
          <w:sz w:val="52"/>
          <w:szCs w:val="52"/>
          <w:lang w:eastAsia="zh-CN"/>
        </w:rPr>
        <w:t>GABARITO</w:t>
      </w:r>
    </w:p>
    <w:p w:rsidR="00891E48" w:rsidRDefault="00891E48" w:rsidP="00891E48">
      <w:pPr>
        <w:pStyle w:val="Corpodetexto2"/>
        <w:numPr>
          <w:ilvl w:val="0"/>
          <w:numId w:val="15"/>
        </w:numPr>
        <w:tabs>
          <w:tab w:val="clear" w:pos="0"/>
          <w:tab w:val="clear" w:pos="360"/>
          <w:tab w:val="left" w:pos="567"/>
        </w:tabs>
      </w:pPr>
      <w:r>
        <w:t>E</w:t>
      </w:r>
    </w:p>
    <w:p w:rsidR="00891E48" w:rsidRDefault="00891E48" w:rsidP="00891E48">
      <w:pPr>
        <w:pStyle w:val="Corpodetexto2"/>
        <w:numPr>
          <w:ilvl w:val="0"/>
          <w:numId w:val="15"/>
        </w:numPr>
        <w:tabs>
          <w:tab w:val="clear" w:pos="0"/>
          <w:tab w:val="clear" w:pos="360"/>
          <w:tab w:val="left" w:pos="567"/>
        </w:tabs>
      </w:pPr>
      <w:r>
        <w:t>E</w:t>
      </w:r>
    </w:p>
    <w:p w:rsidR="00891E48" w:rsidRDefault="00891E48" w:rsidP="00891E48">
      <w:pPr>
        <w:pStyle w:val="Corpodetexto2"/>
        <w:numPr>
          <w:ilvl w:val="0"/>
          <w:numId w:val="15"/>
        </w:numPr>
        <w:tabs>
          <w:tab w:val="clear" w:pos="0"/>
          <w:tab w:val="clear" w:pos="360"/>
          <w:tab w:val="left" w:pos="567"/>
        </w:tabs>
      </w:pPr>
      <w:r>
        <w:t>B</w:t>
      </w:r>
    </w:p>
    <w:p w:rsidR="00891E48" w:rsidRDefault="00891E48" w:rsidP="00891E48">
      <w:pPr>
        <w:pStyle w:val="Corpodetexto2"/>
        <w:numPr>
          <w:ilvl w:val="0"/>
          <w:numId w:val="15"/>
        </w:numPr>
        <w:tabs>
          <w:tab w:val="clear" w:pos="0"/>
          <w:tab w:val="clear" w:pos="360"/>
          <w:tab w:val="left" w:pos="567"/>
        </w:tabs>
      </w:pPr>
      <w:r>
        <w:t>A</w:t>
      </w:r>
    </w:p>
    <w:p w:rsidR="00891E48" w:rsidRDefault="00891E48" w:rsidP="00891E48">
      <w:pPr>
        <w:pStyle w:val="Corpodetexto2"/>
        <w:numPr>
          <w:ilvl w:val="0"/>
          <w:numId w:val="15"/>
        </w:numPr>
        <w:tabs>
          <w:tab w:val="clear" w:pos="0"/>
          <w:tab w:val="clear" w:pos="360"/>
          <w:tab w:val="left" w:pos="567"/>
        </w:tabs>
      </w:pPr>
      <w:r>
        <w:t>D</w:t>
      </w:r>
    </w:p>
    <w:p w:rsidR="00891E48" w:rsidRDefault="00891E48" w:rsidP="00891E48">
      <w:pPr>
        <w:pStyle w:val="Corpodetexto2"/>
        <w:numPr>
          <w:ilvl w:val="0"/>
          <w:numId w:val="15"/>
        </w:numPr>
        <w:tabs>
          <w:tab w:val="clear" w:pos="0"/>
          <w:tab w:val="clear" w:pos="360"/>
          <w:tab w:val="left" w:pos="567"/>
        </w:tabs>
      </w:pPr>
      <w:r>
        <w:t>D</w:t>
      </w:r>
    </w:p>
    <w:p w:rsidR="00891E48" w:rsidRDefault="00891E48" w:rsidP="00891E48">
      <w:pPr>
        <w:pStyle w:val="Corpodetexto2"/>
        <w:numPr>
          <w:ilvl w:val="0"/>
          <w:numId w:val="15"/>
        </w:numPr>
        <w:tabs>
          <w:tab w:val="clear" w:pos="0"/>
          <w:tab w:val="clear" w:pos="360"/>
          <w:tab w:val="left" w:pos="567"/>
        </w:tabs>
      </w:pPr>
      <w:r>
        <w:t>Redução da solubilidade do O</w:t>
      </w:r>
      <w:r>
        <w:rPr>
          <w:sz w:val="10"/>
        </w:rPr>
        <w:t>2</w:t>
      </w:r>
      <w:r>
        <w:t xml:space="preserve"> na água. Isto impede que os peixes retirem o O</w:t>
      </w:r>
      <w:r>
        <w:rPr>
          <w:sz w:val="10"/>
        </w:rPr>
        <w:t>2</w:t>
      </w:r>
      <w:r>
        <w:t xml:space="preserve"> da água.</w:t>
      </w:r>
    </w:p>
    <w:p w:rsidR="00891E48" w:rsidRDefault="00891E48" w:rsidP="00891E48">
      <w:pPr>
        <w:pStyle w:val="Corpodetexto2"/>
        <w:numPr>
          <w:ilvl w:val="0"/>
          <w:numId w:val="15"/>
        </w:numPr>
        <w:tabs>
          <w:tab w:val="clear" w:pos="0"/>
          <w:tab w:val="clear" w:pos="360"/>
          <w:tab w:val="left" w:pos="567"/>
        </w:tabs>
      </w:pPr>
      <w:r>
        <w:t>C</w:t>
      </w:r>
    </w:p>
    <w:p w:rsidR="00891E48" w:rsidRDefault="00891E48" w:rsidP="00891E48">
      <w:pPr>
        <w:pStyle w:val="Corpodetexto2"/>
        <w:numPr>
          <w:ilvl w:val="0"/>
          <w:numId w:val="15"/>
        </w:numPr>
        <w:tabs>
          <w:tab w:val="clear" w:pos="0"/>
          <w:tab w:val="clear" w:pos="360"/>
          <w:tab w:val="left" w:pos="567"/>
        </w:tabs>
      </w:pPr>
      <w:r>
        <w:t>D</w:t>
      </w:r>
    </w:p>
    <w:p w:rsidR="00891E48" w:rsidRDefault="00891E48" w:rsidP="00891E48">
      <w:pPr>
        <w:pStyle w:val="Corpodetexto2"/>
        <w:numPr>
          <w:ilvl w:val="0"/>
          <w:numId w:val="15"/>
        </w:numPr>
        <w:tabs>
          <w:tab w:val="clear" w:pos="0"/>
          <w:tab w:val="clear" w:pos="360"/>
          <w:tab w:val="left" w:pos="567"/>
        </w:tabs>
      </w:pPr>
      <w:r>
        <w:t>Apenas a segunda alternativa. O mexilhão é animal filtrador e o peixe é o último da cadeia alimentar.</w:t>
      </w:r>
    </w:p>
    <w:p w:rsidR="00891E48" w:rsidRDefault="00891E48" w:rsidP="00891E48">
      <w:pPr>
        <w:numPr>
          <w:ilvl w:val="0"/>
          <w:numId w:val="15"/>
        </w:numPr>
        <w:tabs>
          <w:tab w:val="clear" w:pos="360"/>
          <w:tab w:val="left" w:pos="284"/>
          <w:tab w:val="left" w:pos="567"/>
        </w:tabs>
        <w:spacing w:after="0" w:line="240" w:lineRule="auto"/>
        <w:rPr>
          <w:rFonts w:ascii="Arial" w:hAnsi="Arial"/>
          <w:sz w:val="16"/>
        </w:rPr>
      </w:pPr>
      <w:r>
        <w:rPr>
          <w:rFonts w:ascii="Arial" w:hAnsi="Arial"/>
          <w:sz w:val="16"/>
        </w:rPr>
        <w:t>D</w:t>
      </w:r>
    </w:p>
    <w:p w:rsidR="00891E48" w:rsidRDefault="00891E48" w:rsidP="00891E48">
      <w:pPr>
        <w:numPr>
          <w:ilvl w:val="0"/>
          <w:numId w:val="15"/>
        </w:numPr>
        <w:tabs>
          <w:tab w:val="clear" w:pos="360"/>
          <w:tab w:val="left" w:pos="284"/>
          <w:tab w:val="left" w:pos="567"/>
        </w:tabs>
        <w:spacing w:after="0" w:line="240" w:lineRule="auto"/>
        <w:rPr>
          <w:rFonts w:ascii="Arial" w:hAnsi="Arial"/>
          <w:sz w:val="16"/>
        </w:rPr>
      </w:pPr>
      <w:r>
        <w:rPr>
          <w:rFonts w:ascii="Arial" w:hAnsi="Arial"/>
          <w:sz w:val="16"/>
        </w:rPr>
        <w:t>C</w:t>
      </w:r>
    </w:p>
    <w:p w:rsidR="00891E48" w:rsidRDefault="00891E48" w:rsidP="00891E48">
      <w:pPr>
        <w:numPr>
          <w:ilvl w:val="0"/>
          <w:numId w:val="15"/>
        </w:numPr>
        <w:tabs>
          <w:tab w:val="clear" w:pos="360"/>
          <w:tab w:val="left" w:pos="284"/>
          <w:tab w:val="left" w:pos="567"/>
        </w:tabs>
        <w:spacing w:after="0" w:line="240" w:lineRule="auto"/>
        <w:rPr>
          <w:rFonts w:ascii="Arial" w:hAnsi="Arial"/>
          <w:sz w:val="16"/>
        </w:rPr>
      </w:pPr>
      <w:r>
        <w:rPr>
          <w:rFonts w:ascii="Arial" w:hAnsi="Arial"/>
          <w:sz w:val="16"/>
        </w:rPr>
        <w:t>D</w:t>
      </w:r>
    </w:p>
    <w:p w:rsidR="00891E48" w:rsidRDefault="00891E48" w:rsidP="00891E48">
      <w:pPr>
        <w:numPr>
          <w:ilvl w:val="0"/>
          <w:numId w:val="15"/>
        </w:numPr>
        <w:tabs>
          <w:tab w:val="clear" w:pos="360"/>
          <w:tab w:val="left" w:pos="284"/>
          <w:tab w:val="left" w:pos="567"/>
        </w:tabs>
        <w:spacing w:after="0" w:line="240" w:lineRule="auto"/>
        <w:rPr>
          <w:rFonts w:ascii="Arial" w:hAnsi="Arial"/>
          <w:sz w:val="16"/>
        </w:rPr>
      </w:pPr>
      <w:r>
        <w:rPr>
          <w:rFonts w:ascii="Arial" w:hAnsi="Arial"/>
          <w:sz w:val="16"/>
        </w:rPr>
        <w:t>E</w:t>
      </w:r>
    </w:p>
    <w:p w:rsidR="00891E48" w:rsidRDefault="00891E48" w:rsidP="00891E48">
      <w:pPr>
        <w:tabs>
          <w:tab w:val="left" w:pos="284"/>
          <w:tab w:val="left" w:pos="567"/>
        </w:tabs>
        <w:rPr>
          <w:rFonts w:ascii="Arial" w:hAnsi="Arial"/>
          <w:sz w:val="16"/>
        </w:rPr>
      </w:pPr>
    </w:p>
    <w:p w:rsidR="00891E48" w:rsidRDefault="00891E48" w:rsidP="00891E48">
      <w:pPr>
        <w:pStyle w:val="TxBr10p16"/>
        <w:tabs>
          <w:tab w:val="clear" w:pos="402"/>
          <w:tab w:val="clear" w:pos="640"/>
          <w:tab w:val="left" w:pos="284"/>
          <w:tab w:val="left" w:pos="567"/>
        </w:tabs>
        <w:spacing w:line="240" w:lineRule="auto"/>
        <w:ind w:left="0" w:firstLine="0"/>
        <w:rPr>
          <w:rFonts w:ascii="Arial" w:hAnsi="Arial"/>
          <w:sz w:val="16"/>
          <w:lang w:val="pt-BR"/>
        </w:rPr>
      </w:pPr>
      <w:r>
        <w:rPr>
          <w:rFonts w:ascii="Arial" w:hAnsi="Arial"/>
          <w:sz w:val="16"/>
          <w:lang w:val="pt-BR"/>
        </w:rPr>
        <w:t xml:space="preserve">15- </w:t>
      </w:r>
    </w:p>
    <w:p w:rsidR="00891E48" w:rsidRDefault="00891E48" w:rsidP="00891E48">
      <w:pPr>
        <w:pStyle w:val="TxBr10p16"/>
        <w:numPr>
          <w:ilvl w:val="0"/>
          <w:numId w:val="16"/>
        </w:numPr>
        <w:tabs>
          <w:tab w:val="clear" w:pos="402"/>
          <w:tab w:val="clear" w:pos="644"/>
          <w:tab w:val="left" w:pos="284"/>
          <w:tab w:val="left" w:pos="567"/>
        </w:tabs>
        <w:spacing w:line="240" w:lineRule="auto"/>
        <w:rPr>
          <w:rFonts w:ascii="Arial" w:hAnsi="Arial"/>
          <w:sz w:val="16"/>
          <w:lang w:val="pt-BR"/>
        </w:rPr>
      </w:pPr>
      <w:r>
        <w:rPr>
          <w:rFonts w:ascii="Arial" w:hAnsi="Arial"/>
          <w:sz w:val="16"/>
          <w:lang w:val="pt-BR"/>
        </w:rPr>
        <w:t xml:space="preserve">Águas </w:t>
      </w:r>
      <w:proofErr w:type="gramStart"/>
      <w:r>
        <w:rPr>
          <w:rFonts w:ascii="Arial" w:hAnsi="Arial"/>
          <w:sz w:val="16"/>
          <w:lang w:val="pt-BR"/>
        </w:rPr>
        <w:t>não-poluídas</w:t>
      </w:r>
      <w:proofErr w:type="gramEnd"/>
      <w:r>
        <w:rPr>
          <w:rFonts w:ascii="Arial" w:hAnsi="Arial"/>
          <w:sz w:val="16"/>
          <w:lang w:val="pt-BR"/>
        </w:rPr>
        <w:t xml:space="preserve"> apresentam pequena demanda bio</w:t>
      </w:r>
      <w:r>
        <w:rPr>
          <w:rFonts w:ascii="Arial" w:hAnsi="Arial"/>
          <w:sz w:val="16"/>
          <w:lang w:val="pt-BR"/>
        </w:rPr>
        <w:softHyphen/>
        <w:t>química de oxigênio (DBO), índice baixo ou nulo de colifo</w:t>
      </w:r>
      <w:r>
        <w:rPr>
          <w:rFonts w:ascii="Arial" w:hAnsi="Arial"/>
          <w:sz w:val="16"/>
          <w:lang w:val="pt-BR"/>
        </w:rPr>
        <w:t>r</w:t>
      </w:r>
      <w:r>
        <w:rPr>
          <w:rFonts w:ascii="Arial" w:hAnsi="Arial"/>
          <w:sz w:val="16"/>
          <w:lang w:val="pt-BR"/>
        </w:rPr>
        <w:t>mes fecais, elevado teor de oxigênio dissolvido e con</w:t>
      </w:r>
      <w:r>
        <w:rPr>
          <w:rFonts w:ascii="Arial" w:hAnsi="Arial"/>
          <w:sz w:val="16"/>
          <w:lang w:val="pt-BR"/>
        </w:rPr>
        <w:softHyphen/>
        <w:t>sequente predomínio de processos respiratórios aeróbios. Águas poluídas e contaminadas por esgotos domésticos apresentam alta DBO, elevado índice de coliformes fecais e baixo teor de oxigênio dissolvido, acarretando predo</w:t>
      </w:r>
      <w:r>
        <w:rPr>
          <w:rFonts w:ascii="Arial" w:hAnsi="Arial"/>
          <w:sz w:val="16"/>
          <w:lang w:val="pt-BR"/>
        </w:rPr>
        <w:softHyphen/>
        <w:t>mínio de processos anaeróbios.</w:t>
      </w:r>
    </w:p>
    <w:p w:rsidR="00891E48" w:rsidRDefault="00891E48" w:rsidP="00891E48">
      <w:pPr>
        <w:pStyle w:val="TxBr10p16"/>
        <w:numPr>
          <w:ilvl w:val="0"/>
          <w:numId w:val="16"/>
        </w:numPr>
        <w:tabs>
          <w:tab w:val="clear" w:pos="402"/>
          <w:tab w:val="clear" w:pos="644"/>
          <w:tab w:val="left" w:pos="284"/>
          <w:tab w:val="left" w:pos="567"/>
        </w:tabs>
        <w:spacing w:line="240" w:lineRule="auto"/>
        <w:rPr>
          <w:rFonts w:ascii="Arial" w:hAnsi="Arial"/>
          <w:sz w:val="16"/>
          <w:lang w:val="pt-BR"/>
        </w:rPr>
      </w:pPr>
      <w:r>
        <w:rPr>
          <w:rFonts w:ascii="Arial" w:hAnsi="Arial"/>
          <w:sz w:val="16"/>
          <w:lang w:val="pt-BR"/>
        </w:rPr>
        <w:t>Organismo anaeróbio facultativo é aquele que pode ou não utilizar o oxigênio livre em seus processos respiratórios.</w:t>
      </w:r>
    </w:p>
    <w:p w:rsidR="00891E48" w:rsidRDefault="00891E48" w:rsidP="00891E48">
      <w:pPr>
        <w:pStyle w:val="TxBr10p16"/>
        <w:numPr>
          <w:ilvl w:val="0"/>
          <w:numId w:val="16"/>
        </w:numPr>
        <w:tabs>
          <w:tab w:val="clear" w:pos="402"/>
          <w:tab w:val="clear" w:pos="644"/>
          <w:tab w:val="left" w:pos="284"/>
          <w:tab w:val="left" w:pos="567"/>
        </w:tabs>
        <w:spacing w:line="240" w:lineRule="auto"/>
        <w:rPr>
          <w:rFonts w:ascii="Arial" w:hAnsi="Arial"/>
          <w:sz w:val="16"/>
          <w:lang w:val="pt-BR"/>
        </w:rPr>
      </w:pPr>
      <w:r>
        <w:rPr>
          <w:rFonts w:ascii="Arial" w:hAnsi="Arial"/>
          <w:sz w:val="16"/>
          <w:lang w:val="pt-BR"/>
        </w:rPr>
        <w:t>São doenças adquiridas através da ingestão de água conta</w:t>
      </w:r>
      <w:r>
        <w:rPr>
          <w:rFonts w:ascii="Arial" w:hAnsi="Arial"/>
          <w:sz w:val="16"/>
          <w:lang w:val="pt-BR"/>
        </w:rPr>
        <w:softHyphen/>
        <w:t>minada por bactérias:</w:t>
      </w:r>
    </w:p>
    <w:p w:rsidR="00891E48" w:rsidRDefault="00891E48" w:rsidP="00891E48">
      <w:pPr>
        <w:pStyle w:val="TxBr10p17"/>
        <w:tabs>
          <w:tab w:val="clear" w:pos="640"/>
          <w:tab w:val="clear" w:pos="895"/>
          <w:tab w:val="left" w:pos="284"/>
        </w:tabs>
        <w:spacing w:line="240" w:lineRule="auto"/>
        <w:ind w:left="851" w:hanging="284"/>
        <w:rPr>
          <w:rFonts w:ascii="Arial" w:hAnsi="Arial"/>
          <w:sz w:val="16"/>
          <w:lang w:val="pt-BR"/>
        </w:rPr>
      </w:pPr>
      <w:r>
        <w:rPr>
          <w:rFonts w:ascii="Arial" w:hAnsi="Arial"/>
          <w:sz w:val="16"/>
          <w:lang w:val="pt-BR"/>
        </w:rPr>
        <w:t>—</w:t>
      </w:r>
      <w:r>
        <w:rPr>
          <w:rFonts w:ascii="Arial" w:hAnsi="Arial"/>
          <w:sz w:val="16"/>
          <w:lang w:val="pt-BR"/>
        </w:rPr>
        <w:tab/>
        <w:t xml:space="preserve">cólera, cujo agente etiológico é o </w:t>
      </w:r>
      <w:proofErr w:type="spellStart"/>
      <w:proofErr w:type="gramStart"/>
      <w:r>
        <w:rPr>
          <w:rFonts w:ascii="Arial" w:hAnsi="Arial"/>
          <w:i/>
          <w:sz w:val="16"/>
          <w:lang w:val="pt-BR"/>
        </w:rPr>
        <w:t>Vibriocholerae</w:t>
      </w:r>
      <w:proofErr w:type="spellEnd"/>
      <w:r>
        <w:rPr>
          <w:rFonts w:ascii="Arial" w:hAnsi="Arial"/>
          <w:sz w:val="16"/>
          <w:lang w:val="pt-BR"/>
        </w:rPr>
        <w:t>(</w:t>
      </w:r>
      <w:proofErr w:type="gramEnd"/>
      <w:r>
        <w:rPr>
          <w:rFonts w:ascii="Arial" w:hAnsi="Arial"/>
          <w:sz w:val="16"/>
          <w:lang w:val="pt-BR"/>
        </w:rPr>
        <w:t>vi</w:t>
      </w:r>
      <w:r>
        <w:rPr>
          <w:rFonts w:ascii="Arial" w:hAnsi="Arial"/>
          <w:sz w:val="16"/>
          <w:lang w:val="pt-BR"/>
        </w:rPr>
        <w:softHyphen/>
        <w:t>brião colérico);</w:t>
      </w:r>
    </w:p>
    <w:p w:rsidR="00891E48" w:rsidRDefault="00891E48" w:rsidP="00891E48">
      <w:pPr>
        <w:pStyle w:val="TxBr10p17"/>
        <w:tabs>
          <w:tab w:val="clear" w:pos="640"/>
          <w:tab w:val="clear" w:pos="895"/>
          <w:tab w:val="left" w:pos="284"/>
        </w:tabs>
        <w:spacing w:line="240" w:lineRule="auto"/>
        <w:ind w:left="851" w:hanging="284"/>
        <w:rPr>
          <w:rFonts w:ascii="Arial" w:hAnsi="Arial"/>
          <w:i/>
          <w:sz w:val="16"/>
          <w:lang w:val="pt-BR"/>
        </w:rPr>
      </w:pPr>
      <w:r>
        <w:rPr>
          <w:rFonts w:ascii="Arial" w:hAnsi="Arial"/>
          <w:sz w:val="16"/>
          <w:lang w:val="pt-BR"/>
        </w:rPr>
        <w:t>—</w:t>
      </w:r>
      <w:r>
        <w:rPr>
          <w:rFonts w:ascii="Arial" w:hAnsi="Arial"/>
          <w:sz w:val="16"/>
          <w:lang w:val="pt-BR"/>
        </w:rPr>
        <w:tab/>
        <w:t>febre tifoide (</w:t>
      </w:r>
      <w:proofErr w:type="spellStart"/>
      <w:r>
        <w:rPr>
          <w:rFonts w:ascii="Arial" w:hAnsi="Arial"/>
          <w:sz w:val="16"/>
          <w:lang w:val="pt-BR"/>
        </w:rPr>
        <w:t>salmonelose</w:t>
      </w:r>
      <w:proofErr w:type="spellEnd"/>
      <w:r>
        <w:rPr>
          <w:rFonts w:ascii="Arial" w:hAnsi="Arial"/>
          <w:sz w:val="16"/>
          <w:lang w:val="pt-BR"/>
        </w:rPr>
        <w:t xml:space="preserve">), causada pela </w:t>
      </w:r>
      <w:proofErr w:type="spellStart"/>
      <w:r>
        <w:rPr>
          <w:rFonts w:ascii="Arial" w:hAnsi="Arial"/>
          <w:i/>
          <w:sz w:val="16"/>
          <w:lang w:val="pt-BR"/>
        </w:rPr>
        <w:t>Salmone</w:t>
      </w:r>
      <w:r>
        <w:rPr>
          <w:rFonts w:ascii="Arial" w:hAnsi="Arial"/>
          <w:i/>
          <w:sz w:val="16"/>
          <w:lang w:val="pt-BR"/>
        </w:rPr>
        <w:t>i</w:t>
      </w:r>
      <w:r>
        <w:rPr>
          <w:rFonts w:ascii="Arial" w:hAnsi="Arial"/>
          <w:i/>
          <w:sz w:val="16"/>
          <w:lang w:val="pt-BR"/>
        </w:rPr>
        <w:t>latyphi</w:t>
      </w:r>
      <w:proofErr w:type="spellEnd"/>
      <w:r>
        <w:rPr>
          <w:rFonts w:ascii="Arial" w:hAnsi="Arial"/>
          <w:i/>
          <w:sz w:val="16"/>
          <w:lang w:val="pt-BR"/>
        </w:rPr>
        <w:t>;</w:t>
      </w:r>
    </w:p>
    <w:p w:rsidR="00891E48" w:rsidRPr="00891E48" w:rsidRDefault="00891E48" w:rsidP="00891E48">
      <w:pPr>
        <w:ind w:left="227" w:hanging="227"/>
        <w:rPr>
          <w:rFonts w:ascii="Arial" w:hAnsi="Arial" w:cs="Arial"/>
          <w:sz w:val="52"/>
          <w:szCs w:val="52"/>
          <w:lang w:eastAsia="zh-CN"/>
        </w:rPr>
      </w:pPr>
      <w:r>
        <w:tab/>
        <w:t xml:space="preserve">— </w:t>
      </w:r>
      <w:r>
        <w:tab/>
        <w:t xml:space="preserve">leptospirose, </w:t>
      </w:r>
      <w:r>
        <w:rPr>
          <w:u w:val="single"/>
        </w:rPr>
        <w:t>provocada pela bactéria</w:t>
      </w:r>
      <w:r>
        <w:rPr>
          <w:u w:val="single"/>
        </w:rPr>
        <w:t xml:space="preserve"> </w:t>
      </w:r>
      <w:proofErr w:type="spellStart"/>
      <w:r>
        <w:rPr>
          <w:i/>
        </w:rPr>
        <w:t>Leptospira</w:t>
      </w:r>
      <w:proofErr w:type="spellEnd"/>
      <w:r>
        <w:rPr>
          <w:i/>
        </w:rPr>
        <w:t xml:space="preserve"> </w:t>
      </w:r>
      <w:bookmarkStart w:id="0" w:name="_GoBack"/>
      <w:bookmarkEnd w:id="0"/>
      <w:proofErr w:type="spellStart"/>
      <w:r>
        <w:rPr>
          <w:i/>
        </w:rPr>
        <w:t>sp</w:t>
      </w:r>
      <w:proofErr w:type="spellEnd"/>
    </w:p>
    <w:p w:rsidR="008605AA" w:rsidRPr="003A451B" w:rsidRDefault="008605AA" w:rsidP="008605AA">
      <w:pPr>
        <w:ind w:left="227" w:hanging="227"/>
        <w:rPr>
          <w:rFonts w:ascii="Arial" w:hAnsi="Arial" w:cs="Arial"/>
          <w:sz w:val="16"/>
          <w:szCs w:val="16"/>
          <w:lang w:eastAsia="zh-CN"/>
        </w:rPr>
      </w:pPr>
    </w:p>
    <w:p w:rsidR="008605AA" w:rsidRPr="003A451B" w:rsidRDefault="008605AA" w:rsidP="008605AA">
      <w:pPr>
        <w:ind w:left="227" w:hanging="227"/>
        <w:rPr>
          <w:rFonts w:ascii="Arial" w:hAnsi="Arial" w:cs="Arial"/>
          <w:b/>
          <w:sz w:val="16"/>
          <w:szCs w:val="16"/>
          <w:lang w:eastAsia="zh-CN"/>
        </w:rPr>
      </w:pPr>
    </w:p>
    <w:p w:rsidR="008605AA" w:rsidRDefault="008605AA"/>
    <w:sectPr w:rsidR="008605A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1685"/>
    <w:multiLevelType w:val="multilevel"/>
    <w:tmpl w:val="5534406C"/>
    <w:lvl w:ilvl="0">
      <w:start w:val="1"/>
      <w:numFmt w:val="decimal"/>
      <w:lvlText w:val="%1-"/>
      <w:lvlJc w:val="left"/>
      <w:pPr>
        <w:tabs>
          <w:tab w:val="num" w:pos="644"/>
        </w:tabs>
        <w:ind w:left="567" w:hanging="283"/>
      </w:pPr>
      <w:rPr>
        <w:rFonts w:hint="default"/>
      </w:rPr>
    </w:lvl>
    <w:lvl w:ilvl="1">
      <w:start w:val="3"/>
      <w:numFmt w:val="upperRoman"/>
      <w:lvlText w:val="%2-"/>
      <w:lvlJc w:val="left"/>
      <w:pPr>
        <w:tabs>
          <w:tab w:val="num" w:pos="1004"/>
        </w:tabs>
        <w:ind w:left="567" w:hanging="283"/>
      </w:pPr>
      <w:rPr>
        <w:rFonts w:hint="default"/>
      </w:rPr>
    </w:lvl>
    <w:lvl w:ilvl="2">
      <w:start w:val="5"/>
      <w:numFmt w:val="lowerLetter"/>
      <w:lvlText w:val="%3)"/>
      <w:lvlJc w:val="left"/>
      <w:pPr>
        <w:tabs>
          <w:tab w:val="num" w:pos="644"/>
        </w:tabs>
        <w:ind w:left="567" w:hanging="283"/>
      </w:pPr>
      <w:rPr>
        <w:rFonts w:hint="default"/>
      </w:rPr>
    </w:lvl>
    <w:lvl w:ilvl="3">
      <w:start w:val="20"/>
      <w:numFmt w:val="decimal"/>
      <w:lvlText w:val="%4-"/>
      <w:lvlJc w:val="left"/>
      <w:pPr>
        <w:tabs>
          <w:tab w:val="num" w:pos="644"/>
        </w:tabs>
        <w:ind w:left="567" w:hanging="283"/>
      </w:pPr>
      <w:rPr>
        <w:rFonts w:hint="default"/>
      </w:rPr>
    </w:lvl>
    <w:lvl w:ilvl="4">
      <w:start w:val="1"/>
      <w:numFmt w:val="lowerLetter"/>
      <w:lvlText w:val="%5)"/>
      <w:lvlJc w:val="left"/>
      <w:pPr>
        <w:tabs>
          <w:tab w:val="num" w:pos="644"/>
        </w:tabs>
        <w:ind w:left="567" w:hanging="283"/>
      </w:pPr>
      <w:rPr>
        <w:rFonts w:hint="default"/>
      </w:rPr>
    </w:lvl>
    <w:lvl w:ilvl="5">
      <w:start w:val="18"/>
      <w:numFmt w:val="decimal"/>
      <w:lvlText w:val="%6-"/>
      <w:lvlJc w:val="left"/>
      <w:pPr>
        <w:tabs>
          <w:tab w:val="num" w:pos="360"/>
        </w:tabs>
        <w:ind w:left="284" w:hanging="284"/>
      </w:pPr>
      <w:rPr>
        <w:rFonts w:hint="default"/>
      </w:rPr>
    </w:lvl>
    <w:lvl w:ilvl="6">
      <w:start w:val="1"/>
      <w:numFmt w:val="lowerLetter"/>
      <w:lvlText w:val="%7)"/>
      <w:lvlJc w:val="left"/>
      <w:pPr>
        <w:tabs>
          <w:tab w:val="num" w:pos="644"/>
        </w:tabs>
        <w:ind w:left="567" w:hanging="283"/>
      </w:pPr>
      <w:rPr>
        <w:rFonts w:ascii="Arial" w:hAnsi="Arial" w:hint="default"/>
        <w:b w:val="0"/>
        <w:i w:val="0"/>
        <w:sz w:val="16"/>
      </w:rPr>
    </w:lvl>
    <w:lvl w:ilvl="7">
      <w:start w:val="19"/>
      <w:numFmt w:val="decimal"/>
      <w:lvlText w:val="%8-"/>
      <w:lvlJc w:val="left"/>
      <w:pPr>
        <w:tabs>
          <w:tab w:val="num" w:pos="360"/>
        </w:tabs>
        <w:ind w:left="284" w:hanging="284"/>
      </w:pPr>
      <w:rPr>
        <w:rFonts w:hint="default"/>
      </w:rPr>
    </w:lvl>
    <w:lvl w:ilvl="8">
      <w:start w:val="1"/>
      <w:numFmt w:val="lowerLetter"/>
      <w:lvlText w:val="%9)"/>
      <w:lvlJc w:val="left"/>
      <w:pPr>
        <w:tabs>
          <w:tab w:val="num" w:pos="644"/>
        </w:tabs>
        <w:ind w:left="567" w:hanging="283"/>
      </w:pPr>
      <w:rPr>
        <w:rFonts w:hint="default"/>
      </w:rPr>
    </w:lvl>
  </w:abstractNum>
  <w:abstractNum w:abstractNumId="1">
    <w:nsid w:val="02581B55"/>
    <w:multiLevelType w:val="singleLevel"/>
    <w:tmpl w:val="8D767E94"/>
    <w:lvl w:ilvl="0">
      <w:start w:val="1"/>
      <w:numFmt w:val="lowerLetter"/>
      <w:lvlText w:val="%1)"/>
      <w:lvlJc w:val="left"/>
      <w:pPr>
        <w:tabs>
          <w:tab w:val="num" w:pos="645"/>
        </w:tabs>
        <w:ind w:left="645" w:hanging="360"/>
      </w:pPr>
      <w:rPr>
        <w:rFonts w:hint="default"/>
      </w:rPr>
    </w:lvl>
  </w:abstractNum>
  <w:abstractNum w:abstractNumId="2">
    <w:nsid w:val="098B47CA"/>
    <w:multiLevelType w:val="singleLevel"/>
    <w:tmpl w:val="4F3898CC"/>
    <w:lvl w:ilvl="0">
      <w:start w:val="1"/>
      <w:numFmt w:val="lowerLetter"/>
      <w:lvlText w:val="%1)"/>
      <w:lvlJc w:val="left"/>
      <w:pPr>
        <w:tabs>
          <w:tab w:val="num" w:pos="644"/>
        </w:tabs>
        <w:ind w:left="567" w:hanging="283"/>
      </w:pPr>
      <w:rPr>
        <w:rFonts w:ascii="Arial" w:hAnsi="Arial" w:hint="default"/>
        <w:b w:val="0"/>
        <w:i w:val="0"/>
        <w:sz w:val="16"/>
      </w:rPr>
    </w:lvl>
  </w:abstractNum>
  <w:abstractNum w:abstractNumId="3">
    <w:nsid w:val="1C1918AA"/>
    <w:multiLevelType w:val="singleLevel"/>
    <w:tmpl w:val="AF106B14"/>
    <w:lvl w:ilvl="0">
      <w:start w:val="1"/>
      <w:numFmt w:val="upperRoman"/>
      <w:lvlText w:val="%1-"/>
      <w:lvlJc w:val="left"/>
      <w:pPr>
        <w:tabs>
          <w:tab w:val="num" w:pos="1004"/>
        </w:tabs>
        <w:ind w:left="567" w:hanging="283"/>
      </w:pPr>
      <w:rPr>
        <w:rFonts w:hint="default"/>
      </w:rPr>
    </w:lvl>
  </w:abstractNum>
  <w:abstractNum w:abstractNumId="4">
    <w:nsid w:val="236B68AF"/>
    <w:multiLevelType w:val="singleLevel"/>
    <w:tmpl w:val="8D767E94"/>
    <w:lvl w:ilvl="0">
      <w:start w:val="1"/>
      <w:numFmt w:val="lowerLetter"/>
      <w:lvlText w:val="%1)"/>
      <w:lvlJc w:val="left"/>
      <w:pPr>
        <w:tabs>
          <w:tab w:val="num" w:pos="645"/>
        </w:tabs>
        <w:ind w:left="645" w:hanging="360"/>
      </w:pPr>
      <w:rPr>
        <w:rFonts w:hint="default"/>
      </w:rPr>
    </w:lvl>
  </w:abstractNum>
  <w:abstractNum w:abstractNumId="5">
    <w:nsid w:val="3024134A"/>
    <w:multiLevelType w:val="hybridMultilevel"/>
    <w:tmpl w:val="D7080CB4"/>
    <w:lvl w:ilvl="0" w:tplc="FFFFFFFF">
      <w:start w:val="1"/>
      <w:numFmt w:val="lowerLetter"/>
      <w:lvlText w:val="%1)"/>
      <w:lvlJc w:val="left"/>
      <w:pPr>
        <w:tabs>
          <w:tab w:val="num" w:pos="644"/>
        </w:tabs>
        <w:ind w:left="567" w:hanging="283"/>
      </w:pPr>
      <w:rPr>
        <w:rFonts w:hint="default"/>
      </w:rPr>
    </w:lvl>
    <w:lvl w:ilvl="1" w:tplc="FFFFFFFF">
      <w:start w:val="1"/>
      <w:numFmt w:val="lowerLetter"/>
      <w:lvlText w:val="%2)"/>
      <w:lvlJc w:val="left"/>
      <w:pPr>
        <w:tabs>
          <w:tab w:val="num" w:pos="644"/>
        </w:tabs>
        <w:ind w:left="567" w:hanging="283"/>
      </w:pPr>
      <w:rPr>
        <w:rFonts w:hint="default"/>
      </w:rPr>
    </w:lvl>
    <w:lvl w:ilvl="2" w:tplc="FFFFFFFF">
      <w:start w:val="1"/>
      <w:numFmt w:val="lowerLetter"/>
      <w:lvlText w:val="%3)"/>
      <w:lvlJc w:val="left"/>
      <w:pPr>
        <w:tabs>
          <w:tab w:val="num" w:pos="644"/>
        </w:tabs>
        <w:ind w:left="567" w:hanging="283"/>
      </w:pPr>
      <w:rPr>
        <w:rFonts w:hint="default"/>
      </w:rPr>
    </w:lvl>
    <w:lvl w:ilvl="3" w:tplc="FFFFFFFF">
      <w:start w:val="7"/>
      <w:numFmt w:val="decimal"/>
      <w:lvlText w:val="%4."/>
      <w:lvlJc w:val="left"/>
      <w:pPr>
        <w:tabs>
          <w:tab w:val="num" w:pos="2880"/>
        </w:tabs>
        <w:ind w:left="2880" w:hanging="360"/>
      </w:pPr>
      <w:rPr>
        <w:rFonts w:cs="Arial" w:hint="default"/>
        <w:i/>
      </w:rPr>
    </w:lvl>
    <w:lvl w:ilvl="4" w:tplc="62EEDECE">
      <w:start w:val="15"/>
      <w:numFmt w:val="decimal"/>
      <w:lvlText w:val="%5-"/>
      <w:lvlJc w:val="left"/>
      <w:pPr>
        <w:tabs>
          <w:tab w:val="num" w:pos="3600"/>
        </w:tabs>
        <w:ind w:left="3600" w:hanging="360"/>
      </w:pPr>
      <w:rPr>
        <w:rFonts w:hint="default"/>
      </w:rPr>
    </w:lvl>
    <w:lvl w:ilvl="5" w:tplc="D748919E">
      <w:start w:val="1"/>
      <w:numFmt w:val="upperLetter"/>
      <w:lvlText w:val="%6)"/>
      <w:lvlJc w:val="left"/>
      <w:pPr>
        <w:ind w:left="4500" w:hanging="360"/>
      </w:pPr>
      <w:rPr>
        <w:rFonts w:hint="default"/>
        <w:b/>
        <w:sz w:val="20"/>
        <w:szCs w:val="20"/>
      </w:rPr>
    </w:lvl>
    <w:lvl w:ilvl="6" w:tplc="FFFFFFFF" w:tentative="1">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41CB486B"/>
    <w:multiLevelType w:val="multilevel"/>
    <w:tmpl w:val="CA442E48"/>
    <w:lvl w:ilvl="0">
      <w:start w:val="11"/>
      <w:numFmt w:val="decimal"/>
      <w:lvlText w:val="%1-"/>
      <w:lvlJc w:val="left"/>
      <w:pPr>
        <w:tabs>
          <w:tab w:val="num" w:pos="360"/>
        </w:tabs>
        <w:ind w:left="284" w:hanging="284"/>
      </w:pPr>
      <w:rPr>
        <w:rFonts w:hint="default"/>
      </w:rPr>
    </w:lvl>
    <w:lvl w:ilvl="1">
      <w:start w:val="1"/>
      <w:numFmt w:val="lowerLetter"/>
      <w:lvlText w:val="%2)"/>
      <w:lvlJc w:val="left"/>
      <w:pPr>
        <w:tabs>
          <w:tab w:val="num" w:pos="644"/>
        </w:tabs>
        <w:ind w:left="567" w:hanging="283"/>
      </w:pPr>
      <w:rPr>
        <w:rFonts w:hint="default"/>
      </w:rPr>
    </w:lvl>
    <w:lvl w:ilvl="2">
      <w:start w:val="12"/>
      <w:numFmt w:val="decimal"/>
      <w:lvlText w:val="%3-"/>
      <w:lvlJc w:val="left"/>
      <w:pPr>
        <w:tabs>
          <w:tab w:val="num" w:pos="360"/>
        </w:tabs>
        <w:ind w:left="284" w:hanging="284"/>
      </w:pPr>
      <w:rPr>
        <w:rFonts w:hint="default"/>
      </w:rPr>
    </w:lvl>
    <w:lvl w:ilvl="3">
      <w:start w:val="1"/>
      <w:numFmt w:val="lowerLetter"/>
      <w:lvlText w:val="%4)"/>
      <w:lvlJc w:val="left"/>
      <w:pPr>
        <w:tabs>
          <w:tab w:val="num" w:pos="644"/>
        </w:tabs>
        <w:ind w:left="567" w:hanging="283"/>
      </w:pPr>
      <w:rPr>
        <w:rFonts w:hint="default"/>
      </w:rPr>
    </w:lvl>
    <w:lvl w:ilvl="4">
      <w:start w:val="13"/>
      <w:numFmt w:val="decimal"/>
      <w:lvlText w:val="%5-"/>
      <w:lvlJc w:val="left"/>
      <w:pPr>
        <w:tabs>
          <w:tab w:val="num" w:pos="360"/>
        </w:tabs>
        <w:ind w:left="284" w:hanging="284"/>
      </w:pPr>
      <w:rPr>
        <w:rFonts w:hint="default"/>
      </w:rPr>
    </w:lvl>
    <w:lvl w:ilvl="5">
      <w:start w:val="1"/>
      <w:numFmt w:val="upperRoman"/>
      <w:lvlText w:val="%6-"/>
      <w:lvlJc w:val="left"/>
      <w:pPr>
        <w:tabs>
          <w:tab w:val="num" w:pos="1004"/>
        </w:tabs>
        <w:ind w:left="567" w:hanging="283"/>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5324E15"/>
    <w:multiLevelType w:val="singleLevel"/>
    <w:tmpl w:val="6114AAC8"/>
    <w:lvl w:ilvl="0">
      <w:start w:val="1"/>
      <w:numFmt w:val="lowerLetter"/>
      <w:lvlText w:val="%1)"/>
      <w:lvlJc w:val="left"/>
      <w:pPr>
        <w:tabs>
          <w:tab w:val="num" w:pos="705"/>
        </w:tabs>
        <w:ind w:left="705" w:hanging="420"/>
      </w:pPr>
      <w:rPr>
        <w:rFonts w:hint="default"/>
      </w:rPr>
    </w:lvl>
  </w:abstractNum>
  <w:abstractNum w:abstractNumId="8">
    <w:nsid w:val="4FB76A85"/>
    <w:multiLevelType w:val="singleLevel"/>
    <w:tmpl w:val="8D767E94"/>
    <w:lvl w:ilvl="0">
      <w:start w:val="1"/>
      <w:numFmt w:val="lowerLetter"/>
      <w:lvlText w:val="%1)"/>
      <w:lvlJc w:val="left"/>
      <w:pPr>
        <w:tabs>
          <w:tab w:val="num" w:pos="645"/>
        </w:tabs>
        <w:ind w:left="645" w:hanging="360"/>
      </w:pPr>
      <w:rPr>
        <w:rFonts w:hint="default"/>
      </w:rPr>
    </w:lvl>
  </w:abstractNum>
  <w:abstractNum w:abstractNumId="9">
    <w:nsid w:val="554218BA"/>
    <w:multiLevelType w:val="singleLevel"/>
    <w:tmpl w:val="4F3898CC"/>
    <w:lvl w:ilvl="0">
      <w:start w:val="1"/>
      <w:numFmt w:val="lowerLetter"/>
      <w:lvlText w:val="%1)"/>
      <w:lvlJc w:val="left"/>
      <w:pPr>
        <w:tabs>
          <w:tab w:val="num" w:pos="644"/>
        </w:tabs>
        <w:ind w:left="567" w:hanging="283"/>
      </w:pPr>
      <w:rPr>
        <w:rFonts w:ascii="Arial" w:hAnsi="Arial" w:hint="default"/>
        <w:b w:val="0"/>
        <w:i w:val="0"/>
        <w:sz w:val="16"/>
      </w:rPr>
    </w:lvl>
  </w:abstractNum>
  <w:abstractNum w:abstractNumId="10">
    <w:nsid w:val="67E87CFC"/>
    <w:multiLevelType w:val="singleLevel"/>
    <w:tmpl w:val="8D767E94"/>
    <w:lvl w:ilvl="0">
      <w:start w:val="1"/>
      <w:numFmt w:val="lowerLetter"/>
      <w:lvlText w:val="%1)"/>
      <w:lvlJc w:val="left"/>
      <w:pPr>
        <w:tabs>
          <w:tab w:val="num" w:pos="645"/>
        </w:tabs>
        <w:ind w:left="645" w:hanging="360"/>
      </w:pPr>
      <w:rPr>
        <w:rFonts w:hint="default"/>
      </w:rPr>
    </w:lvl>
  </w:abstractNum>
  <w:abstractNum w:abstractNumId="11">
    <w:nsid w:val="745F39FD"/>
    <w:multiLevelType w:val="hybridMultilevel"/>
    <w:tmpl w:val="C71E469E"/>
    <w:lvl w:ilvl="0" w:tplc="BBFE8CB2">
      <w:start w:val="1"/>
      <w:numFmt w:val="decimal"/>
      <w:lvlText w:val="%1-"/>
      <w:lvlJc w:val="left"/>
      <w:pPr>
        <w:tabs>
          <w:tab w:val="num" w:pos="360"/>
        </w:tabs>
        <w:ind w:left="284" w:hanging="284"/>
      </w:pPr>
      <w:rPr>
        <w:rFonts w:hint="default"/>
      </w:rPr>
    </w:lvl>
    <w:lvl w:ilvl="1" w:tplc="FC8C283C" w:tentative="1">
      <w:start w:val="1"/>
      <w:numFmt w:val="lowerLetter"/>
      <w:lvlText w:val="%2."/>
      <w:lvlJc w:val="left"/>
      <w:pPr>
        <w:tabs>
          <w:tab w:val="num" w:pos="1440"/>
        </w:tabs>
        <w:ind w:left="1440" w:hanging="360"/>
      </w:pPr>
    </w:lvl>
    <w:lvl w:ilvl="2" w:tplc="F7A284D8" w:tentative="1">
      <w:start w:val="1"/>
      <w:numFmt w:val="lowerRoman"/>
      <w:lvlText w:val="%3."/>
      <w:lvlJc w:val="right"/>
      <w:pPr>
        <w:tabs>
          <w:tab w:val="num" w:pos="2160"/>
        </w:tabs>
        <w:ind w:left="2160" w:hanging="180"/>
      </w:pPr>
    </w:lvl>
    <w:lvl w:ilvl="3" w:tplc="F5BA6638" w:tentative="1">
      <w:start w:val="1"/>
      <w:numFmt w:val="decimal"/>
      <w:lvlText w:val="%4."/>
      <w:lvlJc w:val="left"/>
      <w:pPr>
        <w:tabs>
          <w:tab w:val="num" w:pos="2880"/>
        </w:tabs>
        <w:ind w:left="2880" w:hanging="360"/>
      </w:pPr>
    </w:lvl>
    <w:lvl w:ilvl="4" w:tplc="05CC9D5C" w:tentative="1">
      <w:start w:val="1"/>
      <w:numFmt w:val="lowerLetter"/>
      <w:lvlText w:val="%5."/>
      <w:lvlJc w:val="left"/>
      <w:pPr>
        <w:tabs>
          <w:tab w:val="num" w:pos="3600"/>
        </w:tabs>
        <w:ind w:left="3600" w:hanging="360"/>
      </w:pPr>
    </w:lvl>
    <w:lvl w:ilvl="5" w:tplc="5D04FEDC" w:tentative="1">
      <w:start w:val="1"/>
      <w:numFmt w:val="lowerRoman"/>
      <w:lvlText w:val="%6."/>
      <w:lvlJc w:val="right"/>
      <w:pPr>
        <w:tabs>
          <w:tab w:val="num" w:pos="4320"/>
        </w:tabs>
        <w:ind w:left="4320" w:hanging="180"/>
      </w:pPr>
    </w:lvl>
    <w:lvl w:ilvl="6" w:tplc="C1A6A340" w:tentative="1">
      <w:start w:val="1"/>
      <w:numFmt w:val="decimal"/>
      <w:lvlText w:val="%7."/>
      <w:lvlJc w:val="left"/>
      <w:pPr>
        <w:tabs>
          <w:tab w:val="num" w:pos="5040"/>
        </w:tabs>
        <w:ind w:left="5040" w:hanging="360"/>
      </w:pPr>
    </w:lvl>
    <w:lvl w:ilvl="7" w:tplc="3C947C82" w:tentative="1">
      <w:start w:val="1"/>
      <w:numFmt w:val="lowerLetter"/>
      <w:lvlText w:val="%8."/>
      <w:lvlJc w:val="left"/>
      <w:pPr>
        <w:tabs>
          <w:tab w:val="num" w:pos="5760"/>
        </w:tabs>
        <w:ind w:left="5760" w:hanging="360"/>
      </w:pPr>
    </w:lvl>
    <w:lvl w:ilvl="8" w:tplc="E5A21C94" w:tentative="1">
      <w:start w:val="1"/>
      <w:numFmt w:val="lowerRoman"/>
      <w:lvlText w:val="%9."/>
      <w:lvlJc w:val="right"/>
      <w:pPr>
        <w:tabs>
          <w:tab w:val="num" w:pos="6480"/>
        </w:tabs>
        <w:ind w:left="6480" w:hanging="180"/>
      </w:pPr>
    </w:lvl>
  </w:abstractNum>
  <w:abstractNum w:abstractNumId="12">
    <w:nsid w:val="74D8619A"/>
    <w:multiLevelType w:val="singleLevel"/>
    <w:tmpl w:val="8D767E94"/>
    <w:lvl w:ilvl="0">
      <w:start w:val="1"/>
      <w:numFmt w:val="lowerLetter"/>
      <w:lvlText w:val="%1)"/>
      <w:lvlJc w:val="left"/>
      <w:pPr>
        <w:tabs>
          <w:tab w:val="num" w:pos="645"/>
        </w:tabs>
        <w:ind w:left="645" w:hanging="360"/>
      </w:pPr>
      <w:rPr>
        <w:rFonts w:hint="default"/>
      </w:rPr>
    </w:lvl>
  </w:abstractNum>
  <w:abstractNum w:abstractNumId="13">
    <w:nsid w:val="75E118BA"/>
    <w:multiLevelType w:val="singleLevel"/>
    <w:tmpl w:val="8D767E94"/>
    <w:lvl w:ilvl="0">
      <w:start w:val="1"/>
      <w:numFmt w:val="lowerLetter"/>
      <w:lvlText w:val="%1)"/>
      <w:lvlJc w:val="left"/>
      <w:pPr>
        <w:tabs>
          <w:tab w:val="num" w:pos="645"/>
        </w:tabs>
        <w:ind w:left="645" w:hanging="360"/>
      </w:pPr>
      <w:rPr>
        <w:rFonts w:hint="default"/>
      </w:rPr>
    </w:lvl>
  </w:abstractNum>
  <w:abstractNum w:abstractNumId="14">
    <w:nsid w:val="792B2BC6"/>
    <w:multiLevelType w:val="singleLevel"/>
    <w:tmpl w:val="AF106B14"/>
    <w:lvl w:ilvl="0">
      <w:start w:val="1"/>
      <w:numFmt w:val="upperRoman"/>
      <w:lvlText w:val="%1-"/>
      <w:lvlJc w:val="left"/>
      <w:pPr>
        <w:tabs>
          <w:tab w:val="num" w:pos="1004"/>
        </w:tabs>
        <w:ind w:left="567" w:hanging="283"/>
      </w:pPr>
      <w:rPr>
        <w:rFonts w:hint="default"/>
      </w:rPr>
    </w:lvl>
  </w:abstractNum>
  <w:abstractNum w:abstractNumId="15">
    <w:nsid w:val="79CC5376"/>
    <w:multiLevelType w:val="singleLevel"/>
    <w:tmpl w:val="4F3898CC"/>
    <w:lvl w:ilvl="0">
      <w:start w:val="1"/>
      <w:numFmt w:val="lowerLetter"/>
      <w:lvlText w:val="%1)"/>
      <w:lvlJc w:val="left"/>
      <w:pPr>
        <w:tabs>
          <w:tab w:val="num" w:pos="644"/>
        </w:tabs>
        <w:ind w:left="567" w:hanging="283"/>
      </w:pPr>
      <w:rPr>
        <w:rFonts w:ascii="Arial" w:hAnsi="Arial" w:hint="default"/>
        <w:b w:val="0"/>
        <w:i w:val="0"/>
        <w:sz w:val="16"/>
      </w:rPr>
    </w:lvl>
  </w:abstractNum>
  <w:num w:numId="1">
    <w:abstractNumId w:val="13"/>
  </w:num>
  <w:num w:numId="2">
    <w:abstractNumId w:val="7"/>
  </w:num>
  <w:num w:numId="3">
    <w:abstractNumId w:val="8"/>
  </w:num>
  <w:num w:numId="4">
    <w:abstractNumId w:val="10"/>
  </w:num>
  <w:num w:numId="5">
    <w:abstractNumId w:val="4"/>
  </w:num>
  <w:num w:numId="6">
    <w:abstractNumId w:val="1"/>
  </w:num>
  <w:num w:numId="7">
    <w:abstractNumId w:val="12"/>
  </w:num>
  <w:num w:numId="8">
    <w:abstractNumId w:val="5"/>
  </w:num>
  <w:num w:numId="9">
    <w:abstractNumId w:val="6"/>
  </w:num>
  <w:num w:numId="10">
    <w:abstractNumId w:val="3"/>
  </w:num>
  <w:num w:numId="11">
    <w:abstractNumId w:val="14"/>
  </w:num>
  <w:num w:numId="12">
    <w:abstractNumId w:val="2"/>
  </w:num>
  <w:num w:numId="13">
    <w:abstractNumId w:val="9"/>
  </w:num>
  <w:num w:numId="14">
    <w:abstractNumId w:val="0"/>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5AA"/>
    <w:rsid w:val="008605AA"/>
    <w:rsid w:val="00891E48"/>
    <w:rsid w:val="00E607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semiHidden/>
    <w:rsid w:val="008605AA"/>
    <w:pPr>
      <w:tabs>
        <w:tab w:val="left" w:pos="0"/>
        <w:tab w:val="left" w:pos="284"/>
      </w:tabs>
      <w:spacing w:after="0" w:line="240" w:lineRule="auto"/>
      <w:jc w:val="both"/>
    </w:pPr>
    <w:rPr>
      <w:rFonts w:ascii="Arial" w:eastAsia="Times New Roman" w:hAnsi="Arial" w:cs="Times New Roman"/>
      <w:sz w:val="16"/>
      <w:szCs w:val="20"/>
      <w:lang w:eastAsia="pt-BR"/>
    </w:rPr>
  </w:style>
  <w:style w:type="character" w:customStyle="1" w:styleId="Corpodetexto2Char">
    <w:name w:val="Corpo de texto 2 Char"/>
    <w:basedOn w:val="Fontepargpadro"/>
    <w:link w:val="Corpodetexto2"/>
    <w:semiHidden/>
    <w:rsid w:val="008605AA"/>
    <w:rPr>
      <w:rFonts w:ascii="Arial" w:eastAsia="Times New Roman" w:hAnsi="Arial" w:cs="Times New Roman"/>
      <w:sz w:val="16"/>
      <w:szCs w:val="20"/>
      <w:lang w:eastAsia="pt-BR"/>
    </w:rPr>
  </w:style>
  <w:style w:type="paragraph" w:styleId="Recuodecorpodetexto2">
    <w:name w:val="Body Text Indent 2"/>
    <w:basedOn w:val="Normal"/>
    <w:link w:val="Recuodecorpodetexto2Char"/>
    <w:semiHidden/>
    <w:rsid w:val="008605AA"/>
    <w:pPr>
      <w:tabs>
        <w:tab w:val="left" w:pos="284"/>
      </w:tabs>
      <w:spacing w:after="0" w:line="240" w:lineRule="auto"/>
      <w:ind w:left="567" w:hanging="567"/>
      <w:jc w:val="both"/>
    </w:pPr>
    <w:rPr>
      <w:rFonts w:ascii="Arial" w:eastAsia="Times New Roman" w:hAnsi="Arial" w:cs="Times New Roman"/>
      <w:sz w:val="16"/>
      <w:szCs w:val="20"/>
      <w:lang w:eastAsia="pt-BR"/>
    </w:rPr>
  </w:style>
  <w:style w:type="character" w:customStyle="1" w:styleId="Recuodecorpodetexto2Char">
    <w:name w:val="Recuo de corpo de texto 2 Char"/>
    <w:basedOn w:val="Fontepargpadro"/>
    <w:link w:val="Recuodecorpodetexto2"/>
    <w:semiHidden/>
    <w:rsid w:val="008605AA"/>
    <w:rPr>
      <w:rFonts w:ascii="Arial" w:eastAsia="Times New Roman" w:hAnsi="Arial" w:cs="Times New Roman"/>
      <w:sz w:val="16"/>
      <w:szCs w:val="20"/>
      <w:lang w:eastAsia="pt-BR"/>
    </w:rPr>
  </w:style>
  <w:style w:type="paragraph" w:customStyle="1" w:styleId="TxBr9p1">
    <w:name w:val="TxBr_9p1"/>
    <w:basedOn w:val="Normal"/>
    <w:rsid w:val="008605AA"/>
    <w:pPr>
      <w:tabs>
        <w:tab w:val="left" w:pos="323"/>
      </w:tabs>
      <w:autoSpaceDE w:val="0"/>
      <w:autoSpaceDN w:val="0"/>
      <w:adjustRightInd w:val="0"/>
      <w:spacing w:after="0" w:line="260" w:lineRule="atLeast"/>
      <w:ind w:left="1117" w:hanging="323"/>
      <w:jc w:val="both"/>
    </w:pPr>
    <w:rPr>
      <w:rFonts w:ascii="Times New Roman" w:eastAsia="Times New Roman" w:hAnsi="Times New Roman" w:cs="Times New Roman"/>
      <w:sz w:val="20"/>
      <w:szCs w:val="24"/>
      <w:lang w:val="en-US" w:eastAsia="pt-BR"/>
    </w:rPr>
  </w:style>
  <w:style w:type="paragraph" w:customStyle="1" w:styleId="TxBr9p2">
    <w:name w:val="TxBr_9p2"/>
    <w:basedOn w:val="Normal"/>
    <w:rsid w:val="008605AA"/>
    <w:pPr>
      <w:tabs>
        <w:tab w:val="left" w:pos="578"/>
      </w:tabs>
      <w:autoSpaceDE w:val="0"/>
      <w:autoSpaceDN w:val="0"/>
      <w:adjustRightInd w:val="0"/>
      <w:spacing w:after="0" w:line="260" w:lineRule="atLeast"/>
      <w:ind w:left="578" w:hanging="255"/>
      <w:jc w:val="both"/>
    </w:pPr>
    <w:rPr>
      <w:rFonts w:ascii="Times New Roman" w:eastAsia="Times New Roman" w:hAnsi="Times New Roman" w:cs="Times New Roman"/>
      <w:sz w:val="20"/>
      <w:szCs w:val="24"/>
      <w:lang w:val="en-US" w:eastAsia="pt-BR"/>
    </w:rPr>
  </w:style>
  <w:style w:type="paragraph" w:customStyle="1" w:styleId="TxBr10p2">
    <w:name w:val="TxBr_10p2"/>
    <w:basedOn w:val="Normal"/>
    <w:rsid w:val="008605AA"/>
    <w:pPr>
      <w:tabs>
        <w:tab w:val="left" w:pos="317"/>
      </w:tabs>
      <w:autoSpaceDE w:val="0"/>
      <w:autoSpaceDN w:val="0"/>
      <w:adjustRightInd w:val="0"/>
      <w:spacing w:after="0" w:line="260" w:lineRule="atLeast"/>
      <w:ind w:left="1123"/>
      <w:jc w:val="both"/>
    </w:pPr>
    <w:rPr>
      <w:rFonts w:ascii="Times New Roman" w:eastAsia="Times New Roman" w:hAnsi="Times New Roman" w:cs="Times New Roman"/>
      <w:sz w:val="20"/>
      <w:szCs w:val="24"/>
      <w:lang w:val="en-US" w:eastAsia="pt-BR"/>
    </w:rPr>
  </w:style>
  <w:style w:type="paragraph" w:customStyle="1" w:styleId="TxBr10p3">
    <w:name w:val="TxBr_10p3"/>
    <w:basedOn w:val="Normal"/>
    <w:rsid w:val="008605AA"/>
    <w:pPr>
      <w:tabs>
        <w:tab w:val="left" w:pos="674"/>
      </w:tabs>
      <w:autoSpaceDE w:val="0"/>
      <w:autoSpaceDN w:val="0"/>
      <w:adjustRightInd w:val="0"/>
      <w:spacing w:after="0" w:line="260" w:lineRule="atLeast"/>
      <w:ind w:left="674" w:hanging="357"/>
      <w:jc w:val="both"/>
    </w:pPr>
    <w:rPr>
      <w:rFonts w:ascii="Times New Roman" w:eastAsia="Times New Roman" w:hAnsi="Times New Roman" w:cs="Times New Roman"/>
      <w:sz w:val="20"/>
      <w:szCs w:val="24"/>
      <w:lang w:val="en-US" w:eastAsia="pt-BR"/>
    </w:rPr>
  </w:style>
  <w:style w:type="paragraph" w:customStyle="1" w:styleId="TxBr10p5">
    <w:name w:val="TxBr_10p5"/>
    <w:basedOn w:val="Normal"/>
    <w:rsid w:val="008605AA"/>
    <w:pPr>
      <w:tabs>
        <w:tab w:val="left" w:pos="283"/>
        <w:tab w:val="left" w:pos="527"/>
      </w:tabs>
      <w:autoSpaceDE w:val="0"/>
      <w:autoSpaceDN w:val="0"/>
      <w:adjustRightInd w:val="0"/>
      <w:spacing w:after="0" w:line="266" w:lineRule="atLeast"/>
      <w:ind w:left="527" w:hanging="244"/>
      <w:jc w:val="both"/>
    </w:pPr>
    <w:rPr>
      <w:rFonts w:ascii="Times New Roman" w:eastAsia="Times New Roman" w:hAnsi="Times New Roman" w:cs="Times New Roman"/>
      <w:sz w:val="20"/>
      <w:szCs w:val="24"/>
      <w:lang w:val="en-US" w:eastAsia="pt-BR"/>
    </w:rPr>
  </w:style>
  <w:style w:type="paragraph" w:customStyle="1" w:styleId="TxBr10p13">
    <w:name w:val="TxBr_10p13"/>
    <w:basedOn w:val="Normal"/>
    <w:rsid w:val="008605AA"/>
    <w:pPr>
      <w:tabs>
        <w:tab w:val="left" w:pos="317"/>
      </w:tabs>
      <w:autoSpaceDE w:val="0"/>
      <w:autoSpaceDN w:val="0"/>
      <w:adjustRightInd w:val="0"/>
      <w:spacing w:after="0" w:line="260" w:lineRule="atLeast"/>
      <w:ind w:left="1123" w:hanging="317"/>
      <w:jc w:val="both"/>
    </w:pPr>
    <w:rPr>
      <w:rFonts w:ascii="Times New Roman" w:eastAsia="Times New Roman" w:hAnsi="Times New Roman" w:cs="Times New Roman"/>
      <w:sz w:val="20"/>
      <w:szCs w:val="24"/>
      <w:lang w:val="en-US" w:eastAsia="pt-BR"/>
    </w:rPr>
  </w:style>
  <w:style w:type="paragraph" w:customStyle="1" w:styleId="TxBr10p14">
    <w:name w:val="TxBr_10p14"/>
    <w:basedOn w:val="Normal"/>
    <w:rsid w:val="008605AA"/>
    <w:pPr>
      <w:tabs>
        <w:tab w:val="left" w:pos="674"/>
      </w:tabs>
      <w:autoSpaceDE w:val="0"/>
      <w:autoSpaceDN w:val="0"/>
      <w:adjustRightInd w:val="0"/>
      <w:spacing w:after="0" w:line="260" w:lineRule="atLeast"/>
      <w:ind w:left="766"/>
      <w:jc w:val="both"/>
    </w:pPr>
    <w:rPr>
      <w:rFonts w:ascii="Times New Roman" w:eastAsia="Times New Roman" w:hAnsi="Times New Roman" w:cs="Times New Roman"/>
      <w:sz w:val="20"/>
      <w:szCs w:val="24"/>
      <w:lang w:val="en-US" w:eastAsia="pt-BR"/>
    </w:rPr>
  </w:style>
  <w:style w:type="paragraph" w:customStyle="1" w:styleId="TxBr11p18">
    <w:name w:val="TxBr_11p18"/>
    <w:basedOn w:val="Normal"/>
    <w:rsid w:val="008605AA"/>
    <w:pPr>
      <w:tabs>
        <w:tab w:val="left" w:pos="391"/>
        <w:tab w:val="left" w:pos="646"/>
      </w:tabs>
      <w:autoSpaceDE w:val="0"/>
      <w:autoSpaceDN w:val="0"/>
      <w:adjustRightInd w:val="0"/>
      <w:spacing w:after="0" w:line="266" w:lineRule="atLeast"/>
      <w:ind w:left="646" w:hanging="255"/>
    </w:pPr>
    <w:rPr>
      <w:rFonts w:ascii="Times New Roman" w:eastAsia="Times New Roman" w:hAnsi="Times New Roman" w:cs="Times New Roman"/>
      <w:sz w:val="20"/>
      <w:szCs w:val="24"/>
      <w:lang w:val="en-US" w:eastAsia="pt-BR"/>
    </w:rPr>
  </w:style>
  <w:style w:type="paragraph" w:customStyle="1" w:styleId="TxBr11p31">
    <w:name w:val="TxBr_11p31"/>
    <w:basedOn w:val="Normal"/>
    <w:rsid w:val="008605AA"/>
    <w:pPr>
      <w:tabs>
        <w:tab w:val="left" w:pos="391"/>
      </w:tabs>
      <w:autoSpaceDE w:val="0"/>
      <w:autoSpaceDN w:val="0"/>
      <w:adjustRightInd w:val="0"/>
      <w:spacing w:after="0" w:line="260" w:lineRule="atLeast"/>
      <w:ind w:left="1049" w:hanging="391"/>
    </w:pPr>
    <w:rPr>
      <w:rFonts w:ascii="Times New Roman" w:eastAsia="Times New Roman" w:hAnsi="Times New Roman" w:cs="Times New Roman"/>
      <w:sz w:val="20"/>
      <w:szCs w:val="24"/>
      <w:lang w:val="en-US" w:eastAsia="pt-BR"/>
    </w:rPr>
  </w:style>
  <w:style w:type="paragraph" w:styleId="Textodebalo">
    <w:name w:val="Balloon Text"/>
    <w:basedOn w:val="Normal"/>
    <w:link w:val="TextodebaloChar"/>
    <w:uiPriority w:val="99"/>
    <w:semiHidden/>
    <w:unhideWhenUsed/>
    <w:rsid w:val="008605A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05AA"/>
    <w:rPr>
      <w:rFonts w:ascii="Tahoma" w:hAnsi="Tahoma" w:cs="Tahoma"/>
      <w:sz w:val="16"/>
      <w:szCs w:val="16"/>
    </w:rPr>
  </w:style>
  <w:style w:type="paragraph" w:customStyle="1" w:styleId="TxBr10p16">
    <w:name w:val="TxBr_10p16"/>
    <w:basedOn w:val="Normal"/>
    <w:rsid w:val="00891E48"/>
    <w:pPr>
      <w:tabs>
        <w:tab w:val="left" w:pos="402"/>
        <w:tab w:val="left" w:pos="640"/>
      </w:tabs>
      <w:autoSpaceDE w:val="0"/>
      <w:autoSpaceDN w:val="0"/>
      <w:adjustRightInd w:val="0"/>
      <w:spacing w:after="0" w:line="215" w:lineRule="atLeast"/>
      <w:ind w:left="640" w:hanging="238"/>
      <w:jc w:val="both"/>
    </w:pPr>
    <w:rPr>
      <w:rFonts w:ascii="Times New Roman" w:eastAsia="Times New Roman" w:hAnsi="Times New Roman" w:cs="Times New Roman"/>
      <w:sz w:val="20"/>
      <w:szCs w:val="24"/>
      <w:lang w:val="en-US" w:eastAsia="pt-BR"/>
    </w:rPr>
  </w:style>
  <w:style w:type="paragraph" w:customStyle="1" w:styleId="TxBr10p17">
    <w:name w:val="TxBr_10p17"/>
    <w:basedOn w:val="Normal"/>
    <w:rsid w:val="00891E48"/>
    <w:pPr>
      <w:tabs>
        <w:tab w:val="left" w:pos="640"/>
        <w:tab w:val="left" w:pos="895"/>
      </w:tabs>
      <w:autoSpaceDE w:val="0"/>
      <w:autoSpaceDN w:val="0"/>
      <w:adjustRightInd w:val="0"/>
      <w:spacing w:after="0" w:line="215" w:lineRule="atLeast"/>
      <w:ind w:left="895" w:hanging="255"/>
      <w:jc w:val="both"/>
    </w:pPr>
    <w:rPr>
      <w:rFonts w:ascii="Times New Roman" w:eastAsia="Times New Roman" w:hAnsi="Times New Roman" w:cs="Times New Roman"/>
      <w:sz w:val="20"/>
      <w:szCs w:val="24"/>
      <w:lang w:val="en-US"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semiHidden/>
    <w:rsid w:val="008605AA"/>
    <w:pPr>
      <w:tabs>
        <w:tab w:val="left" w:pos="0"/>
        <w:tab w:val="left" w:pos="284"/>
      </w:tabs>
      <w:spacing w:after="0" w:line="240" w:lineRule="auto"/>
      <w:jc w:val="both"/>
    </w:pPr>
    <w:rPr>
      <w:rFonts w:ascii="Arial" w:eastAsia="Times New Roman" w:hAnsi="Arial" w:cs="Times New Roman"/>
      <w:sz w:val="16"/>
      <w:szCs w:val="20"/>
      <w:lang w:eastAsia="pt-BR"/>
    </w:rPr>
  </w:style>
  <w:style w:type="character" w:customStyle="1" w:styleId="Corpodetexto2Char">
    <w:name w:val="Corpo de texto 2 Char"/>
    <w:basedOn w:val="Fontepargpadro"/>
    <w:link w:val="Corpodetexto2"/>
    <w:semiHidden/>
    <w:rsid w:val="008605AA"/>
    <w:rPr>
      <w:rFonts w:ascii="Arial" w:eastAsia="Times New Roman" w:hAnsi="Arial" w:cs="Times New Roman"/>
      <w:sz w:val="16"/>
      <w:szCs w:val="20"/>
      <w:lang w:eastAsia="pt-BR"/>
    </w:rPr>
  </w:style>
  <w:style w:type="paragraph" w:styleId="Recuodecorpodetexto2">
    <w:name w:val="Body Text Indent 2"/>
    <w:basedOn w:val="Normal"/>
    <w:link w:val="Recuodecorpodetexto2Char"/>
    <w:semiHidden/>
    <w:rsid w:val="008605AA"/>
    <w:pPr>
      <w:tabs>
        <w:tab w:val="left" w:pos="284"/>
      </w:tabs>
      <w:spacing w:after="0" w:line="240" w:lineRule="auto"/>
      <w:ind w:left="567" w:hanging="567"/>
      <w:jc w:val="both"/>
    </w:pPr>
    <w:rPr>
      <w:rFonts w:ascii="Arial" w:eastAsia="Times New Roman" w:hAnsi="Arial" w:cs="Times New Roman"/>
      <w:sz w:val="16"/>
      <w:szCs w:val="20"/>
      <w:lang w:eastAsia="pt-BR"/>
    </w:rPr>
  </w:style>
  <w:style w:type="character" w:customStyle="1" w:styleId="Recuodecorpodetexto2Char">
    <w:name w:val="Recuo de corpo de texto 2 Char"/>
    <w:basedOn w:val="Fontepargpadro"/>
    <w:link w:val="Recuodecorpodetexto2"/>
    <w:semiHidden/>
    <w:rsid w:val="008605AA"/>
    <w:rPr>
      <w:rFonts w:ascii="Arial" w:eastAsia="Times New Roman" w:hAnsi="Arial" w:cs="Times New Roman"/>
      <w:sz w:val="16"/>
      <w:szCs w:val="20"/>
      <w:lang w:eastAsia="pt-BR"/>
    </w:rPr>
  </w:style>
  <w:style w:type="paragraph" w:customStyle="1" w:styleId="TxBr9p1">
    <w:name w:val="TxBr_9p1"/>
    <w:basedOn w:val="Normal"/>
    <w:rsid w:val="008605AA"/>
    <w:pPr>
      <w:tabs>
        <w:tab w:val="left" w:pos="323"/>
      </w:tabs>
      <w:autoSpaceDE w:val="0"/>
      <w:autoSpaceDN w:val="0"/>
      <w:adjustRightInd w:val="0"/>
      <w:spacing w:after="0" w:line="260" w:lineRule="atLeast"/>
      <w:ind w:left="1117" w:hanging="323"/>
      <w:jc w:val="both"/>
    </w:pPr>
    <w:rPr>
      <w:rFonts w:ascii="Times New Roman" w:eastAsia="Times New Roman" w:hAnsi="Times New Roman" w:cs="Times New Roman"/>
      <w:sz w:val="20"/>
      <w:szCs w:val="24"/>
      <w:lang w:val="en-US" w:eastAsia="pt-BR"/>
    </w:rPr>
  </w:style>
  <w:style w:type="paragraph" w:customStyle="1" w:styleId="TxBr9p2">
    <w:name w:val="TxBr_9p2"/>
    <w:basedOn w:val="Normal"/>
    <w:rsid w:val="008605AA"/>
    <w:pPr>
      <w:tabs>
        <w:tab w:val="left" w:pos="578"/>
      </w:tabs>
      <w:autoSpaceDE w:val="0"/>
      <w:autoSpaceDN w:val="0"/>
      <w:adjustRightInd w:val="0"/>
      <w:spacing w:after="0" w:line="260" w:lineRule="atLeast"/>
      <w:ind w:left="578" w:hanging="255"/>
      <w:jc w:val="both"/>
    </w:pPr>
    <w:rPr>
      <w:rFonts w:ascii="Times New Roman" w:eastAsia="Times New Roman" w:hAnsi="Times New Roman" w:cs="Times New Roman"/>
      <w:sz w:val="20"/>
      <w:szCs w:val="24"/>
      <w:lang w:val="en-US" w:eastAsia="pt-BR"/>
    </w:rPr>
  </w:style>
  <w:style w:type="paragraph" w:customStyle="1" w:styleId="TxBr10p2">
    <w:name w:val="TxBr_10p2"/>
    <w:basedOn w:val="Normal"/>
    <w:rsid w:val="008605AA"/>
    <w:pPr>
      <w:tabs>
        <w:tab w:val="left" w:pos="317"/>
      </w:tabs>
      <w:autoSpaceDE w:val="0"/>
      <w:autoSpaceDN w:val="0"/>
      <w:adjustRightInd w:val="0"/>
      <w:spacing w:after="0" w:line="260" w:lineRule="atLeast"/>
      <w:ind w:left="1123"/>
      <w:jc w:val="both"/>
    </w:pPr>
    <w:rPr>
      <w:rFonts w:ascii="Times New Roman" w:eastAsia="Times New Roman" w:hAnsi="Times New Roman" w:cs="Times New Roman"/>
      <w:sz w:val="20"/>
      <w:szCs w:val="24"/>
      <w:lang w:val="en-US" w:eastAsia="pt-BR"/>
    </w:rPr>
  </w:style>
  <w:style w:type="paragraph" w:customStyle="1" w:styleId="TxBr10p3">
    <w:name w:val="TxBr_10p3"/>
    <w:basedOn w:val="Normal"/>
    <w:rsid w:val="008605AA"/>
    <w:pPr>
      <w:tabs>
        <w:tab w:val="left" w:pos="674"/>
      </w:tabs>
      <w:autoSpaceDE w:val="0"/>
      <w:autoSpaceDN w:val="0"/>
      <w:adjustRightInd w:val="0"/>
      <w:spacing w:after="0" w:line="260" w:lineRule="atLeast"/>
      <w:ind w:left="674" w:hanging="357"/>
      <w:jc w:val="both"/>
    </w:pPr>
    <w:rPr>
      <w:rFonts w:ascii="Times New Roman" w:eastAsia="Times New Roman" w:hAnsi="Times New Roman" w:cs="Times New Roman"/>
      <w:sz w:val="20"/>
      <w:szCs w:val="24"/>
      <w:lang w:val="en-US" w:eastAsia="pt-BR"/>
    </w:rPr>
  </w:style>
  <w:style w:type="paragraph" w:customStyle="1" w:styleId="TxBr10p5">
    <w:name w:val="TxBr_10p5"/>
    <w:basedOn w:val="Normal"/>
    <w:rsid w:val="008605AA"/>
    <w:pPr>
      <w:tabs>
        <w:tab w:val="left" w:pos="283"/>
        <w:tab w:val="left" w:pos="527"/>
      </w:tabs>
      <w:autoSpaceDE w:val="0"/>
      <w:autoSpaceDN w:val="0"/>
      <w:adjustRightInd w:val="0"/>
      <w:spacing w:after="0" w:line="266" w:lineRule="atLeast"/>
      <w:ind w:left="527" w:hanging="244"/>
      <w:jc w:val="both"/>
    </w:pPr>
    <w:rPr>
      <w:rFonts w:ascii="Times New Roman" w:eastAsia="Times New Roman" w:hAnsi="Times New Roman" w:cs="Times New Roman"/>
      <w:sz w:val="20"/>
      <w:szCs w:val="24"/>
      <w:lang w:val="en-US" w:eastAsia="pt-BR"/>
    </w:rPr>
  </w:style>
  <w:style w:type="paragraph" w:customStyle="1" w:styleId="TxBr10p13">
    <w:name w:val="TxBr_10p13"/>
    <w:basedOn w:val="Normal"/>
    <w:rsid w:val="008605AA"/>
    <w:pPr>
      <w:tabs>
        <w:tab w:val="left" w:pos="317"/>
      </w:tabs>
      <w:autoSpaceDE w:val="0"/>
      <w:autoSpaceDN w:val="0"/>
      <w:adjustRightInd w:val="0"/>
      <w:spacing w:after="0" w:line="260" w:lineRule="atLeast"/>
      <w:ind w:left="1123" w:hanging="317"/>
      <w:jc w:val="both"/>
    </w:pPr>
    <w:rPr>
      <w:rFonts w:ascii="Times New Roman" w:eastAsia="Times New Roman" w:hAnsi="Times New Roman" w:cs="Times New Roman"/>
      <w:sz w:val="20"/>
      <w:szCs w:val="24"/>
      <w:lang w:val="en-US" w:eastAsia="pt-BR"/>
    </w:rPr>
  </w:style>
  <w:style w:type="paragraph" w:customStyle="1" w:styleId="TxBr10p14">
    <w:name w:val="TxBr_10p14"/>
    <w:basedOn w:val="Normal"/>
    <w:rsid w:val="008605AA"/>
    <w:pPr>
      <w:tabs>
        <w:tab w:val="left" w:pos="674"/>
      </w:tabs>
      <w:autoSpaceDE w:val="0"/>
      <w:autoSpaceDN w:val="0"/>
      <w:adjustRightInd w:val="0"/>
      <w:spacing w:after="0" w:line="260" w:lineRule="atLeast"/>
      <w:ind w:left="766"/>
      <w:jc w:val="both"/>
    </w:pPr>
    <w:rPr>
      <w:rFonts w:ascii="Times New Roman" w:eastAsia="Times New Roman" w:hAnsi="Times New Roman" w:cs="Times New Roman"/>
      <w:sz w:val="20"/>
      <w:szCs w:val="24"/>
      <w:lang w:val="en-US" w:eastAsia="pt-BR"/>
    </w:rPr>
  </w:style>
  <w:style w:type="paragraph" w:customStyle="1" w:styleId="TxBr11p18">
    <w:name w:val="TxBr_11p18"/>
    <w:basedOn w:val="Normal"/>
    <w:rsid w:val="008605AA"/>
    <w:pPr>
      <w:tabs>
        <w:tab w:val="left" w:pos="391"/>
        <w:tab w:val="left" w:pos="646"/>
      </w:tabs>
      <w:autoSpaceDE w:val="0"/>
      <w:autoSpaceDN w:val="0"/>
      <w:adjustRightInd w:val="0"/>
      <w:spacing w:after="0" w:line="266" w:lineRule="atLeast"/>
      <w:ind w:left="646" w:hanging="255"/>
    </w:pPr>
    <w:rPr>
      <w:rFonts w:ascii="Times New Roman" w:eastAsia="Times New Roman" w:hAnsi="Times New Roman" w:cs="Times New Roman"/>
      <w:sz w:val="20"/>
      <w:szCs w:val="24"/>
      <w:lang w:val="en-US" w:eastAsia="pt-BR"/>
    </w:rPr>
  </w:style>
  <w:style w:type="paragraph" w:customStyle="1" w:styleId="TxBr11p31">
    <w:name w:val="TxBr_11p31"/>
    <w:basedOn w:val="Normal"/>
    <w:rsid w:val="008605AA"/>
    <w:pPr>
      <w:tabs>
        <w:tab w:val="left" w:pos="391"/>
      </w:tabs>
      <w:autoSpaceDE w:val="0"/>
      <w:autoSpaceDN w:val="0"/>
      <w:adjustRightInd w:val="0"/>
      <w:spacing w:after="0" w:line="260" w:lineRule="atLeast"/>
      <w:ind w:left="1049" w:hanging="391"/>
    </w:pPr>
    <w:rPr>
      <w:rFonts w:ascii="Times New Roman" w:eastAsia="Times New Roman" w:hAnsi="Times New Roman" w:cs="Times New Roman"/>
      <w:sz w:val="20"/>
      <w:szCs w:val="24"/>
      <w:lang w:val="en-US" w:eastAsia="pt-BR"/>
    </w:rPr>
  </w:style>
  <w:style w:type="paragraph" w:styleId="Textodebalo">
    <w:name w:val="Balloon Text"/>
    <w:basedOn w:val="Normal"/>
    <w:link w:val="TextodebaloChar"/>
    <w:uiPriority w:val="99"/>
    <w:semiHidden/>
    <w:unhideWhenUsed/>
    <w:rsid w:val="008605A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05AA"/>
    <w:rPr>
      <w:rFonts w:ascii="Tahoma" w:hAnsi="Tahoma" w:cs="Tahoma"/>
      <w:sz w:val="16"/>
      <w:szCs w:val="16"/>
    </w:rPr>
  </w:style>
  <w:style w:type="paragraph" w:customStyle="1" w:styleId="TxBr10p16">
    <w:name w:val="TxBr_10p16"/>
    <w:basedOn w:val="Normal"/>
    <w:rsid w:val="00891E48"/>
    <w:pPr>
      <w:tabs>
        <w:tab w:val="left" w:pos="402"/>
        <w:tab w:val="left" w:pos="640"/>
      </w:tabs>
      <w:autoSpaceDE w:val="0"/>
      <w:autoSpaceDN w:val="0"/>
      <w:adjustRightInd w:val="0"/>
      <w:spacing w:after="0" w:line="215" w:lineRule="atLeast"/>
      <w:ind w:left="640" w:hanging="238"/>
      <w:jc w:val="both"/>
    </w:pPr>
    <w:rPr>
      <w:rFonts w:ascii="Times New Roman" w:eastAsia="Times New Roman" w:hAnsi="Times New Roman" w:cs="Times New Roman"/>
      <w:sz w:val="20"/>
      <w:szCs w:val="24"/>
      <w:lang w:val="en-US" w:eastAsia="pt-BR"/>
    </w:rPr>
  </w:style>
  <w:style w:type="paragraph" w:customStyle="1" w:styleId="TxBr10p17">
    <w:name w:val="TxBr_10p17"/>
    <w:basedOn w:val="Normal"/>
    <w:rsid w:val="00891E48"/>
    <w:pPr>
      <w:tabs>
        <w:tab w:val="left" w:pos="640"/>
        <w:tab w:val="left" w:pos="895"/>
      </w:tabs>
      <w:autoSpaceDE w:val="0"/>
      <w:autoSpaceDN w:val="0"/>
      <w:adjustRightInd w:val="0"/>
      <w:spacing w:after="0" w:line="215" w:lineRule="atLeast"/>
      <w:ind w:left="895" w:hanging="255"/>
      <w:jc w:val="both"/>
    </w:pPr>
    <w:rPr>
      <w:rFonts w:ascii="Times New Roman" w:eastAsia="Times New Roman" w:hAnsi="Times New Roman" w:cs="Times New Roman"/>
      <w:sz w:val="20"/>
      <w:szCs w:val="24"/>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1700</Words>
  <Characters>9186</Characters>
  <Application>Microsoft Office Word</Application>
  <DocSecurity>0</DocSecurity>
  <Lines>76</Lines>
  <Paragraphs>21</Paragraphs>
  <ScaleCrop>false</ScaleCrop>
  <Company/>
  <LinksUpToDate>false</LinksUpToDate>
  <CharactersWithSpaces>10865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LIMA</dc:creator>
  <cp:lastModifiedBy>prof. LIMA</cp:lastModifiedBy>
  <cp:revision>2</cp:revision>
  <dcterms:created xsi:type="dcterms:W3CDTF">2021-01-11T18:11:00Z</dcterms:created>
  <dcterms:modified xsi:type="dcterms:W3CDTF">2021-01-12T19:42:00Z</dcterms:modified>
</cp:coreProperties>
</file>