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000000" w:rsidRDefault="000D1869" w:rsidP="006B019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(Fac. Albert Einstein - Medicin 2021)  </w:t>
      </w:r>
      <w:r w:rsidR="006B019B" w:rsidRPr="006B019B">
        <w:rPr>
          <w:rFonts w:cs="Arial"/>
          <w:sz w:val="20"/>
          <w:szCs w:val="20"/>
          <w:lang w:eastAsia="pt-BR"/>
        </w:rPr>
        <w:t>O proprietário de uma re</w:t>
      </w:r>
      <w:r w:rsidR="006B019B">
        <w:rPr>
          <w:rFonts w:cs="Arial"/>
          <w:sz w:val="20"/>
          <w:szCs w:val="20"/>
          <w:lang w:eastAsia="pt-BR"/>
        </w:rPr>
        <w:t xml:space="preserve">sidência tem em seu quintal uma </w:t>
      </w:r>
      <w:r w:rsidR="006B019B" w:rsidRPr="006B019B">
        <w:rPr>
          <w:rFonts w:cs="Arial"/>
          <w:sz w:val="20"/>
          <w:szCs w:val="20"/>
          <w:lang w:eastAsia="pt-BR"/>
        </w:rPr>
        <w:t>laranjeira e pretende que</w:t>
      </w:r>
      <w:r w:rsidR="006B019B">
        <w:rPr>
          <w:rFonts w:cs="Arial"/>
          <w:sz w:val="20"/>
          <w:szCs w:val="20"/>
          <w:lang w:eastAsia="pt-BR"/>
        </w:rPr>
        <w:t xml:space="preserve"> a árvore aumente a produção de </w:t>
      </w:r>
      <w:r w:rsidR="006B019B" w:rsidRPr="006B019B">
        <w:rPr>
          <w:rFonts w:cs="Arial"/>
          <w:sz w:val="20"/>
          <w:szCs w:val="20"/>
          <w:lang w:eastAsia="pt-BR"/>
        </w:rPr>
        <w:t xml:space="preserve">frutos. Para isso, ele deverá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C6F8F" w:rsidRPr="006B019B">
        <w:rPr>
          <w:rFonts w:cs="Arial"/>
          <w:sz w:val="20"/>
          <w:szCs w:val="20"/>
          <w:lang w:eastAsia="pt-BR"/>
        </w:rPr>
        <w:t>remover as gemas apicais</w:t>
      </w:r>
      <w:r w:rsidR="00DC6F8F">
        <w:rPr>
          <w:rFonts w:cs="Arial"/>
          <w:sz w:val="20"/>
          <w:szCs w:val="20"/>
          <w:lang w:eastAsia="pt-BR"/>
        </w:rPr>
        <w:t xml:space="preserve"> para fazer cessar a dominância </w:t>
      </w:r>
      <w:r w:rsidR="00DC6F8F" w:rsidRPr="006B019B">
        <w:rPr>
          <w:rFonts w:cs="Arial"/>
          <w:sz w:val="20"/>
          <w:szCs w:val="20"/>
          <w:lang w:eastAsia="pt-BR"/>
        </w:rPr>
        <w:t>apical causada pelas aux</w:t>
      </w:r>
      <w:r w:rsidR="00DC6F8F">
        <w:rPr>
          <w:rFonts w:cs="Arial"/>
          <w:sz w:val="20"/>
          <w:szCs w:val="20"/>
          <w:lang w:eastAsia="pt-BR"/>
        </w:rPr>
        <w:t xml:space="preserve">inas, ocasionando o crescimento </w:t>
      </w:r>
      <w:r w:rsidR="00DC6F8F" w:rsidRPr="006B019B">
        <w:rPr>
          <w:rFonts w:cs="Arial"/>
          <w:sz w:val="20"/>
          <w:szCs w:val="20"/>
          <w:lang w:eastAsia="pt-BR"/>
        </w:rPr>
        <w:t>das gemas laterais</w:t>
      </w:r>
      <w:r w:rsidR="00DC6F8F">
        <w:rPr>
          <w:rFonts w:cs="Arial"/>
          <w:sz w:val="20"/>
          <w:szCs w:val="20"/>
          <w:lang w:eastAsia="pt-BR"/>
        </w:rPr>
        <w:t xml:space="preserve"> e, consequentemente, a geração </w:t>
      </w:r>
      <w:r w:rsidR="00DC6F8F" w:rsidRPr="006B019B">
        <w:rPr>
          <w:rFonts w:cs="Arial"/>
          <w:sz w:val="20"/>
          <w:szCs w:val="20"/>
          <w:lang w:eastAsia="pt-BR"/>
        </w:rPr>
        <w:t xml:space="preserve">de mais flores e frutos.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C218A" w:rsidRPr="006B019B">
        <w:rPr>
          <w:rFonts w:cs="Arial"/>
          <w:sz w:val="20"/>
          <w:szCs w:val="20"/>
          <w:lang w:eastAsia="pt-BR"/>
        </w:rPr>
        <w:t>queimar querosene próx</w:t>
      </w:r>
      <w:r w:rsidR="00DC218A">
        <w:rPr>
          <w:rFonts w:cs="Arial"/>
          <w:sz w:val="20"/>
          <w:szCs w:val="20"/>
          <w:lang w:eastAsia="pt-BR"/>
        </w:rPr>
        <w:t xml:space="preserve">imo à árvore a fim de estimular </w:t>
      </w:r>
      <w:r w:rsidR="00DC218A" w:rsidRPr="006B019B">
        <w:rPr>
          <w:rFonts w:cs="Arial"/>
          <w:sz w:val="20"/>
          <w:szCs w:val="20"/>
          <w:lang w:eastAsia="pt-BR"/>
        </w:rPr>
        <w:t xml:space="preserve">nela a produção de gás </w:t>
      </w:r>
      <w:r w:rsidR="00DC218A">
        <w:rPr>
          <w:rFonts w:cs="Arial"/>
          <w:sz w:val="20"/>
          <w:szCs w:val="20"/>
          <w:lang w:eastAsia="pt-BR"/>
        </w:rPr>
        <w:t xml:space="preserve">etileno, substância que promove </w:t>
      </w:r>
      <w:r w:rsidR="00DC218A" w:rsidRPr="006B019B">
        <w:rPr>
          <w:rFonts w:cs="Arial"/>
          <w:sz w:val="20"/>
          <w:szCs w:val="20"/>
          <w:lang w:eastAsia="pt-BR"/>
        </w:rPr>
        <w:t xml:space="preserve">o crescimento dos ovários florais.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935A6" w:rsidRPr="006B019B">
        <w:rPr>
          <w:rFonts w:cs="Arial"/>
          <w:sz w:val="20"/>
          <w:szCs w:val="20"/>
          <w:lang w:eastAsia="pt-BR"/>
        </w:rPr>
        <w:t xml:space="preserve">retirar várias folhas para </w:t>
      </w:r>
      <w:r w:rsidR="00C935A6">
        <w:rPr>
          <w:rFonts w:cs="Arial"/>
          <w:sz w:val="20"/>
          <w:szCs w:val="20"/>
          <w:lang w:eastAsia="pt-BR"/>
        </w:rPr>
        <w:t xml:space="preserve">estimular a absorção de água do </w:t>
      </w:r>
      <w:r w:rsidR="00C935A6" w:rsidRPr="006B019B">
        <w:rPr>
          <w:rFonts w:cs="Arial"/>
          <w:sz w:val="20"/>
          <w:szCs w:val="20"/>
          <w:lang w:eastAsia="pt-BR"/>
        </w:rPr>
        <w:t>solo e com isso intensificar a</w:t>
      </w:r>
      <w:r w:rsidR="00C935A6">
        <w:rPr>
          <w:rFonts w:cs="Arial"/>
          <w:sz w:val="20"/>
          <w:szCs w:val="20"/>
          <w:lang w:eastAsia="pt-BR"/>
        </w:rPr>
        <w:t xml:space="preserve"> fotossíntese, que irá fornecer </w:t>
      </w:r>
      <w:r w:rsidR="00C935A6" w:rsidRPr="006B019B">
        <w:rPr>
          <w:rFonts w:cs="Arial"/>
          <w:sz w:val="20"/>
          <w:szCs w:val="20"/>
          <w:lang w:eastAsia="pt-BR"/>
        </w:rPr>
        <w:t xml:space="preserve">matéria orgânica para formar as laranjas.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17702" w:rsidRPr="006B019B">
        <w:rPr>
          <w:rFonts w:cs="Arial"/>
          <w:sz w:val="20"/>
          <w:szCs w:val="20"/>
          <w:lang w:eastAsia="pt-BR"/>
        </w:rPr>
        <w:t>regar o solo com água</w:t>
      </w:r>
      <w:r w:rsidR="00117702">
        <w:rPr>
          <w:rFonts w:cs="Arial"/>
          <w:sz w:val="20"/>
          <w:szCs w:val="20"/>
          <w:lang w:eastAsia="pt-BR"/>
        </w:rPr>
        <w:t xml:space="preserve"> misturada com matéria orgânica </w:t>
      </w:r>
      <w:r w:rsidR="00117702" w:rsidRPr="006B019B">
        <w:rPr>
          <w:rFonts w:cs="Arial"/>
          <w:sz w:val="20"/>
          <w:szCs w:val="20"/>
          <w:lang w:eastAsia="pt-BR"/>
        </w:rPr>
        <w:t>para que as raízes abso</w:t>
      </w:r>
      <w:r w:rsidR="00117702">
        <w:rPr>
          <w:rFonts w:cs="Arial"/>
          <w:sz w:val="20"/>
          <w:szCs w:val="20"/>
          <w:lang w:eastAsia="pt-BR"/>
        </w:rPr>
        <w:t xml:space="preserve">rvam essas substâncias, que são </w:t>
      </w:r>
      <w:r w:rsidR="00117702" w:rsidRPr="006B019B">
        <w:rPr>
          <w:rFonts w:cs="Arial"/>
          <w:sz w:val="20"/>
          <w:szCs w:val="20"/>
          <w:lang w:eastAsia="pt-BR"/>
        </w:rPr>
        <w:t xml:space="preserve">matéria-prima para a formação das laranjas.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A1FE7" w:rsidRPr="006B019B">
        <w:rPr>
          <w:rFonts w:cs="Arial"/>
          <w:sz w:val="20"/>
          <w:szCs w:val="20"/>
          <w:lang w:eastAsia="pt-BR"/>
        </w:rPr>
        <w:t>cobrir uma parte da pl</w:t>
      </w:r>
      <w:r w:rsidR="00FA1FE7">
        <w:rPr>
          <w:rFonts w:cs="Arial"/>
          <w:sz w:val="20"/>
          <w:szCs w:val="20"/>
          <w:lang w:eastAsia="pt-BR"/>
        </w:rPr>
        <w:t xml:space="preserve">anta, que passa a receber menos </w:t>
      </w:r>
      <w:r w:rsidR="00FA1FE7" w:rsidRPr="006B019B">
        <w:rPr>
          <w:rFonts w:cs="Arial"/>
          <w:sz w:val="20"/>
          <w:szCs w:val="20"/>
          <w:lang w:eastAsia="pt-BR"/>
        </w:rPr>
        <w:t>energia solar, para não es</w:t>
      </w:r>
      <w:r w:rsidR="00FA1FE7">
        <w:rPr>
          <w:rFonts w:cs="Arial"/>
          <w:sz w:val="20"/>
          <w:szCs w:val="20"/>
          <w:lang w:eastAsia="pt-BR"/>
        </w:rPr>
        <w:t xml:space="preserve">timular a síntese de fitocromo, </w:t>
      </w:r>
      <w:r w:rsidR="00FA1FE7" w:rsidRPr="006B019B">
        <w:rPr>
          <w:rFonts w:cs="Arial"/>
          <w:sz w:val="20"/>
          <w:szCs w:val="20"/>
          <w:lang w:eastAsia="pt-BR"/>
        </w:rPr>
        <w:t>substância que bloqueia a frutificação das plantas cítricas.</w:t>
      </w:r>
      <w:r w:rsidR="00FA1FE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E59C9" w:rsidRDefault="000E59C9" w:rsidP="000E59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D34E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A poda elimina as gemas apicais da copa da laranjeira causando a diminuição do teor de auxinas, fato que permite o desenvolvimento das gemas laterais e, consequentemente, maior produção de flores e frutos.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C931A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2021)  </w:t>
      </w:r>
      <w:r w:rsidR="00C931AC" w:rsidRPr="00C931AC">
        <w:rPr>
          <w:rFonts w:cs="Arial"/>
          <w:sz w:val="20"/>
          <w:szCs w:val="20"/>
          <w:lang w:eastAsia="pt-BR"/>
        </w:rPr>
        <w:t>O amadurecimento dos frutos é desencadeado por uma série</w:t>
      </w:r>
      <w:r w:rsidR="00C931AC">
        <w:rPr>
          <w:rFonts w:cs="Arial"/>
          <w:sz w:val="20"/>
          <w:szCs w:val="20"/>
          <w:lang w:eastAsia="pt-BR"/>
        </w:rPr>
        <w:t xml:space="preserve"> de eventos fisiológicos, com a </w:t>
      </w:r>
      <w:r w:rsidR="00C931AC" w:rsidRPr="00C931AC">
        <w:rPr>
          <w:rFonts w:cs="Arial"/>
          <w:sz w:val="20"/>
          <w:szCs w:val="20"/>
          <w:lang w:eastAsia="pt-BR"/>
        </w:rPr>
        <w:t>participação de hormônios e</w:t>
      </w:r>
      <w:r w:rsidR="00C931AC">
        <w:rPr>
          <w:rFonts w:cs="Arial"/>
          <w:sz w:val="20"/>
          <w:szCs w:val="20"/>
          <w:lang w:eastAsia="pt-BR"/>
        </w:rPr>
        <w:t xml:space="preserve"> </w:t>
      </w:r>
      <w:r w:rsidR="00C931AC" w:rsidRPr="00C931AC">
        <w:rPr>
          <w:rFonts w:cs="Arial"/>
          <w:sz w:val="20"/>
          <w:szCs w:val="20"/>
          <w:lang w:eastAsia="pt-BR"/>
        </w:rPr>
        <w:t>enzimas. Existem fruto</w:t>
      </w:r>
      <w:r w:rsidR="00C931AC">
        <w:rPr>
          <w:rFonts w:cs="Arial"/>
          <w:sz w:val="20"/>
          <w:szCs w:val="20"/>
          <w:lang w:eastAsia="pt-BR"/>
        </w:rPr>
        <w:t xml:space="preserve">s que amadurecem somente quando estão </w:t>
      </w:r>
      <w:r w:rsidR="00C931AC" w:rsidRPr="00C931AC">
        <w:rPr>
          <w:rFonts w:cs="Arial"/>
          <w:sz w:val="20"/>
          <w:szCs w:val="20"/>
          <w:lang w:eastAsia="pt-BR"/>
        </w:rPr>
        <w:t>ligados à planta-mãe e há frutos que podem amadurecer</w:t>
      </w:r>
      <w:r w:rsidR="00C931AC">
        <w:rPr>
          <w:rFonts w:cs="Arial"/>
          <w:sz w:val="20"/>
          <w:szCs w:val="20"/>
          <w:lang w:eastAsia="pt-BR"/>
        </w:rPr>
        <w:t xml:space="preserve"> após a colheita e apodrecem </w:t>
      </w:r>
      <w:r w:rsidR="00C931AC" w:rsidRPr="00C931AC">
        <w:rPr>
          <w:rFonts w:cs="Arial"/>
          <w:sz w:val="20"/>
          <w:szCs w:val="20"/>
          <w:lang w:eastAsia="pt-BR"/>
        </w:rPr>
        <w:t>rapidamente. Para retardar</w:t>
      </w:r>
      <w:r w:rsidR="00C931AC">
        <w:rPr>
          <w:rFonts w:cs="Arial"/>
          <w:sz w:val="20"/>
          <w:szCs w:val="20"/>
          <w:lang w:eastAsia="pt-BR"/>
        </w:rPr>
        <w:t xml:space="preserve"> </w:t>
      </w:r>
      <w:r w:rsidR="00C931AC" w:rsidRPr="00C931AC">
        <w:rPr>
          <w:rFonts w:cs="Arial"/>
          <w:sz w:val="20"/>
          <w:szCs w:val="20"/>
          <w:lang w:eastAsia="pt-BR"/>
        </w:rPr>
        <w:t>o amadurecimento e evitar a perda de frutos, o ideal é mantê</w:t>
      </w:r>
      <w:r w:rsidR="00C931AC">
        <w:rPr>
          <w:rFonts w:cs="Arial"/>
          <w:sz w:val="20"/>
          <w:szCs w:val="20"/>
          <w:lang w:eastAsia="pt-BR"/>
        </w:rPr>
        <w:t xml:space="preserve">-los em </w:t>
      </w:r>
      <w:r w:rsidR="00C931AC" w:rsidRPr="00C931AC">
        <w:rPr>
          <w:rFonts w:cs="Arial"/>
          <w:sz w:val="20"/>
          <w:szCs w:val="20"/>
          <w:lang w:eastAsia="pt-BR"/>
        </w:rPr>
        <w:t xml:space="preserve">recipientes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833CF" w:rsidRPr="00C931AC">
        <w:rPr>
          <w:rFonts w:cs="Arial"/>
          <w:sz w:val="20"/>
          <w:szCs w:val="20"/>
          <w:lang w:eastAsia="pt-BR"/>
        </w:rPr>
        <w:t xml:space="preserve">com alta concentração de </w:t>
      </w:r>
      <w:r w:rsidR="00F833CF" w:rsidRPr="00C931AC">
        <w:rPr>
          <w:rFonts w:cs="Arial"/>
          <w:position w:val="-10"/>
          <w:sz w:val="20"/>
          <w:szCs w:val="20"/>
          <w:lang w:eastAsia="pt-BR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6" o:title=""/>
          </v:shape>
          <o:OLEObject Type="Embed" ProgID="Equation.DSMT4" ShapeID="_x0000_i1025" DrawAspect="Content" ObjectID="_1688727437" r:id="rId7"/>
        </w:object>
      </w:r>
      <w:r w:rsidR="00F833CF" w:rsidRPr="00C931AC">
        <w:rPr>
          <w:rFonts w:cs="Arial"/>
          <w:sz w:val="20"/>
          <w:szCs w:val="20"/>
          <w:lang w:eastAsia="pt-BR"/>
        </w:rPr>
        <w:t xml:space="preserve"> para inibir a produção de</w:t>
      </w:r>
      <w:r w:rsidR="00F833CF">
        <w:rPr>
          <w:rFonts w:cs="Arial"/>
          <w:sz w:val="20"/>
          <w:szCs w:val="20"/>
          <w:lang w:eastAsia="pt-BR"/>
        </w:rPr>
        <w:t xml:space="preserve"> </w:t>
      </w:r>
      <w:r w:rsidR="00F833CF" w:rsidRPr="00C931AC">
        <w:rPr>
          <w:rFonts w:cs="Arial"/>
          <w:sz w:val="20"/>
          <w:szCs w:val="20"/>
          <w:lang w:eastAsia="pt-BR"/>
        </w:rPr>
        <w:t xml:space="preserve">giberelina.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26AAC">
        <w:rPr>
          <w:rFonts w:cs="Arial"/>
          <w:sz w:val="20"/>
          <w:szCs w:val="20"/>
          <w:lang w:eastAsia="pt-BR"/>
        </w:rPr>
        <w:t xml:space="preserve">com baixa concentração de </w:t>
      </w:r>
      <w:r w:rsidR="00626AAC" w:rsidRPr="00C931AC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26" type="#_x0000_t75" style="width:23.25pt;height:15pt" o:ole="">
            <v:imagedata r:id="rId8" o:title=""/>
          </v:shape>
          <o:OLEObject Type="Embed" ProgID="Equation.DSMT4" ShapeID="_x0000_i1026" DrawAspect="Content" ObjectID="_1688727438" r:id="rId9"/>
        </w:object>
      </w:r>
      <w:r w:rsidR="00626AAC" w:rsidRPr="00C931AC">
        <w:rPr>
          <w:rFonts w:cs="Arial"/>
          <w:sz w:val="20"/>
          <w:szCs w:val="20"/>
          <w:lang w:eastAsia="pt-BR"/>
        </w:rPr>
        <w:t xml:space="preserve"> para inibir a produção</w:t>
      </w:r>
      <w:r w:rsidR="00626AAC">
        <w:rPr>
          <w:rFonts w:cs="Arial"/>
          <w:sz w:val="20"/>
          <w:szCs w:val="20"/>
          <w:lang w:eastAsia="pt-BR"/>
        </w:rPr>
        <w:t xml:space="preserve"> </w:t>
      </w:r>
      <w:r w:rsidR="00626AAC" w:rsidRPr="00C931AC">
        <w:rPr>
          <w:rFonts w:cs="Arial"/>
          <w:sz w:val="20"/>
          <w:szCs w:val="20"/>
          <w:lang w:eastAsia="pt-BR"/>
        </w:rPr>
        <w:t xml:space="preserve">do gás etileno.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4A57" w:rsidRPr="00C931AC">
        <w:rPr>
          <w:rFonts w:cs="Arial"/>
          <w:sz w:val="20"/>
          <w:szCs w:val="20"/>
          <w:lang w:eastAsia="pt-BR"/>
        </w:rPr>
        <w:t>com alta umidade do ar para estimular a produção de</w:t>
      </w:r>
      <w:r w:rsidR="00A04A57">
        <w:rPr>
          <w:rFonts w:cs="Arial"/>
          <w:sz w:val="20"/>
          <w:szCs w:val="20"/>
          <w:lang w:eastAsia="pt-BR"/>
        </w:rPr>
        <w:t xml:space="preserve"> </w:t>
      </w:r>
      <w:r w:rsidR="00A04A57" w:rsidRPr="00C931AC">
        <w:rPr>
          <w:rFonts w:cs="Arial"/>
          <w:sz w:val="20"/>
          <w:szCs w:val="20"/>
          <w:lang w:eastAsia="pt-BR"/>
        </w:rPr>
        <w:t xml:space="preserve">ácido abscísico.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804CC" w:rsidRPr="00C931AC">
        <w:rPr>
          <w:rFonts w:cs="Arial"/>
          <w:sz w:val="20"/>
          <w:szCs w:val="20"/>
          <w:lang w:eastAsia="pt-BR"/>
        </w:rPr>
        <w:t>com baixa luminosidade para estimular a produção de</w:t>
      </w:r>
      <w:r w:rsidR="00D804CC">
        <w:rPr>
          <w:rFonts w:cs="Arial"/>
          <w:sz w:val="20"/>
          <w:szCs w:val="20"/>
          <w:lang w:eastAsia="pt-BR"/>
        </w:rPr>
        <w:t xml:space="preserve"> </w:t>
      </w:r>
      <w:r w:rsidR="00D804CC" w:rsidRPr="00C931AC">
        <w:rPr>
          <w:rFonts w:cs="Arial"/>
          <w:sz w:val="20"/>
          <w:szCs w:val="20"/>
          <w:lang w:eastAsia="pt-BR"/>
        </w:rPr>
        <w:t xml:space="preserve">giberelina.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4AA8" w:rsidRPr="00C931AC">
        <w:rPr>
          <w:rFonts w:cs="Arial"/>
          <w:sz w:val="20"/>
          <w:szCs w:val="20"/>
          <w:lang w:eastAsia="pt-BR"/>
        </w:rPr>
        <w:t>com baixa temperatura para inibir a produção do gás</w:t>
      </w:r>
      <w:r w:rsidR="008A4AA8">
        <w:rPr>
          <w:rFonts w:cs="Arial"/>
          <w:sz w:val="20"/>
          <w:szCs w:val="20"/>
          <w:lang w:eastAsia="pt-BR"/>
        </w:rPr>
        <w:t xml:space="preserve"> </w:t>
      </w:r>
      <w:r w:rsidR="008A4AA8" w:rsidRPr="00C931AC">
        <w:rPr>
          <w:rFonts w:cs="Arial"/>
          <w:sz w:val="20"/>
          <w:szCs w:val="20"/>
          <w:lang w:eastAsia="pt-BR"/>
        </w:rPr>
        <w:t>etileno.</w:t>
      </w:r>
      <w:r w:rsidR="008A4AA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77CA6" w:rsidRPr="00BA70C0" w:rsidRDefault="00277CA6" w:rsidP="00277CA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A70C0">
        <w:rPr>
          <w:rFonts w:cs="Arial"/>
          <w:sz w:val="20"/>
          <w:szCs w:val="20"/>
          <w:lang w:eastAsia="pt-BR"/>
        </w:rPr>
        <w:t>[</w:t>
      </w:r>
      <w:r w:rsidR="008C2352" w:rsidRPr="00BA70C0">
        <w:rPr>
          <w:rFonts w:cs="Arial"/>
          <w:sz w:val="20"/>
          <w:szCs w:val="20"/>
          <w:lang w:eastAsia="pt-BR"/>
        </w:rPr>
        <w:t>E</w:t>
      </w:r>
      <w:r w:rsidRPr="00BA70C0">
        <w:rPr>
          <w:rFonts w:cs="Arial"/>
          <w:sz w:val="20"/>
          <w:szCs w:val="20"/>
          <w:lang w:eastAsia="pt-BR"/>
        </w:rPr>
        <w:t>]</w:t>
      </w:r>
    </w:p>
    <w:p w:rsidR="00277CA6" w:rsidRPr="00BA70C0" w:rsidRDefault="00277CA6" w:rsidP="00277CA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Pr="00BA70C0" w:rsidRDefault="00F073D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A70C0">
        <w:rPr>
          <w:rFonts w:cs="Arial"/>
          <w:sz w:val="20"/>
          <w:szCs w:val="20"/>
          <w:lang w:eastAsia="pt-BR"/>
        </w:rPr>
        <w:t>Associado ao metabolismo celular vegetal, o principal hormônio de produção de amadurecimento dos frutos é o gás etileno. Dentre as assertivas, uma possibilidade experimental para retardar o amadurecimento dos frutos em uma caixa, está na promoção da redução da temperatura (levando a diminuição da atividade metabólica) nesta ambiência e consequentemente diminuir a produção de etileno.</w:t>
      </w:r>
    </w:p>
    <w:p w:rsidR="00F073D4" w:rsidRPr="00BA70C0" w:rsidRDefault="00F073D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073D4" w:rsidRPr="00BA70C0" w:rsidRDefault="00F073D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BA70C0">
        <w:rPr>
          <w:rFonts w:cs="Arial"/>
          <w:b/>
          <w:sz w:val="20"/>
          <w:szCs w:val="20"/>
          <w:lang w:eastAsia="pt-BR"/>
        </w:rPr>
        <w:t>Leitura complementar:</w:t>
      </w:r>
    </w:p>
    <w:p w:rsidR="00000000" w:rsidRDefault="00F073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A70C0">
        <w:rPr>
          <w:rFonts w:cs="Arial"/>
          <w:bCs/>
          <w:sz w:val="20"/>
          <w:szCs w:val="20"/>
          <w:lang w:val="en-US" w:eastAsia="pt-BR"/>
        </w:rPr>
        <w:t>PRILL</w:t>
      </w:r>
      <w:r w:rsidRPr="00BA70C0">
        <w:rPr>
          <w:rFonts w:cs="Arial"/>
          <w:sz w:val="20"/>
          <w:szCs w:val="20"/>
          <w:lang w:val="en-US" w:eastAsia="pt-BR"/>
        </w:rPr>
        <w:t xml:space="preserve">, M.A.S. </w:t>
      </w:r>
      <w:r w:rsidRPr="00BA70C0">
        <w:rPr>
          <w:rFonts w:cs="Arial"/>
          <w:i/>
          <w:sz w:val="20"/>
          <w:szCs w:val="20"/>
          <w:lang w:val="en-US" w:eastAsia="pt-BR"/>
        </w:rPr>
        <w:t>et al.</w:t>
      </w:r>
      <w:r w:rsidRPr="00BA70C0">
        <w:rPr>
          <w:rFonts w:cs="Arial"/>
          <w:sz w:val="20"/>
          <w:szCs w:val="20"/>
          <w:lang w:val="en-US" w:eastAsia="pt-BR"/>
        </w:rPr>
        <w:t xml:space="preserve"> </w:t>
      </w:r>
      <w:r w:rsidRPr="00BA70C0">
        <w:rPr>
          <w:rFonts w:cs="Arial"/>
          <w:sz w:val="20"/>
          <w:szCs w:val="20"/>
          <w:lang w:eastAsia="pt-BR"/>
        </w:rPr>
        <w:t>Atmosfera modificada e controle de etileno para bananas 'Prata-Anã' cultivadas na Amazônia Setentrional Brasileira. Rev. Bras. Frutic., Jaboticabal , v. 34, n. 4, p. 990-1003, Dec 2012. Disponível em: &lt;http://www.scielo.br/scielo.php?script=sci_arttext&amp;pid=S0100-29452012000400005&amp;lng=en&amp;nrm=iso&gt;.</w:t>
      </w:r>
      <w:r w:rsidR="00F44086">
        <w:rPr>
          <w:rFonts w:cs="Arial"/>
          <w:sz w:val="20"/>
          <w:szCs w:val="20"/>
          <w:lang w:eastAsia="pt-BR"/>
        </w:rPr>
        <w:t xml:space="preserve"> </w:t>
      </w:r>
      <w:r w:rsidRPr="00BA70C0">
        <w:rPr>
          <w:rFonts w:cs="Arial"/>
          <w:sz w:val="20"/>
          <w:szCs w:val="20"/>
          <w:lang w:eastAsia="pt-BR"/>
        </w:rPr>
        <w:t xml:space="preserve">Acesso em 18 maio 2021.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F0923" w:rsidRPr="00CB5639" w:rsidRDefault="000D1869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(G1 - ifpe)  </w:t>
      </w:r>
      <w:r w:rsidR="005F0923" w:rsidRPr="00CB5639">
        <w:rPr>
          <w:rFonts w:cs="Arial"/>
          <w:color w:val="000000"/>
          <w:sz w:val="20"/>
          <w:lang w:eastAsia="pt-BR"/>
        </w:rPr>
        <w:t xml:space="preserve">O Prêmio Nobel de Medicina ou Fisiologia de 2017 foi para os norte-americanos Jeffrey C. Hall, Michael Rosbash e Michael W. Young, por suas descobertas sobre o relógio biológico interno dos seres vivos, conhecido como ritmo circadiano. Segundo a Assembleia do Nobel do Instituto Karolinska, da Suécia, as descobertas explicam como plantas, animais e humanos adaptam seu ritmo biológico de forma que seja sincronizado com as revoluções da Terra. </w:t>
      </w: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CB5639">
        <w:rPr>
          <w:rFonts w:cs="Arial"/>
          <w:color w:val="000000"/>
          <w:sz w:val="20"/>
          <w:lang w:eastAsia="pt-BR"/>
        </w:rPr>
        <w:t xml:space="preserve">O ritmo circadiano designa o período de, aproximadamente, vinte e quatro horas sobre o qual se baseia o ciclo biológico de quase todos os seres vivos, sendo influenciado, principalmente, pela variação de luz, temperatura, marés e ventos entre o dia e a noite. </w:t>
      </w: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CB5639">
        <w:rPr>
          <w:rFonts w:cs="Arial"/>
          <w:color w:val="000000"/>
          <w:sz w:val="20"/>
          <w:lang w:eastAsia="pt-BR"/>
        </w:rPr>
        <w:t xml:space="preserve">Baseado nisso, considere as seguintes afirmativas: </w:t>
      </w: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rFonts w:cs="Arial"/>
          <w:color w:val="000000"/>
          <w:sz w:val="20"/>
          <w:lang w:eastAsia="pt-BR"/>
        </w:rPr>
      </w:pPr>
      <w:r w:rsidRPr="00CB5639">
        <w:rPr>
          <w:rFonts w:cs="Arial"/>
          <w:color w:val="000000"/>
          <w:sz w:val="20"/>
          <w:lang w:eastAsia="pt-BR"/>
        </w:rPr>
        <w:t xml:space="preserve">I. Ciclo menstrual (30 dias). </w:t>
      </w: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lang w:eastAsia="pt-BR"/>
        </w:rPr>
      </w:pPr>
      <w:r w:rsidRPr="00CB5639">
        <w:rPr>
          <w:rFonts w:cs="Arial"/>
          <w:color w:val="000000"/>
          <w:sz w:val="20"/>
          <w:lang w:eastAsia="pt-BR"/>
        </w:rPr>
        <w:t xml:space="preserve">II. Ciclo da hibernação (1 ano). </w:t>
      </w: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0"/>
          <w:lang w:eastAsia="pt-BR"/>
        </w:rPr>
      </w:pPr>
      <w:r w:rsidRPr="00CB5639">
        <w:rPr>
          <w:rFonts w:cs="Arial"/>
          <w:color w:val="000000"/>
          <w:sz w:val="20"/>
          <w:lang w:eastAsia="pt-BR"/>
        </w:rPr>
        <w:t xml:space="preserve">III. Ciclo do sono/vigília de uma pessoa normal (24 horas). </w:t>
      </w:r>
    </w:p>
    <w:p w:rsidR="005F0923" w:rsidRPr="00CB5639" w:rsidRDefault="005F0923" w:rsidP="005F09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0"/>
          <w:lang w:eastAsia="pt-BR"/>
        </w:rPr>
      </w:pPr>
      <w:r w:rsidRPr="00CB5639">
        <w:rPr>
          <w:rFonts w:cs="Arial"/>
          <w:color w:val="000000"/>
          <w:sz w:val="20"/>
          <w:lang w:eastAsia="pt-BR"/>
        </w:rPr>
        <w:t xml:space="preserve">IV. Ciclo da abertura/fechamento da flor “onze-horas” (diariamente). </w:t>
      </w:r>
    </w:p>
    <w:p w:rsidR="00592A75" w:rsidRPr="00CB5639" w:rsidRDefault="005F0923" w:rsidP="005F092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B5639">
        <w:rPr>
          <w:rFonts w:cs="Arial"/>
          <w:sz w:val="20"/>
          <w:lang w:eastAsia="pt-BR"/>
        </w:rPr>
        <w:t>V. Ciclo do crescimento do chifre dos veados (em 365 dias).</w:t>
      </w:r>
    </w:p>
    <w:p w:rsidR="005F0923" w:rsidRPr="00CB5639" w:rsidRDefault="005F0923" w:rsidP="005F092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lang w:eastAsia="pt-BR"/>
        </w:rPr>
      </w:pPr>
    </w:p>
    <w:p w:rsidR="00000000" w:rsidRDefault="005F0923" w:rsidP="005F092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B5639">
        <w:rPr>
          <w:rFonts w:cs="Arial"/>
          <w:color w:val="000000"/>
          <w:sz w:val="20"/>
          <w:lang w:eastAsia="pt-BR"/>
        </w:rPr>
        <w:t xml:space="preserve">O ritmo circadiano ocorre em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C1040" w:rsidRPr="00595C7E">
        <w:rPr>
          <w:rFonts w:cs="Arial"/>
          <w:color w:val="000000"/>
          <w:sz w:val="20"/>
          <w:lang w:eastAsia="pt-BR"/>
        </w:rPr>
        <w:t xml:space="preserve">I, III e IV, apenas. </w:t>
      </w:r>
      <w:r w:rsidR="00474B44" w:rsidRPr="00595C7E">
        <w:rPr>
          <w:rFonts w:cs="Arial"/>
          <w:color w:val="000000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272FA" w:rsidRPr="00502A05">
        <w:rPr>
          <w:rFonts w:cs="Arial"/>
          <w:color w:val="000000"/>
          <w:sz w:val="20"/>
          <w:lang w:eastAsia="pt-BR"/>
        </w:rPr>
        <w:t xml:space="preserve">I, II e V, apenas. </w:t>
      </w:r>
      <w:r w:rsidR="00474B44" w:rsidRPr="00502A05">
        <w:rPr>
          <w:rFonts w:cs="Arial"/>
          <w:color w:val="000000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C56E2" w:rsidRPr="00222BE0">
        <w:rPr>
          <w:rFonts w:cs="Arial"/>
          <w:color w:val="000000"/>
          <w:sz w:val="20"/>
          <w:lang w:eastAsia="pt-BR"/>
        </w:rPr>
        <w:t xml:space="preserve">II, III e IV, apenas. </w:t>
      </w:r>
      <w:r w:rsidR="00474B44" w:rsidRPr="00222BE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82CA5" w:rsidRPr="00730465">
        <w:rPr>
          <w:rFonts w:cs="Arial"/>
          <w:color w:val="000000"/>
          <w:sz w:val="20"/>
          <w:lang w:eastAsia="pt-BR"/>
        </w:rPr>
        <w:t xml:space="preserve">III e IV, apenas. </w:t>
      </w:r>
      <w:r w:rsidR="00474B44" w:rsidRPr="0073046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43B0B" w:rsidRPr="00301112">
        <w:rPr>
          <w:rFonts w:cs="Arial"/>
          <w:color w:val="000000"/>
          <w:sz w:val="20"/>
          <w:lang w:eastAsia="pt-BR"/>
        </w:rPr>
        <w:t>I, II, III, IV e V.</w:t>
      </w:r>
      <w:r w:rsidR="00301112" w:rsidRPr="00301112">
        <w:rPr>
          <w:rFonts w:cs="Arial"/>
          <w:sz w:val="20"/>
          <w:szCs w:val="20"/>
          <w:lang w:eastAsia="pt-BR"/>
        </w:rPr>
        <w:t xml:space="preserve"> </w:t>
      </w:r>
      <w:r w:rsidR="00474B44" w:rsidRPr="0030111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61736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lang w:eastAsia="pt-BR"/>
        </w:rPr>
      </w:pPr>
      <w:r w:rsidRPr="00F61736">
        <w:rPr>
          <w:rFonts w:cs="Arial"/>
          <w:color w:val="000000"/>
          <w:sz w:val="20"/>
          <w:lang w:eastAsia="pt-BR"/>
        </w:rPr>
        <w:t>[D]</w:t>
      </w:r>
    </w:p>
    <w:p w:rsidR="0045461D" w:rsidRPr="00F61736" w:rsidRDefault="0045461D" w:rsidP="00ED2E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5461D" w:rsidP="00ED2E5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61736">
        <w:rPr>
          <w:rFonts w:cs="Arial"/>
          <w:sz w:val="20"/>
          <w:szCs w:val="20"/>
          <w:lang w:eastAsia="pt-BR"/>
        </w:rPr>
        <w:t xml:space="preserve">O ritmo circadiano que ocorre diariamente é verificado na alternância sono/vigília de uma pessoa normal (24 horas), assim como o ciclo de abertura e fechamento da flor “onze-horas” (diariamente). </w:t>
      </w:r>
    </w:p>
    <w:p w:rsidR="00000000" w:rsidRDefault="00D1053F" w:rsidP="00ED2E5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ED2E5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ED2E5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D31DF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(G1 - ifce)  </w:t>
      </w:r>
      <w:r w:rsidR="00D31DFB" w:rsidRPr="00A23D1F">
        <w:rPr>
          <w:rFonts w:cs="Arial"/>
          <w:sz w:val="20"/>
          <w:szCs w:val="20"/>
          <w:lang w:eastAsia="pt-BR"/>
        </w:rPr>
        <w:t>Através de observações do crescimento em gramíneas, constat</w:t>
      </w:r>
      <w:r w:rsidR="00064355" w:rsidRPr="00A23D1F">
        <w:rPr>
          <w:rFonts w:cs="Arial"/>
          <w:sz w:val="20"/>
          <w:szCs w:val="20"/>
          <w:lang w:eastAsia="pt-BR"/>
        </w:rPr>
        <w:t>ou-se</w:t>
      </w:r>
      <w:r w:rsidR="00D31DFB" w:rsidRPr="00A23D1F">
        <w:rPr>
          <w:rFonts w:cs="Arial"/>
          <w:sz w:val="20"/>
          <w:szCs w:val="20"/>
          <w:lang w:eastAsia="pt-BR"/>
        </w:rPr>
        <w:t xml:space="preserve"> um movimento do ápice dos coleóptilos em direção à luz. Sendo assim, o crescimento nos vegetais é orientado pelo(a)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E05D6" w:rsidRPr="00216A0F">
        <w:rPr>
          <w:rFonts w:cs="Arial"/>
          <w:sz w:val="20"/>
          <w:szCs w:val="20"/>
          <w:lang w:eastAsia="pt-BR"/>
        </w:rPr>
        <w:t xml:space="preserve">presença da luz (fototropismo), mediado pelo hormônio cinetina.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044A" w:rsidRPr="00436321">
        <w:rPr>
          <w:rFonts w:cs="Arial"/>
          <w:sz w:val="20"/>
          <w:szCs w:val="20"/>
          <w:lang w:eastAsia="pt-BR"/>
        </w:rPr>
        <w:t xml:space="preserve">presença da luz (fototropismo), mediado pelo hormônio giberelina.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91B83" w:rsidRPr="00AF52B0">
        <w:rPr>
          <w:rFonts w:cs="Arial"/>
          <w:sz w:val="20"/>
          <w:szCs w:val="20"/>
          <w:lang w:eastAsia="pt-BR"/>
        </w:rPr>
        <w:t>ausência de luz (fototropismo), mediado pelo hormônio giber</w:t>
      </w:r>
      <w:r w:rsidR="00794F38" w:rsidRPr="00AF52B0">
        <w:rPr>
          <w:rFonts w:cs="Arial"/>
          <w:sz w:val="20"/>
          <w:szCs w:val="20"/>
          <w:lang w:eastAsia="pt-BR"/>
        </w:rPr>
        <w:t>i</w:t>
      </w:r>
      <w:r w:rsidR="00A91B83" w:rsidRPr="00AF52B0">
        <w:rPr>
          <w:rFonts w:cs="Arial"/>
          <w:sz w:val="20"/>
          <w:szCs w:val="20"/>
          <w:lang w:eastAsia="pt-BR"/>
        </w:rPr>
        <w:t>lina.</w:t>
      </w:r>
      <w:r w:rsidR="00474B44" w:rsidRPr="00AF52B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65866" w:rsidRPr="00C32C8B">
        <w:rPr>
          <w:rFonts w:cs="Arial"/>
          <w:sz w:val="20"/>
          <w:szCs w:val="20"/>
          <w:lang w:eastAsia="pt-BR"/>
        </w:rPr>
        <w:t>tipo de solo utilizado (geotropismo), mediado pelo hormônio auxina.</w:t>
      </w:r>
      <w:r w:rsidR="00474B44" w:rsidRPr="00C32C8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450EE" w:rsidRPr="00410F21">
        <w:rPr>
          <w:rFonts w:cs="Arial"/>
          <w:sz w:val="20"/>
          <w:szCs w:val="20"/>
          <w:lang w:eastAsia="pt-BR"/>
        </w:rPr>
        <w:t xml:space="preserve">presença da luz (fototropismo), mediado pelo hormônio auxina. </w:t>
      </w:r>
      <w:r w:rsidR="00474B44" w:rsidRPr="00410F2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F550D" w:rsidRDefault="00E33DF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F550D">
        <w:rPr>
          <w:rFonts w:cs="Arial"/>
          <w:sz w:val="20"/>
          <w:szCs w:val="20"/>
          <w:lang w:eastAsia="pt-BR"/>
        </w:rPr>
        <w:t>[E]</w:t>
      </w:r>
    </w:p>
    <w:p w:rsidR="0059324C" w:rsidRPr="001F550D" w:rsidRDefault="005932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932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F550D">
        <w:rPr>
          <w:rFonts w:cs="Arial"/>
          <w:sz w:val="20"/>
          <w:szCs w:val="18"/>
          <w:lang w:eastAsia="pt-BR"/>
        </w:rPr>
        <w:t>As auxinas são hormônios encontrados nos vegetais que controlam os movimentos de crescimento em resposta à luz, o fototropismo.</w:t>
      </w:r>
      <w:r w:rsidRPr="001F550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Pr="00882CD7" w:rsidRDefault="000D1869" w:rsidP="00C55E97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(Uema)  </w:t>
      </w:r>
      <w:r w:rsidR="00C55E97" w:rsidRPr="00882CD7">
        <w:rPr>
          <w:rFonts w:cs="Arial"/>
          <w:sz w:val="20"/>
          <w:szCs w:val="20"/>
          <w:lang w:eastAsia="pt-BR"/>
        </w:rPr>
        <w:t>Sabendo-se que os movimentos dos vegetais respondem à ação de hormônios, de fatores ambientais, de substâncias químicas e de choques mecânicos, observe as informações abaixo sobre esses movimentos relacionando-os às plantas 1 e 2.</w:t>
      </w:r>
    </w:p>
    <w:p w:rsidR="00C55E97" w:rsidRPr="00882CD7" w:rsidRDefault="00C55E97" w:rsidP="00C55E97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55E97" w:rsidRPr="00882CD7" w:rsidRDefault="00D1053F" w:rsidP="00C55E97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4371975" cy="22955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97" w:rsidRPr="00882CD7" w:rsidRDefault="00C55E97" w:rsidP="00C55E97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s-CL"/>
        </w:rPr>
      </w:pPr>
      <w:r w:rsidRPr="00882CD7">
        <w:rPr>
          <w:rFonts w:cs="Arial"/>
          <w:b/>
          <w:bCs/>
          <w:color w:val="000000"/>
          <w:sz w:val="20"/>
          <w:szCs w:val="20"/>
          <w:lang w:eastAsia="es-CL"/>
        </w:rPr>
        <w:t xml:space="preserve">Movimentos dos vegetais </w:t>
      </w: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s-CL"/>
        </w:rPr>
      </w:pP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color w:val="000000"/>
          <w:sz w:val="20"/>
          <w:szCs w:val="20"/>
          <w:lang w:eastAsia="es-CL"/>
        </w:rPr>
      </w:pPr>
      <w:r w:rsidRPr="00882CD7">
        <w:rPr>
          <w:rFonts w:cs="Arial"/>
          <w:color w:val="000000"/>
          <w:sz w:val="20"/>
          <w:szCs w:val="20"/>
          <w:lang w:eastAsia="es-CL"/>
        </w:rPr>
        <w:t xml:space="preserve">- Tigmotropismo é o encurvamento do órgão vegetal em resposta ao estímulo mecânico. </w:t>
      </w: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color w:val="000000"/>
          <w:sz w:val="20"/>
          <w:szCs w:val="20"/>
          <w:lang w:eastAsia="es-CL"/>
        </w:rPr>
      </w:pPr>
      <w:r w:rsidRPr="00882CD7">
        <w:rPr>
          <w:rFonts w:cs="Arial"/>
          <w:color w:val="000000"/>
          <w:sz w:val="20"/>
          <w:szCs w:val="20"/>
          <w:lang w:eastAsia="es-CL"/>
        </w:rPr>
        <w:t xml:space="preserve">- Gravitropismo é também chamado de geotropismo por muitos. O fator que estimula o crescimento do vegetal é a força da gravidade da terra, podendo ser negativo e positivo. </w:t>
      </w: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color w:val="000000"/>
          <w:sz w:val="20"/>
          <w:szCs w:val="20"/>
          <w:lang w:eastAsia="es-CL"/>
        </w:rPr>
      </w:pPr>
      <w:r w:rsidRPr="00882CD7">
        <w:rPr>
          <w:rFonts w:cs="Arial"/>
          <w:color w:val="000000"/>
          <w:sz w:val="20"/>
          <w:szCs w:val="20"/>
          <w:lang w:eastAsia="es-CL"/>
        </w:rPr>
        <w:t xml:space="preserve">- Hidrotropismo é o movimento orientado para a água, enquanto que o quimiotropismo é o movimento orientado para determinadas substâncias. </w:t>
      </w: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color w:val="000000"/>
          <w:sz w:val="20"/>
          <w:szCs w:val="20"/>
          <w:lang w:eastAsia="es-CL"/>
        </w:rPr>
      </w:pPr>
      <w:r w:rsidRPr="00882CD7">
        <w:rPr>
          <w:rFonts w:cs="Arial"/>
          <w:color w:val="000000"/>
          <w:sz w:val="20"/>
          <w:szCs w:val="20"/>
          <w:lang w:eastAsia="es-CL"/>
        </w:rPr>
        <w:t xml:space="preserve">- Fototropismo é a resposta do vegetal quando o estímulo é a luz. Os caules tendem a crescer em direção à luz, assim apresentando fototropismo positivo. </w:t>
      </w: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s-CL"/>
        </w:rPr>
      </w:pP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  <w:lang w:eastAsia="es-CL"/>
        </w:rPr>
      </w:pPr>
      <w:r w:rsidRPr="00882CD7">
        <w:rPr>
          <w:rFonts w:cs="Arial"/>
          <w:color w:val="000000"/>
          <w:sz w:val="20"/>
          <w:szCs w:val="20"/>
          <w:lang w:eastAsia="es-CL"/>
        </w:rPr>
        <w:t xml:space="preserve">Fonte: SANTOS, F. S. dos; AGUILAR. J. B. V.; OLIVEIRA, M. M. A. de. </w:t>
      </w:r>
      <w:r w:rsidRPr="00882CD7">
        <w:rPr>
          <w:rFonts w:cs="Arial"/>
          <w:i/>
          <w:iCs/>
          <w:color w:val="000000"/>
          <w:sz w:val="20"/>
          <w:szCs w:val="20"/>
          <w:lang w:eastAsia="es-CL"/>
        </w:rPr>
        <w:t>Ser protagonista</w:t>
      </w:r>
      <w:r w:rsidRPr="00882CD7">
        <w:rPr>
          <w:rFonts w:cs="Arial"/>
          <w:color w:val="000000"/>
          <w:sz w:val="20"/>
          <w:szCs w:val="20"/>
          <w:lang w:eastAsia="es-CL"/>
        </w:rPr>
        <w:t xml:space="preserve">, Biologia Ensino Médio, 2º ano. São Paulo: Edições SM, 2010. (adaptado) </w:t>
      </w: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s-CL"/>
        </w:rPr>
      </w:pPr>
    </w:p>
    <w:p w:rsidR="00C55E97" w:rsidRPr="00882CD7" w:rsidRDefault="00C55E97" w:rsidP="00C55E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s-CL"/>
        </w:rPr>
      </w:pPr>
    </w:p>
    <w:p w:rsidR="00000000" w:rsidRDefault="00C55E97" w:rsidP="00C55E9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82CD7">
        <w:rPr>
          <w:rFonts w:cs="Arial"/>
          <w:color w:val="000000"/>
          <w:sz w:val="20"/>
          <w:szCs w:val="20"/>
          <w:lang w:eastAsia="es-CL"/>
        </w:rPr>
        <w:t xml:space="preserve">Os movimentos que ocorrem nas plantas 1 e 2 são, 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70D16" w:rsidRPr="00183E38">
        <w:rPr>
          <w:rFonts w:cs="Arial"/>
          <w:color w:val="000000"/>
          <w:sz w:val="20"/>
          <w:szCs w:val="20"/>
          <w:lang w:eastAsia="es-CL"/>
        </w:rPr>
        <w:t xml:space="preserve">hidrotropismo e fototropismo.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62DAA" w:rsidRPr="00A21DD3">
        <w:rPr>
          <w:rFonts w:cs="Arial"/>
          <w:color w:val="000000"/>
          <w:sz w:val="20"/>
          <w:szCs w:val="20"/>
          <w:lang w:eastAsia="es-CL"/>
        </w:rPr>
        <w:t>fototropismo e hidrotropismo.</w:t>
      </w:r>
      <w:r w:rsidR="00474B44" w:rsidRPr="00A21DD3">
        <w:rPr>
          <w:rFonts w:cs="Arial"/>
          <w:color w:val="000000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D4473" w:rsidRPr="0092247C">
        <w:rPr>
          <w:rFonts w:cs="Arial"/>
          <w:color w:val="000000"/>
          <w:sz w:val="20"/>
          <w:szCs w:val="20"/>
          <w:lang w:eastAsia="es-CL"/>
        </w:rPr>
        <w:t>fototropismo e gravitropismo.</w:t>
      </w:r>
      <w:r w:rsidR="00474B44" w:rsidRPr="0092247C">
        <w:rPr>
          <w:rFonts w:cs="Arial"/>
          <w:color w:val="000000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A7D34" w:rsidRPr="004F5D8B">
        <w:rPr>
          <w:rFonts w:cs="Arial"/>
          <w:color w:val="000000"/>
          <w:sz w:val="20"/>
          <w:szCs w:val="20"/>
          <w:lang w:eastAsia="es-CL"/>
        </w:rPr>
        <w:t>tigmotropismo e gravitropismo.</w:t>
      </w:r>
      <w:r w:rsidR="00474B44" w:rsidRPr="004F5D8B">
        <w:rPr>
          <w:rFonts w:cs="Arial"/>
          <w:color w:val="000000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5EC6" w:rsidRPr="009E0EB6">
        <w:rPr>
          <w:rFonts w:cs="Arial"/>
          <w:color w:val="000000"/>
          <w:sz w:val="20"/>
          <w:szCs w:val="20"/>
          <w:lang w:eastAsia="es-CL"/>
        </w:rPr>
        <w:t>gravitropismo e hidrotropismo.</w:t>
      </w:r>
      <w:r w:rsidR="00474B44" w:rsidRPr="009E0EB6">
        <w:rPr>
          <w:rFonts w:cs="Arial"/>
          <w:color w:val="000000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B24C6" w:rsidRDefault="00F956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B24C6">
        <w:rPr>
          <w:rFonts w:cs="Arial"/>
          <w:sz w:val="20"/>
          <w:szCs w:val="20"/>
          <w:lang w:eastAsia="pt-BR"/>
        </w:rPr>
        <w:t>[C]</w:t>
      </w:r>
    </w:p>
    <w:p w:rsidR="006062A6" w:rsidRPr="003B24C6" w:rsidRDefault="006062A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062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B24C6">
        <w:rPr>
          <w:rFonts w:cs="Arial"/>
          <w:sz w:val="20"/>
          <w:szCs w:val="20"/>
          <w:lang w:eastAsia="pt-BR"/>
        </w:rPr>
        <w:t xml:space="preserve">O movimento de crescimento e curvatura do caule em direção à luz denomina-se fototropismo positivo. O crescimento e curvatura dos caules contra a ação da gravidade é chamado de geotropismo negativo.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Pr="00F00F5A" w:rsidRDefault="000D1869" w:rsidP="00BD469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s-CL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(Uern)  </w:t>
      </w:r>
      <w:r w:rsidR="00BD4699" w:rsidRPr="00F00F5A">
        <w:rPr>
          <w:rFonts w:cs="Arial"/>
          <w:bCs/>
          <w:sz w:val="20"/>
          <w:szCs w:val="20"/>
          <w:lang w:eastAsia="es-CL"/>
        </w:rPr>
        <w:t xml:space="preserve">Pode-se observar na figura o aprisionamento de um inseto, pelas folhas articuladas da espécie de planta carnívora do gênero </w:t>
      </w:r>
      <w:r w:rsidR="00BD4699" w:rsidRPr="00F00F5A">
        <w:rPr>
          <w:rFonts w:cs="Arial"/>
          <w:bCs/>
          <w:i/>
          <w:iCs/>
          <w:sz w:val="20"/>
          <w:szCs w:val="20"/>
          <w:lang w:eastAsia="es-CL"/>
        </w:rPr>
        <w:t xml:space="preserve">Dionaea. </w:t>
      </w:r>
      <w:r w:rsidR="00BD4699" w:rsidRPr="00F00F5A">
        <w:rPr>
          <w:rFonts w:cs="Arial"/>
          <w:bCs/>
          <w:sz w:val="20"/>
          <w:szCs w:val="20"/>
          <w:lang w:eastAsia="es-CL"/>
        </w:rPr>
        <w:t>Esse movimento, em resposta do toque feito pelo animal, é um exemplo de</w:t>
      </w:r>
    </w:p>
    <w:p w:rsidR="00BD4699" w:rsidRPr="00F00F5A" w:rsidRDefault="00BD4699" w:rsidP="00BD469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s-CL"/>
        </w:rPr>
      </w:pPr>
    </w:p>
    <w:p w:rsidR="00000000" w:rsidRDefault="00D1053F" w:rsidP="00BD469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bCs/>
          <w:noProof/>
          <w:sz w:val="20"/>
          <w:szCs w:val="20"/>
          <w:lang w:val="en-US"/>
        </w:rPr>
        <w:drawing>
          <wp:inline distT="0" distB="0" distL="0" distR="0">
            <wp:extent cx="2562225" cy="2000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699" w:rsidRPr="00F00F5A">
        <w:rPr>
          <w:rFonts w:cs="Arial"/>
          <w:bCs/>
          <w:sz w:val="20"/>
          <w:szCs w:val="20"/>
          <w:lang w:eastAsia="es-CL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87F3F" w:rsidRPr="00EC2843">
        <w:rPr>
          <w:rFonts w:cs="Arial"/>
          <w:sz w:val="20"/>
          <w:szCs w:val="20"/>
          <w:lang w:val="es-CL" w:eastAsia="es-CL"/>
        </w:rPr>
        <w:t>tropismo.</w:t>
      </w:r>
      <w:r w:rsidR="00474B44" w:rsidRPr="00EC2843">
        <w:rPr>
          <w:rFonts w:cs="Arial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5CAA" w:rsidRPr="000649FE">
        <w:rPr>
          <w:rFonts w:cs="Arial"/>
          <w:sz w:val="20"/>
          <w:szCs w:val="20"/>
          <w:lang w:val="es-CL" w:eastAsia="es-CL"/>
        </w:rPr>
        <w:t>nastismo.</w:t>
      </w:r>
      <w:r w:rsidR="00474B44" w:rsidRPr="000649FE">
        <w:rPr>
          <w:rFonts w:cs="Arial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721E8" w:rsidRPr="007F5C7A">
        <w:rPr>
          <w:rFonts w:cs="Arial"/>
          <w:sz w:val="20"/>
          <w:szCs w:val="20"/>
          <w:lang w:val="es-CL" w:eastAsia="es-CL"/>
        </w:rPr>
        <w:t>geotropismo.</w:t>
      </w:r>
      <w:r w:rsidR="00474B44" w:rsidRPr="007F5C7A">
        <w:rPr>
          <w:rFonts w:cs="Arial"/>
          <w:sz w:val="20"/>
          <w:szCs w:val="20"/>
          <w:lang w:val="es-CL"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420F1" w:rsidRPr="00E73C07">
        <w:rPr>
          <w:rFonts w:cs="Arial"/>
          <w:sz w:val="20"/>
          <w:szCs w:val="20"/>
          <w:lang w:val="es-CL" w:eastAsia="es-CL"/>
        </w:rPr>
        <w:t>tigmotropismo.</w:t>
      </w:r>
      <w:r w:rsidR="00474B44" w:rsidRPr="00E73C0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06C3D" w:rsidRDefault="007B6E6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06C3D">
        <w:rPr>
          <w:rFonts w:cs="Arial"/>
          <w:sz w:val="20"/>
          <w:szCs w:val="20"/>
          <w:lang w:eastAsia="pt-BR"/>
        </w:rPr>
        <w:t>[B]</w:t>
      </w:r>
    </w:p>
    <w:p w:rsidR="001B74AB" w:rsidRPr="00306C3D" w:rsidRDefault="001B74A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B74A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06C3D">
        <w:rPr>
          <w:rFonts w:cs="Arial"/>
          <w:sz w:val="20"/>
          <w:szCs w:val="20"/>
          <w:lang w:eastAsia="pt-BR"/>
        </w:rPr>
        <w:t xml:space="preserve">O fechamento dos folíolos da </w:t>
      </w:r>
      <w:r w:rsidRPr="00306C3D">
        <w:rPr>
          <w:rFonts w:cs="Arial"/>
          <w:i/>
          <w:sz w:val="20"/>
          <w:szCs w:val="20"/>
          <w:lang w:eastAsia="pt-BR"/>
        </w:rPr>
        <w:t>Dionaea</w:t>
      </w:r>
      <w:r w:rsidRPr="00306C3D">
        <w:rPr>
          <w:rFonts w:cs="Arial"/>
          <w:sz w:val="20"/>
          <w:szCs w:val="20"/>
          <w:lang w:eastAsia="pt-BR"/>
        </w:rPr>
        <w:t xml:space="preserve"> é um movimento nástico, porque não depende da direção do agente excitante, e sim da quantidade de pelos (tricomas) tocados pelo inseto enquanto a armadilha está aberta.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9230A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2)  </w:t>
      </w:r>
      <w:r w:rsidR="009230AD" w:rsidRPr="00113F14">
        <w:rPr>
          <w:rFonts w:cs="Arial"/>
          <w:sz w:val="20"/>
          <w:szCs w:val="20"/>
          <w:lang w:eastAsia="pt-BR"/>
        </w:rPr>
        <w:t xml:space="preserve">Dos hormônios vegetais abaixo, qual possui como efeito principal induzir o amadurecimento dos frutos?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C6E0E" w:rsidRPr="00303778">
        <w:rPr>
          <w:rFonts w:cs="Arial"/>
          <w:sz w:val="20"/>
          <w:szCs w:val="20"/>
          <w:lang w:eastAsia="pt-BR"/>
        </w:rPr>
        <w:t xml:space="preserve">Auxina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518AD" w:rsidRPr="00B51E72">
        <w:rPr>
          <w:rFonts w:cs="Arial"/>
          <w:sz w:val="20"/>
          <w:szCs w:val="20"/>
          <w:lang w:eastAsia="pt-BR"/>
        </w:rPr>
        <w:t xml:space="preserve">Citocinina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D2F5F" w:rsidRPr="00EB5BE4">
        <w:rPr>
          <w:rFonts w:cs="Arial"/>
          <w:sz w:val="20"/>
          <w:szCs w:val="20"/>
          <w:lang w:eastAsia="pt-BR"/>
        </w:rPr>
        <w:t xml:space="preserve">Giberelina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63246" w:rsidRPr="00B07F0A">
        <w:rPr>
          <w:rFonts w:cs="Arial"/>
          <w:sz w:val="20"/>
          <w:szCs w:val="20"/>
          <w:lang w:eastAsia="pt-BR"/>
        </w:rPr>
        <w:t xml:space="preserve">Etileno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5BDC" w:rsidRPr="00CC4EB7">
        <w:rPr>
          <w:rFonts w:cs="Arial"/>
          <w:sz w:val="20"/>
          <w:szCs w:val="20"/>
          <w:lang w:eastAsia="pt-BR"/>
        </w:rPr>
        <w:t>Ácido abscísico</w:t>
      </w:r>
      <w:r w:rsidR="00474B44" w:rsidRPr="00CC4EB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596B85" w:rsidRDefault="001A17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96B85">
        <w:rPr>
          <w:rFonts w:cs="Arial"/>
          <w:sz w:val="20"/>
          <w:szCs w:val="20"/>
          <w:lang w:eastAsia="pt-BR"/>
        </w:rPr>
        <w:t>[D]</w:t>
      </w:r>
    </w:p>
    <w:p w:rsidR="00000114" w:rsidRPr="00596B85" w:rsidRDefault="000001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0011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96B85">
        <w:rPr>
          <w:rFonts w:cs="Arial"/>
          <w:sz w:val="20"/>
          <w:szCs w:val="20"/>
          <w:lang w:eastAsia="pt-BR"/>
        </w:rPr>
        <w:t xml:space="preserve">O etileno é um hormônio vegetal gasoso capaz de induzir o amadurecimento dos frutos e a queda das folhas.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8377A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(Cefet MG)  </w:t>
      </w:r>
      <w:r w:rsidR="008377AE" w:rsidRPr="006B40AD">
        <w:rPr>
          <w:rFonts w:eastAsia="Humanist777BT-RomanB" w:cs="Arial"/>
          <w:sz w:val="20"/>
          <w:szCs w:val="20"/>
          <w:lang w:eastAsia="pt-BR"/>
        </w:rPr>
        <w:t xml:space="preserve">Em uma situação específica, uma prática comum consiste em envolver frutos em folhas de jornal durante alguns dias com o objetivo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5D9F" w:rsidRPr="00907EE4">
        <w:rPr>
          <w:rFonts w:cs="Arial"/>
          <w:sz w:val="20"/>
          <w:szCs w:val="20"/>
          <w:lang w:eastAsia="pt-BR"/>
        </w:rPr>
        <w:t xml:space="preserve">evitar a eliminação de odores desagradáveis.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150C" w:rsidRPr="002479FC">
        <w:rPr>
          <w:rFonts w:cs="Arial"/>
          <w:sz w:val="20"/>
          <w:szCs w:val="20"/>
          <w:lang w:eastAsia="pt-BR"/>
        </w:rPr>
        <w:t xml:space="preserve">impedir a postura de ovos por moscas da fruta.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35CFD" w:rsidRPr="00821A5F">
        <w:rPr>
          <w:rFonts w:cs="Arial"/>
          <w:sz w:val="20"/>
          <w:szCs w:val="20"/>
          <w:lang w:eastAsia="pt-BR"/>
        </w:rPr>
        <w:t xml:space="preserve">prevenir a contaminação por micro-organismos.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5661B" w:rsidRPr="00FC2997">
        <w:rPr>
          <w:rFonts w:cs="Arial"/>
          <w:sz w:val="20"/>
          <w:szCs w:val="20"/>
          <w:lang w:eastAsia="pt-BR"/>
        </w:rPr>
        <w:t xml:space="preserve">favorecer o acúmulo do hormônio gasoso etileno.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926D3" w:rsidRPr="008C61E0">
        <w:rPr>
          <w:rFonts w:cs="Arial"/>
          <w:sz w:val="20"/>
          <w:szCs w:val="20"/>
          <w:lang w:eastAsia="pt-BR"/>
        </w:rPr>
        <w:t xml:space="preserve">bloquear a ação tóxica do leite eliminado pelo fruto.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13173" w:rsidRDefault="0074665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13173">
        <w:rPr>
          <w:rFonts w:cs="Arial"/>
          <w:sz w:val="20"/>
          <w:szCs w:val="20"/>
          <w:lang w:eastAsia="pt-BR"/>
        </w:rPr>
        <w:t>[D]</w:t>
      </w:r>
    </w:p>
    <w:p w:rsidR="0095692D" w:rsidRPr="00313173" w:rsidRDefault="0095692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5692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13173">
        <w:rPr>
          <w:rFonts w:cs="Arial"/>
          <w:sz w:val="20"/>
          <w:szCs w:val="20"/>
          <w:lang w:eastAsia="pt-BR"/>
        </w:rPr>
        <w:t xml:space="preserve">O hormônio gasoso etileno é responsável pelo amadurecimento dos frutos das plantas angiospermas.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6C439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(Imed)  </w:t>
      </w:r>
      <w:r w:rsidR="006C4391" w:rsidRPr="00581452">
        <w:rPr>
          <w:rFonts w:cs="Arial"/>
          <w:sz w:val="20"/>
          <w:szCs w:val="20"/>
          <w:lang w:eastAsia="pt-BR"/>
        </w:rPr>
        <w:t xml:space="preserve">Todo ano, na primavera, diversas espécies vegetais florescem e exibem diferentes formas e cores de flores. Isso ocorre devido ao: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735C1" w:rsidRPr="00987A9B">
        <w:rPr>
          <w:rFonts w:cs="Arial"/>
          <w:sz w:val="20"/>
          <w:szCs w:val="20"/>
          <w:lang w:eastAsia="pt-BR"/>
        </w:rPr>
        <w:t>Fototropismo, típico de angiospermas.</w:t>
      </w:r>
      <w:r w:rsidR="00474B44" w:rsidRPr="00987A9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573A7" w:rsidRPr="00B838E4">
        <w:rPr>
          <w:rFonts w:cs="Arial"/>
          <w:sz w:val="20"/>
          <w:szCs w:val="20"/>
          <w:lang w:eastAsia="pt-BR"/>
        </w:rPr>
        <w:t xml:space="preserve">Estiolamento, que independe da presença de luz.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C065B" w:rsidRPr="00EB6B8B">
        <w:rPr>
          <w:rFonts w:cs="Arial"/>
          <w:sz w:val="20"/>
          <w:szCs w:val="20"/>
          <w:lang w:eastAsia="pt-BR"/>
        </w:rPr>
        <w:t xml:space="preserve">Nastismo, regulado pelo turgor das células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3599C" w:rsidRPr="00F637C3">
        <w:rPr>
          <w:rFonts w:cs="Arial"/>
          <w:sz w:val="20"/>
          <w:szCs w:val="20"/>
          <w:lang w:eastAsia="pt-BR"/>
        </w:rPr>
        <w:t xml:space="preserve">Fotoperiodismo, que determina o florescimento simultâneo em diferentes espécies.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92843" w:rsidRPr="0023531B">
        <w:rPr>
          <w:rFonts w:cs="Arial"/>
          <w:sz w:val="20"/>
          <w:szCs w:val="20"/>
          <w:lang w:eastAsia="pt-BR"/>
        </w:rPr>
        <w:t>Metabolismo do tipo CAM da maioria das angiospermas.</w:t>
      </w:r>
      <w:r w:rsidR="00474B44" w:rsidRPr="0023531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B206D4" w:rsidRDefault="00006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206D4">
        <w:rPr>
          <w:rFonts w:cs="Arial"/>
          <w:sz w:val="20"/>
          <w:szCs w:val="20"/>
          <w:lang w:eastAsia="pt-BR"/>
        </w:rPr>
        <w:t>[D]</w:t>
      </w:r>
    </w:p>
    <w:p w:rsidR="00474B44" w:rsidRPr="00B206D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F411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206D4">
        <w:rPr>
          <w:rFonts w:cs="Arial"/>
          <w:sz w:val="20"/>
          <w:szCs w:val="20"/>
          <w:lang w:eastAsia="pt-BR"/>
        </w:rPr>
        <w:t xml:space="preserve">A floração simultânea de diversas espécies de plantas na primavera ocorre devido ao fotoperiodismo desses vegetais.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A5914" w:rsidRPr="00346861" w:rsidRDefault="000D1869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(Uepa)  </w:t>
      </w:r>
      <w:r w:rsidR="003A5914" w:rsidRPr="00346861">
        <w:rPr>
          <w:rFonts w:cs="Arial"/>
          <w:sz w:val="20"/>
          <w:szCs w:val="20"/>
          <w:lang w:eastAsia="es-CL"/>
        </w:rPr>
        <w:t>Leia o texto para responder à questão.</w:t>
      </w: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s-CL"/>
        </w:rPr>
      </w:pP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346861">
        <w:rPr>
          <w:rFonts w:cs="Arial"/>
          <w:sz w:val="20"/>
          <w:szCs w:val="20"/>
          <w:lang w:eastAsia="es-CL"/>
        </w:rPr>
        <w:t xml:space="preserve">Há séculos, os chineses aprenderam que os </w:t>
      </w:r>
      <w:r w:rsidRPr="00346861">
        <w:rPr>
          <w:rFonts w:cs="Arial"/>
          <w:b/>
          <w:bCs/>
          <w:sz w:val="20"/>
          <w:szCs w:val="20"/>
          <w:lang w:eastAsia="es-CL"/>
        </w:rPr>
        <w:t xml:space="preserve">frutos </w:t>
      </w:r>
      <w:r w:rsidRPr="00346861">
        <w:rPr>
          <w:rFonts w:cs="Arial"/>
          <w:sz w:val="20"/>
          <w:szCs w:val="20"/>
          <w:lang w:eastAsia="es-CL"/>
        </w:rPr>
        <w:t xml:space="preserve">amadureciam mais rapidamente quando colocados em câmaras onde queimavam incenso. Isso também foi observado, por exemplo, em laranjas que produzem um gás o qual promove o amadurecimento de bananas. Tais observações levaram os botânicos a suspeitarem da existência de uma substância gasosa liberada em processos de combustão e também pelas plantas. Tal substância e produzida por todos os órgãos do vegetal, com exceção das </w:t>
      </w:r>
      <w:r w:rsidRPr="00346861">
        <w:rPr>
          <w:rFonts w:cs="Arial"/>
          <w:b/>
          <w:bCs/>
          <w:sz w:val="20"/>
          <w:szCs w:val="20"/>
          <w:lang w:eastAsia="es-CL"/>
        </w:rPr>
        <w:t>sementes</w:t>
      </w:r>
      <w:r w:rsidRPr="00346861">
        <w:rPr>
          <w:rFonts w:cs="Arial"/>
          <w:sz w:val="20"/>
          <w:szCs w:val="20"/>
          <w:lang w:eastAsia="es-CL"/>
        </w:rPr>
        <w:t>.</w:t>
      </w: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es-CL"/>
        </w:rPr>
      </w:pPr>
      <w:r w:rsidRPr="00346861">
        <w:rPr>
          <w:rFonts w:cs="Arial"/>
          <w:sz w:val="20"/>
          <w:szCs w:val="20"/>
          <w:lang w:eastAsia="es-CL"/>
        </w:rPr>
        <w:t>(Adaptado de: Favaretto e Mercadante, BIOLOGIA, Volume único, 2005.)</w:t>
      </w: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s-CL"/>
        </w:rPr>
      </w:pP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s-CL"/>
        </w:rPr>
      </w:pP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346861">
        <w:rPr>
          <w:rFonts w:cs="Arial"/>
          <w:sz w:val="20"/>
          <w:szCs w:val="20"/>
          <w:lang w:eastAsia="es-CL"/>
        </w:rPr>
        <w:t>Sobre o assunto tratado no texto, analise as afirmativas abaixo.</w:t>
      </w: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346861">
        <w:rPr>
          <w:rFonts w:cs="Arial"/>
          <w:sz w:val="20"/>
          <w:szCs w:val="20"/>
          <w:lang w:eastAsia="es-CL"/>
        </w:rPr>
        <w:t>I. O órgão vegetal que não produz o referido gás se origina do óvulo fecundado.</w:t>
      </w:r>
    </w:p>
    <w:p w:rsidR="003A5914" w:rsidRPr="00346861" w:rsidRDefault="0053213C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346861">
        <w:rPr>
          <w:rFonts w:cs="Arial"/>
          <w:sz w:val="20"/>
          <w:szCs w:val="20"/>
          <w:lang w:eastAsia="es-CL"/>
        </w:rPr>
        <w:t>II. O gás é</w:t>
      </w:r>
      <w:r w:rsidR="003A5914" w:rsidRPr="00346861">
        <w:rPr>
          <w:rFonts w:cs="Arial"/>
          <w:sz w:val="20"/>
          <w:szCs w:val="20"/>
          <w:lang w:eastAsia="es-CL"/>
        </w:rPr>
        <w:t xml:space="preserve"> a giberelina que estimula o crescimento da raíz da planta.</w:t>
      </w: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  <w:r w:rsidRPr="00346861">
        <w:rPr>
          <w:rFonts w:cs="Arial"/>
          <w:sz w:val="20"/>
          <w:szCs w:val="20"/>
          <w:lang w:eastAsia="es-CL"/>
        </w:rPr>
        <w:t>III. O referido gás é o etileno que atua no amadurecimento de frutos.</w:t>
      </w:r>
    </w:p>
    <w:p w:rsidR="003A5914" w:rsidRPr="00346861" w:rsidRDefault="003A5914" w:rsidP="006D7484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es-CL"/>
        </w:rPr>
      </w:pPr>
      <w:r w:rsidRPr="00346861">
        <w:rPr>
          <w:rFonts w:cs="Arial"/>
          <w:sz w:val="20"/>
          <w:szCs w:val="20"/>
          <w:lang w:eastAsia="es-CL"/>
        </w:rPr>
        <w:t>IV. Os órgãos vegetais em destaque no texto estão presentes em representantes tanto de angiospermas como de gimnospermas.</w:t>
      </w:r>
    </w:p>
    <w:p w:rsidR="003A5914" w:rsidRPr="00346861" w:rsidRDefault="003A5914" w:rsidP="003A59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CL"/>
        </w:rPr>
      </w:pPr>
    </w:p>
    <w:p w:rsidR="00000000" w:rsidRDefault="003A5914" w:rsidP="003A591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46861">
        <w:rPr>
          <w:rFonts w:cs="Arial"/>
          <w:sz w:val="20"/>
          <w:szCs w:val="20"/>
          <w:lang w:eastAsia="es-CL"/>
        </w:rPr>
        <w:t>A alternativa que contém todas as afirmativas corretas é:</w:t>
      </w:r>
      <w:r w:rsidR="00474B44" w:rsidRPr="00346861">
        <w:rPr>
          <w:rFonts w:cs="Arial"/>
          <w:sz w:val="20"/>
          <w:szCs w:val="20"/>
          <w:lang w:eastAsia="es-CL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54B12" w:rsidRPr="00773B71">
        <w:rPr>
          <w:rFonts w:cs="Arial"/>
          <w:sz w:val="20"/>
          <w:szCs w:val="20"/>
          <w:lang w:eastAsia="es-CL"/>
        </w:rPr>
        <w:t xml:space="preserve">I e II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B6445" w:rsidRPr="00045F0C">
        <w:rPr>
          <w:rFonts w:cs="Arial"/>
          <w:sz w:val="20"/>
          <w:szCs w:val="20"/>
          <w:lang w:eastAsia="es-CL"/>
        </w:rPr>
        <w:t>I e III</w:t>
      </w:r>
      <w:r w:rsidR="00474B44" w:rsidRPr="00045F0C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41275" w:rsidRPr="00325DC5">
        <w:rPr>
          <w:rFonts w:cs="Arial"/>
          <w:sz w:val="20"/>
          <w:szCs w:val="20"/>
          <w:lang w:eastAsia="es-CL"/>
        </w:rPr>
        <w:t>II e III</w:t>
      </w:r>
      <w:r w:rsidR="00474B44" w:rsidRPr="00325DC5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C3F40" w:rsidRPr="00BF3F39">
        <w:rPr>
          <w:rFonts w:cs="Arial"/>
          <w:sz w:val="20"/>
          <w:szCs w:val="20"/>
          <w:lang w:eastAsia="es-CL"/>
        </w:rPr>
        <w:t>II, III e IV</w:t>
      </w:r>
      <w:r w:rsidR="00474B44" w:rsidRPr="00BF3F39">
        <w:rPr>
          <w:rFonts w:cs="Arial"/>
          <w:sz w:val="20"/>
          <w:szCs w:val="20"/>
          <w:lang w:eastAsia="es-CL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3292E" w:rsidRPr="00BD4117">
        <w:rPr>
          <w:rFonts w:cs="Arial"/>
          <w:sz w:val="20"/>
          <w:szCs w:val="20"/>
          <w:lang w:eastAsia="es-CL"/>
        </w:rPr>
        <w:t>I, II, III e IV</w:t>
      </w:r>
      <w:r w:rsidR="00474B44" w:rsidRPr="00BD411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542EB" w:rsidRDefault="008908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542EB">
        <w:rPr>
          <w:rFonts w:cs="Arial"/>
          <w:sz w:val="20"/>
          <w:szCs w:val="20"/>
          <w:lang w:eastAsia="pt-BR"/>
        </w:rPr>
        <w:t>[B]</w:t>
      </w:r>
    </w:p>
    <w:p w:rsidR="00940FF8" w:rsidRPr="00D542EB" w:rsidRDefault="00940F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40FF8" w:rsidRPr="00D542EB" w:rsidRDefault="00940F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542EB">
        <w:rPr>
          <w:rFonts w:cs="Arial"/>
          <w:sz w:val="20"/>
          <w:szCs w:val="20"/>
          <w:lang w:eastAsia="pt-BR"/>
        </w:rPr>
        <w:t>[II] Falsa. O gás referido no texto é o etileno.</w:t>
      </w:r>
    </w:p>
    <w:p w:rsidR="00000000" w:rsidRDefault="00940FF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542EB">
        <w:rPr>
          <w:rFonts w:cs="Arial"/>
          <w:sz w:val="20"/>
          <w:szCs w:val="20"/>
          <w:lang w:eastAsia="pt-BR"/>
        </w:rPr>
        <w:t xml:space="preserve">[IV] Falsa. Frutos são estruturas exclusivas de angiospermas.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40970" w:rsidRPr="006C0F83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340970" w:rsidRPr="006C0F83">
        <w:rPr>
          <w:rFonts w:cs="Arial"/>
          <w:sz w:val="20"/>
          <w:szCs w:val="20"/>
          <w:lang w:eastAsia="pt-BR"/>
        </w:rPr>
        <w:t xml:space="preserve">O aparecimento de novas estruturas nas plantas, como a raiz, o caule, folhas, flores, sementes e frutos, que desempenham funções específicas, é relacionado à produção de diferentes hormônios. </w:t>
      </w:r>
    </w:p>
    <w:p w:rsidR="00340970" w:rsidRPr="006C0F83" w:rsidRDefault="0034097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4097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C0F83">
        <w:rPr>
          <w:rFonts w:cs="Arial"/>
          <w:sz w:val="20"/>
          <w:szCs w:val="20"/>
          <w:lang w:eastAsia="pt-BR"/>
        </w:rPr>
        <w:t xml:space="preserve">Assinale a afirmação que contém apenas informações corretas sobre os fitormônios.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52D23" w:rsidRPr="00DD67C2">
        <w:rPr>
          <w:rFonts w:cs="Arial"/>
          <w:sz w:val="20"/>
          <w:szCs w:val="20"/>
          <w:lang w:eastAsia="pt-BR"/>
        </w:rPr>
        <w:t xml:space="preserve">Quando em altas concentrações no ápice das plantas, a auxina, estimula o crescimento das gemas laterais e, dessa forma, a retirada das gemas apicais, por meio da poda, estimula o surgimento de novos ramos, flores e frutos.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71657" w:rsidRPr="00635B61">
        <w:rPr>
          <w:rFonts w:cs="Arial"/>
          <w:sz w:val="20"/>
          <w:szCs w:val="20"/>
          <w:lang w:eastAsia="pt-BR"/>
        </w:rPr>
        <w:t xml:space="preserve">A auxina e o etileno são hormônios relacionados à abscisão de folhas, flores e frutos nos vegetais.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24862" w:rsidRPr="00DC3CDB">
        <w:rPr>
          <w:rFonts w:cs="Arial"/>
          <w:sz w:val="20"/>
          <w:szCs w:val="20"/>
          <w:lang w:eastAsia="pt-BR"/>
        </w:rPr>
        <w:t xml:space="preserve">As citocianinas aceleram o envelhecimento das plantas, por meio do estímulo da divisão celular e do desenvolvimento das gemas laterais.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064A" w:rsidRPr="00CC4182">
        <w:rPr>
          <w:rFonts w:cs="Arial"/>
          <w:sz w:val="20"/>
          <w:szCs w:val="20"/>
          <w:lang w:eastAsia="pt-BR"/>
        </w:rPr>
        <w:t xml:space="preserve">As giberelinas têm efeitos drásticos no encurtamento de caules, pois atuam na diminuição do crescimento das plantas, sendo, por isso, utilizadas artificialmente para diminuir a altura de plantas ornamentais.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15700" w:rsidRPr="00C64629" w:rsidRDefault="00515700" w:rsidP="0051570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64629">
        <w:rPr>
          <w:rFonts w:cs="Arial"/>
          <w:sz w:val="20"/>
          <w:szCs w:val="20"/>
          <w:lang w:eastAsia="pt-BR"/>
        </w:rPr>
        <w:t>[B]</w:t>
      </w:r>
    </w:p>
    <w:p w:rsidR="00056F29" w:rsidRPr="00C64629" w:rsidRDefault="00056F29" w:rsidP="0051570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56F29" w:rsidP="0051570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4629">
        <w:rPr>
          <w:rFonts w:cs="Arial"/>
          <w:sz w:val="20"/>
          <w:szCs w:val="20"/>
          <w:lang w:eastAsia="pt-BR"/>
        </w:rPr>
        <w:t xml:space="preserve">A auxina (AIA) e o etileno, hormônio gasoso estão relacionados à abscisão (queda) de folhas, flores e frutos nos vegetais, dependendo da época do ano e de suas concentrações relativas entre essas estrutura e às quais estão fixadas, como caule e ramos. </w:t>
      </w:r>
    </w:p>
    <w:p w:rsidR="00000000" w:rsidRDefault="00D1053F" w:rsidP="0051570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51570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51570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D3B8D" w:rsidRPr="007928BB" w:rsidRDefault="000D1869" w:rsidP="005D3B8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F51DC1" w:rsidRPr="007928BB">
        <w:rPr>
          <w:rFonts w:cs="Arial"/>
          <w:sz w:val="20"/>
          <w:szCs w:val="20"/>
          <w:lang w:eastAsia="pt-BR"/>
        </w:rPr>
        <w:t>A coluna à</w:t>
      </w:r>
      <w:r w:rsidR="005D3B8D" w:rsidRPr="007928BB">
        <w:rPr>
          <w:rFonts w:cs="Arial"/>
          <w:sz w:val="20"/>
          <w:szCs w:val="20"/>
          <w:lang w:eastAsia="pt-BR"/>
        </w:rPr>
        <w:t xml:space="preserve"> esquerda, abaixo, lis</w:t>
      </w:r>
      <w:r w:rsidR="00F51DC1" w:rsidRPr="007928BB">
        <w:rPr>
          <w:rFonts w:cs="Arial"/>
          <w:sz w:val="20"/>
          <w:szCs w:val="20"/>
          <w:lang w:eastAsia="pt-BR"/>
        </w:rPr>
        <w:t>ta dois hormônios vegetais; a coluna à</w:t>
      </w:r>
      <w:r w:rsidR="005D3B8D" w:rsidRPr="007928BB">
        <w:rPr>
          <w:rFonts w:cs="Arial"/>
          <w:sz w:val="20"/>
          <w:szCs w:val="20"/>
          <w:lang w:eastAsia="pt-BR"/>
        </w:rPr>
        <w:t xml:space="preserve"> direita, funções que desempenham. Associe ade</w:t>
      </w:r>
      <w:r w:rsidR="00F51DC1" w:rsidRPr="007928BB">
        <w:rPr>
          <w:rFonts w:cs="Arial"/>
          <w:sz w:val="20"/>
          <w:szCs w:val="20"/>
          <w:lang w:eastAsia="pt-BR"/>
        </w:rPr>
        <w:t>quadamente a coluna direita com a</w:t>
      </w:r>
      <w:r w:rsidR="005D3B8D" w:rsidRPr="007928BB">
        <w:rPr>
          <w:rFonts w:cs="Arial"/>
          <w:sz w:val="20"/>
          <w:szCs w:val="20"/>
          <w:lang w:eastAsia="pt-BR"/>
        </w:rPr>
        <w:t xml:space="preserve"> esquerda.</w:t>
      </w:r>
    </w:p>
    <w:p w:rsidR="005D3B8D" w:rsidRPr="007928BB" w:rsidRDefault="005D3B8D" w:rsidP="005D3B8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Look w:val="04A0" w:firstRow="1" w:lastRow="0" w:firstColumn="1" w:lastColumn="0" w:noHBand="0" w:noVBand="1"/>
      </w:tblPr>
      <w:tblGrid>
        <w:gridCol w:w="1473"/>
        <w:gridCol w:w="4945"/>
      </w:tblGrid>
      <w:tr w:rsidR="005D3B8D" w:rsidRPr="007928BB" w:rsidTr="00F51DC1">
        <w:trPr>
          <w:trHeight w:val="710"/>
        </w:trPr>
        <w:tc>
          <w:tcPr>
            <w:tcW w:w="1473" w:type="dxa"/>
          </w:tcPr>
          <w:p w:rsidR="005D3B8D" w:rsidRPr="007928BB" w:rsidRDefault="005D3B8D" w:rsidP="005D3B8D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  <w:lang w:eastAsia="pt-BR"/>
              </w:rPr>
            </w:pPr>
            <w:r w:rsidRPr="007928BB">
              <w:rPr>
                <w:rFonts w:cs="Arial"/>
                <w:sz w:val="20"/>
                <w:szCs w:val="20"/>
                <w:lang w:eastAsia="pt-BR"/>
              </w:rPr>
              <w:t>1</w:t>
            </w:r>
            <w:r w:rsidR="00E739AC" w:rsidRPr="007928BB">
              <w:rPr>
                <w:rFonts w:cs="Arial"/>
                <w:sz w:val="20"/>
                <w:szCs w:val="20"/>
                <w:lang w:eastAsia="pt-BR"/>
              </w:rPr>
              <w:t>.</w:t>
            </w:r>
            <w:r w:rsidRPr="007928BB">
              <w:rPr>
                <w:rFonts w:cs="Arial"/>
                <w:sz w:val="20"/>
                <w:szCs w:val="20"/>
                <w:lang w:eastAsia="pt-BR"/>
              </w:rPr>
              <w:t xml:space="preserve"> Giberelina</w:t>
            </w:r>
          </w:p>
          <w:p w:rsidR="00153FF0" w:rsidRPr="007928BB" w:rsidRDefault="00153FF0" w:rsidP="005D3B8D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  <w:lang w:eastAsia="pt-BR"/>
              </w:rPr>
            </w:pPr>
          </w:p>
          <w:p w:rsidR="005D3B8D" w:rsidRPr="007928BB" w:rsidRDefault="005D3B8D" w:rsidP="00E739AC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  <w:lang w:eastAsia="pt-BR"/>
              </w:rPr>
            </w:pPr>
            <w:r w:rsidRPr="007928BB">
              <w:rPr>
                <w:rFonts w:cs="Arial"/>
                <w:sz w:val="20"/>
                <w:szCs w:val="20"/>
                <w:lang w:eastAsia="pt-BR"/>
              </w:rPr>
              <w:t>2</w:t>
            </w:r>
            <w:r w:rsidR="00E739AC" w:rsidRPr="007928BB">
              <w:rPr>
                <w:rFonts w:cs="Arial"/>
                <w:sz w:val="20"/>
                <w:szCs w:val="20"/>
                <w:lang w:eastAsia="pt-BR"/>
              </w:rPr>
              <w:t>.</w:t>
            </w:r>
            <w:r w:rsidRPr="007928BB">
              <w:rPr>
                <w:rFonts w:cs="Arial"/>
                <w:sz w:val="20"/>
                <w:szCs w:val="20"/>
                <w:lang w:eastAsia="pt-BR"/>
              </w:rPr>
              <w:t xml:space="preserve"> Auxina</w:t>
            </w:r>
          </w:p>
        </w:tc>
        <w:tc>
          <w:tcPr>
            <w:tcW w:w="4945" w:type="dxa"/>
          </w:tcPr>
          <w:p w:rsidR="005D3B8D" w:rsidRPr="007928BB" w:rsidRDefault="005D3B8D" w:rsidP="005D3B8D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510" w:hanging="510"/>
              <w:rPr>
                <w:rFonts w:cs="Arial"/>
                <w:sz w:val="20"/>
                <w:szCs w:val="20"/>
                <w:lang w:eastAsia="pt-BR"/>
              </w:rPr>
            </w:pPr>
            <w:r w:rsidRPr="007928BB">
              <w:rPr>
                <w:rFonts w:cs="Arial"/>
                <w:sz w:val="20"/>
                <w:szCs w:val="20"/>
                <w:lang w:eastAsia="pt-BR"/>
              </w:rPr>
              <w:t>(     ) promove a quebra da dormência da semente</w:t>
            </w:r>
          </w:p>
          <w:p w:rsidR="005D3B8D" w:rsidRPr="007928BB" w:rsidRDefault="005D3B8D" w:rsidP="005D3B8D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510" w:hanging="510"/>
              <w:rPr>
                <w:rFonts w:cs="Arial"/>
                <w:sz w:val="20"/>
                <w:szCs w:val="20"/>
                <w:lang w:eastAsia="pt-BR"/>
              </w:rPr>
            </w:pPr>
            <w:r w:rsidRPr="007928BB">
              <w:rPr>
                <w:rFonts w:cs="Arial"/>
                <w:sz w:val="20"/>
                <w:szCs w:val="20"/>
                <w:lang w:eastAsia="pt-BR"/>
              </w:rPr>
              <w:t>(     ) regula a queda das folhas no outono</w:t>
            </w:r>
          </w:p>
          <w:p w:rsidR="005D3B8D" w:rsidRPr="007928BB" w:rsidRDefault="005D3B8D" w:rsidP="005D3B8D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510" w:hanging="510"/>
              <w:rPr>
                <w:rFonts w:cs="Arial"/>
                <w:sz w:val="20"/>
                <w:szCs w:val="20"/>
                <w:lang w:eastAsia="pt-BR"/>
              </w:rPr>
            </w:pPr>
            <w:r w:rsidRPr="007928BB">
              <w:rPr>
                <w:rFonts w:cs="Arial"/>
                <w:sz w:val="20"/>
                <w:szCs w:val="20"/>
                <w:lang w:eastAsia="pt-BR"/>
              </w:rPr>
              <w:t>(     ) inibe o crescimento das gemas laterais</w:t>
            </w:r>
          </w:p>
        </w:tc>
      </w:tr>
    </w:tbl>
    <w:p w:rsidR="005D3B8D" w:rsidRPr="007928BB" w:rsidRDefault="005D3B8D" w:rsidP="005D3B8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D3B8D" w:rsidP="005D3B8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928BB">
        <w:rPr>
          <w:rFonts w:cs="Arial"/>
          <w:sz w:val="20"/>
          <w:szCs w:val="20"/>
          <w:lang w:eastAsia="pt-BR"/>
        </w:rPr>
        <w:t>A sequência correta de preenchimento dos parênteses, de cima para baixo, é</w:t>
      </w:r>
      <w:r w:rsidR="00474B44" w:rsidRPr="007928B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236A" w:rsidRPr="00890264">
        <w:rPr>
          <w:rFonts w:cs="Arial"/>
          <w:sz w:val="20"/>
          <w:szCs w:val="20"/>
          <w:lang w:eastAsia="pt-BR"/>
        </w:rPr>
        <w:t>1</w:t>
      </w:r>
      <w:r w:rsidR="00691158" w:rsidRPr="00890264">
        <w:rPr>
          <w:rFonts w:cs="Arial"/>
          <w:sz w:val="20"/>
          <w:szCs w:val="20"/>
          <w:lang w:eastAsia="pt-BR"/>
        </w:rPr>
        <w:t xml:space="preserve"> </w:t>
      </w:r>
      <w:r w:rsidR="002B236A" w:rsidRPr="00890264">
        <w:rPr>
          <w:rFonts w:cs="Arial"/>
          <w:sz w:val="20"/>
          <w:szCs w:val="20"/>
          <w:lang w:eastAsia="pt-BR"/>
        </w:rPr>
        <w:t>- 2</w:t>
      </w:r>
      <w:r w:rsidR="00691158" w:rsidRPr="00890264">
        <w:rPr>
          <w:rFonts w:cs="Arial"/>
          <w:sz w:val="20"/>
          <w:szCs w:val="20"/>
          <w:lang w:eastAsia="pt-BR"/>
        </w:rPr>
        <w:t xml:space="preserve"> </w:t>
      </w:r>
      <w:r w:rsidR="002B236A" w:rsidRPr="00890264">
        <w:rPr>
          <w:rFonts w:cs="Arial"/>
          <w:sz w:val="20"/>
          <w:szCs w:val="20"/>
          <w:lang w:eastAsia="pt-BR"/>
        </w:rPr>
        <w:t xml:space="preserve">- 2.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238FA" w:rsidRPr="00D63393">
        <w:rPr>
          <w:rFonts w:cs="Arial"/>
          <w:sz w:val="20"/>
          <w:szCs w:val="20"/>
          <w:lang w:eastAsia="pt-BR"/>
        </w:rPr>
        <w:t>2</w:t>
      </w:r>
      <w:r w:rsidR="00967B9F" w:rsidRPr="00D63393">
        <w:rPr>
          <w:rFonts w:cs="Arial"/>
          <w:sz w:val="20"/>
          <w:szCs w:val="20"/>
          <w:lang w:eastAsia="pt-BR"/>
        </w:rPr>
        <w:t xml:space="preserve"> </w:t>
      </w:r>
      <w:r w:rsidR="006238FA" w:rsidRPr="00D63393">
        <w:rPr>
          <w:rFonts w:cs="Arial"/>
          <w:sz w:val="20"/>
          <w:szCs w:val="20"/>
          <w:lang w:eastAsia="pt-BR"/>
        </w:rPr>
        <w:t>- 1</w:t>
      </w:r>
      <w:r w:rsidR="00967B9F" w:rsidRPr="00D63393">
        <w:rPr>
          <w:rFonts w:cs="Arial"/>
          <w:sz w:val="20"/>
          <w:szCs w:val="20"/>
          <w:lang w:eastAsia="pt-BR"/>
        </w:rPr>
        <w:t xml:space="preserve"> </w:t>
      </w:r>
      <w:r w:rsidR="006238FA" w:rsidRPr="00D63393">
        <w:rPr>
          <w:rFonts w:cs="Arial"/>
          <w:sz w:val="20"/>
          <w:szCs w:val="20"/>
          <w:lang w:eastAsia="pt-BR"/>
        </w:rPr>
        <w:t xml:space="preserve">- 2.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53CD3" w:rsidRPr="005E5ABA">
        <w:rPr>
          <w:rFonts w:cs="Arial"/>
          <w:sz w:val="20"/>
          <w:szCs w:val="20"/>
          <w:lang w:eastAsia="pt-BR"/>
        </w:rPr>
        <w:t>1</w:t>
      </w:r>
      <w:r w:rsidR="00037CBA" w:rsidRPr="005E5ABA">
        <w:rPr>
          <w:rFonts w:cs="Arial"/>
          <w:sz w:val="20"/>
          <w:szCs w:val="20"/>
          <w:lang w:eastAsia="pt-BR"/>
        </w:rPr>
        <w:t xml:space="preserve"> </w:t>
      </w:r>
      <w:r w:rsidR="00353CD3" w:rsidRPr="005E5ABA">
        <w:rPr>
          <w:rFonts w:cs="Arial"/>
          <w:sz w:val="20"/>
          <w:szCs w:val="20"/>
          <w:lang w:eastAsia="pt-BR"/>
        </w:rPr>
        <w:t>- 2</w:t>
      </w:r>
      <w:r w:rsidR="00037CBA" w:rsidRPr="005E5ABA">
        <w:rPr>
          <w:rFonts w:cs="Arial"/>
          <w:sz w:val="20"/>
          <w:szCs w:val="20"/>
          <w:lang w:eastAsia="pt-BR"/>
        </w:rPr>
        <w:t xml:space="preserve"> </w:t>
      </w:r>
      <w:r w:rsidR="00353CD3" w:rsidRPr="005E5ABA">
        <w:rPr>
          <w:rFonts w:cs="Arial"/>
          <w:sz w:val="20"/>
          <w:szCs w:val="20"/>
          <w:lang w:eastAsia="pt-BR"/>
        </w:rPr>
        <w:t xml:space="preserve">- 1.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A0AB9" w:rsidRPr="00866F22">
        <w:rPr>
          <w:rFonts w:cs="Arial"/>
          <w:sz w:val="20"/>
          <w:szCs w:val="20"/>
          <w:lang w:eastAsia="pt-BR"/>
        </w:rPr>
        <w:t>2</w:t>
      </w:r>
      <w:r w:rsidR="008F2387" w:rsidRPr="00866F22">
        <w:rPr>
          <w:rFonts w:cs="Arial"/>
          <w:sz w:val="20"/>
          <w:szCs w:val="20"/>
          <w:lang w:eastAsia="pt-BR"/>
        </w:rPr>
        <w:t xml:space="preserve"> </w:t>
      </w:r>
      <w:r w:rsidR="005A0AB9" w:rsidRPr="00866F22">
        <w:rPr>
          <w:rFonts w:cs="Arial"/>
          <w:sz w:val="20"/>
          <w:szCs w:val="20"/>
          <w:lang w:eastAsia="pt-BR"/>
        </w:rPr>
        <w:t>- 1</w:t>
      </w:r>
      <w:r w:rsidR="008F2387" w:rsidRPr="00866F22">
        <w:rPr>
          <w:rFonts w:cs="Arial"/>
          <w:sz w:val="20"/>
          <w:szCs w:val="20"/>
          <w:lang w:eastAsia="pt-BR"/>
        </w:rPr>
        <w:t xml:space="preserve"> </w:t>
      </w:r>
      <w:r w:rsidR="005A0AB9" w:rsidRPr="00866F22">
        <w:rPr>
          <w:rFonts w:cs="Arial"/>
          <w:sz w:val="20"/>
          <w:szCs w:val="20"/>
          <w:lang w:eastAsia="pt-BR"/>
        </w:rPr>
        <w:t xml:space="preserve">- 1.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7423" w:rsidRPr="003B5F98">
        <w:rPr>
          <w:rFonts w:cs="Arial"/>
          <w:sz w:val="20"/>
          <w:szCs w:val="20"/>
          <w:lang w:eastAsia="pt-BR"/>
        </w:rPr>
        <w:t>2</w:t>
      </w:r>
      <w:r w:rsidR="00BE42E0" w:rsidRPr="003B5F98">
        <w:rPr>
          <w:rFonts w:cs="Arial"/>
          <w:sz w:val="20"/>
          <w:szCs w:val="20"/>
          <w:lang w:eastAsia="pt-BR"/>
        </w:rPr>
        <w:t xml:space="preserve"> </w:t>
      </w:r>
      <w:r w:rsidR="00977423" w:rsidRPr="003B5F98">
        <w:rPr>
          <w:rFonts w:cs="Arial"/>
          <w:sz w:val="20"/>
          <w:szCs w:val="20"/>
          <w:lang w:eastAsia="pt-BR"/>
        </w:rPr>
        <w:t>- 2</w:t>
      </w:r>
      <w:r w:rsidR="00BE42E0" w:rsidRPr="003B5F98">
        <w:rPr>
          <w:rFonts w:cs="Arial"/>
          <w:sz w:val="20"/>
          <w:szCs w:val="20"/>
          <w:lang w:eastAsia="pt-BR"/>
        </w:rPr>
        <w:t xml:space="preserve"> </w:t>
      </w:r>
      <w:r w:rsidR="00977423" w:rsidRPr="003B5F98">
        <w:rPr>
          <w:rFonts w:cs="Arial"/>
          <w:sz w:val="20"/>
          <w:szCs w:val="20"/>
          <w:lang w:eastAsia="pt-BR"/>
        </w:rPr>
        <w:t xml:space="preserve">- 1.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8573B" w:rsidRDefault="00E05C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8573B">
        <w:rPr>
          <w:rFonts w:cs="Arial"/>
          <w:sz w:val="20"/>
          <w:szCs w:val="20"/>
          <w:lang w:eastAsia="pt-BR"/>
        </w:rPr>
        <w:t>[A</w:t>
      </w:r>
      <w:r w:rsidR="002003F0" w:rsidRPr="0018573B">
        <w:rPr>
          <w:rFonts w:cs="Arial"/>
          <w:sz w:val="20"/>
          <w:szCs w:val="20"/>
          <w:lang w:eastAsia="pt-BR"/>
        </w:rPr>
        <w:t>]</w:t>
      </w:r>
    </w:p>
    <w:p w:rsidR="002D17AB" w:rsidRPr="0018573B" w:rsidRDefault="002D17A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D17A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8573B">
        <w:rPr>
          <w:rFonts w:cs="Arial"/>
          <w:sz w:val="20"/>
          <w:szCs w:val="20"/>
          <w:lang w:eastAsia="pt-BR"/>
        </w:rPr>
        <w:t xml:space="preserve">A sequência de preenchimento, de cima para baixo, está relacionada na alternativa [A].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52DFB" w:rsidRPr="00844FB6" w:rsidRDefault="000D1869" w:rsidP="00C52D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C52DFB" w:rsidRPr="00844FB6">
        <w:rPr>
          <w:rFonts w:cs="Arial"/>
          <w:sz w:val="20"/>
          <w:szCs w:val="20"/>
          <w:lang w:eastAsia="pt-BR"/>
        </w:rPr>
        <w:t>As frutas se mantêm vivas enquanto estiverem respirando. Quando estão na árvore utilizam a matéria orgânica que está na seiva elaborada e quando são arrancadas continuam respirando às custas de seus próprios tecidos.</w:t>
      </w:r>
    </w:p>
    <w:p w:rsidR="00C52DFB" w:rsidRPr="00844FB6" w:rsidRDefault="00C52DFB" w:rsidP="00C52D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52DFB" w:rsidP="00C52DF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44FB6">
        <w:rPr>
          <w:rFonts w:cs="Arial"/>
          <w:sz w:val="20"/>
          <w:szCs w:val="20"/>
          <w:lang w:eastAsia="pt-BR"/>
        </w:rPr>
        <w:t xml:space="preserve">Sobre o processo de respiração das frutas, assinale a afirmação </w:t>
      </w:r>
      <w:r w:rsidRPr="00844FB6">
        <w:rPr>
          <w:rFonts w:cs="Arial"/>
          <w:b/>
          <w:sz w:val="20"/>
          <w:szCs w:val="20"/>
          <w:lang w:eastAsia="pt-BR"/>
        </w:rPr>
        <w:t>FALSA</w:t>
      </w:r>
      <w:r w:rsidRPr="00844FB6">
        <w:rPr>
          <w:rFonts w:cs="Arial"/>
          <w:sz w:val="20"/>
          <w:szCs w:val="20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2B8A" w:rsidRPr="005014DB">
        <w:rPr>
          <w:rFonts w:cs="Arial"/>
          <w:sz w:val="20"/>
          <w:szCs w:val="20"/>
          <w:lang w:eastAsia="pt-BR"/>
        </w:rPr>
        <w:t xml:space="preserve">A respiração das frutas é uma combustão lenta que consome oxigênio e produz gás carbônico.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065A9" w:rsidRPr="00A35606">
        <w:rPr>
          <w:rFonts w:cs="Arial"/>
          <w:sz w:val="20"/>
          <w:szCs w:val="20"/>
          <w:lang w:eastAsia="pt-BR"/>
        </w:rPr>
        <w:t xml:space="preserve">Quando colhidas e vão para um ambiente de menos oxigênio, as frutas respiram com menor velocidade e duram mais.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110F5" w:rsidRPr="00B35925">
        <w:rPr>
          <w:rFonts w:cs="Arial"/>
          <w:sz w:val="20"/>
          <w:szCs w:val="20"/>
          <w:lang w:eastAsia="pt-BR"/>
        </w:rPr>
        <w:t xml:space="preserve">A velocidade de respiração é menor quando as frutas estão mais maduras.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D37E5" w:rsidRPr="00275087">
        <w:rPr>
          <w:rFonts w:cs="Arial"/>
          <w:sz w:val="20"/>
          <w:szCs w:val="20"/>
          <w:lang w:eastAsia="pt-BR"/>
        </w:rPr>
        <w:t xml:space="preserve">Quando são resfriadas, a velocidade de respiração diminui e as frutas se degradam menos.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96312" w:rsidRPr="00843AF4" w:rsidRDefault="00996312" w:rsidP="009963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43AF4">
        <w:rPr>
          <w:rFonts w:cs="Arial"/>
          <w:sz w:val="20"/>
          <w:szCs w:val="20"/>
          <w:lang w:eastAsia="pt-BR"/>
        </w:rPr>
        <w:t>[C]</w:t>
      </w:r>
    </w:p>
    <w:p w:rsidR="00CC5451" w:rsidRPr="00843AF4" w:rsidRDefault="00CC5451" w:rsidP="009963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C5451" w:rsidP="0099631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43AF4">
        <w:rPr>
          <w:rFonts w:cs="Arial"/>
          <w:sz w:val="20"/>
          <w:szCs w:val="20"/>
          <w:lang w:eastAsia="pt-BR"/>
        </w:rPr>
        <w:t xml:space="preserve">A velocidade da respiração é maior quando os frutos estão mais maduros. </w:t>
      </w:r>
    </w:p>
    <w:p w:rsidR="00000000" w:rsidRDefault="00D1053F" w:rsidP="0099631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99631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99631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 w:rsidP="002320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(Cefet MG)  </w:t>
      </w:r>
      <w:r w:rsidR="0023204C" w:rsidRPr="0023204C">
        <w:rPr>
          <w:rFonts w:cs="Arial"/>
          <w:sz w:val="20"/>
          <w:szCs w:val="20"/>
          <w:lang w:eastAsia="pt-BR"/>
        </w:rPr>
        <w:t>Analise a imagem seguinte que mostra um vaso de planta</w:t>
      </w:r>
      <w:r w:rsidR="0023204C">
        <w:rPr>
          <w:rFonts w:cs="Arial"/>
          <w:sz w:val="20"/>
          <w:szCs w:val="20"/>
          <w:lang w:eastAsia="pt-BR"/>
        </w:rPr>
        <w:t xml:space="preserve"> </w:t>
      </w:r>
      <w:r w:rsidR="0023204C" w:rsidRPr="0023204C">
        <w:rPr>
          <w:rFonts w:cs="Arial"/>
          <w:sz w:val="20"/>
          <w:szCs w:val="20"/>
          <w:lang w:eastAsia="pt-BR"/>
        </w:rPr>
        <w:t>su</w:t>
      </w:r>
      <w:r w:rsidR="0023204C">
        <w:rPr>
          <w:rFonts w:cs="Arial"/>
          <w:sz w:val="20"/>
          <w:szCs w:val="20"/>
          <w:lang w:eastAsia="pt-BR"/>
        </w:rPr>
        <w:t xml:space="preserve">bmetida à iluminação difusa que </w:t>
      </w:r>
      <w:r w:rsidR="0023204C" w:rsidRPr="0023204C">
        <w:rPr>
          <w:rFonts w:cs="Arial"/>
          <w:sz w:val="20"/>
          <w:szCs w:val="20"/>
          <w:lang w:eastAsia="pt-BR"/>
        </w:rPr>
        <w:t>tombou, sem prejudicá-la,</w:t>
      </w:r>
      <w:r w:rsidR="0023204C">
        <w:rPr>
          <w:rFonts w:cs="Arial"/>
          <w:sz w:val="20"/>
          <w:szCs w:val="20"/>
          <w:lang w:eastAsia="pt-BR"/>
        </w:rPr>
        <w:t xml:space="preserve"> </w:t>
      </w:r>
      <w:r w:rsidR="0023204C" w:rsidRPr="0023204C">
        <w:rPr>
          <w:rFonts w:cs="Arial"/>
          <w:sz w:val="20"/>
          <w:szCs w:val="20"/>
          <w:lang w:eastAsia="pt-BR"/>
        </w:rPr>
        <w:t>permanecendo por alguns dias nessa posição.</w:t>
      </w:r>
    </w:p>
    <w:p w:rsidR="0023204C" w:rsidRDefault="0023204C" w:rsidP="002320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3204C" w:rsidRDefault="00D1053F" w:rsidP="002320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390775" cy="2181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4C" w:rsidRDefault="0023204C" w:rsidP="002320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3204C" w:rsidP="002320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3204C">
        <w:rPr>
          <w:rFonts w:cs="Arial"/>
          <w:sz w:val="20"/>
          <w:szCs w:val="20"/>
          <w:lang w:eastAsia="pt-BR"/>
        </w:rPr>
        <w:t xml:space="preserve">Nessas condições, a mudança de orientação da planta, explica-se pela (o)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224CE" w:rsidRPr="001224CE">
        <w:rPr>
          <w:rFonts w:cs="Arial"/>
          <w:sz w:val="20"/>
          <w:szCs w:val="20"/>
          <w:lang w:eastAsia="pt-BR"/>
        </w:rPr>
        <w:t xml:space="preserve">movimento do caule em direção à fonte de luz.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13E3C" w:rsidRPr="00213E3C">
        <w:rPr>
          <w:rFonts w:cs="Arial"/>
          <w:sz w:val="20"/>
          <w:szCs w:val="20"/>
          <w:lang w:eastAsia="pt-BR"/>
        </w:rPr>
        <w:t xml:space="preserve">crescimento da porção aérea contra a gravidade.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47765" w:rsidRPr="00147765">
        <w:rPr>
          <w:rFonts w:cs="Arial"/>
          <w:sz w:val="20"/>
          <w:szCs w:val="20"/>
          <w:lang w:eastAsia="pt-BR"/>
        </w:rPr>
        <w:t xml:space="preserve">curvatura normal do caule dessa espécie de planta.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3AA2" w:rsidRPr="00253AA2">
        <w:rPr>
          <w:rFonts w:cs="Arial"/>
          <w:sz w:val="20"/>
          <w:szCs w:val="20"/>
          <w:lang w:eastAsia="pt-BR"/>
        </w:rPr>
        <w:t xml:space="preserve">tentativa de estabelecimento do equilíbrio estático pela planta.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558D" w:rsidRPr="0030558D">
        <w:rPr>
          <w:rFonts w:cs="Arial"/>
          <w:sz w:val="20"/>
          <w:szCs w:val="20"/>
          <w:lang w:eastAsia="pt-BR"/>
        </w:rPr>
        <w:t>orientação paralela dos ramos dessa espécie em relação ao solo.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Default="0077160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474B4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D2AB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mudança de orientação da planta mostra o crescimento do caule contra a gravidade (geotropismo negativo).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1B305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1B3050" w:rsidRPr="00BF3E54">
        <w:rPr>
          <w:rFonts w:cs="Arial"/>
          <w:sz w:val="20"/>
          <w:szCs w:val="20"/>
          <w:lang w:eastAsia="pt-BR"/>
        </w:rPr>
        <w:t xml:space="preserve">A planta sensitiva, </w:t>
      </w:r>
      <w:r w:rsidR="001B3050" w:rsidRPr="00BF3E54">
        <w:rPr>
          <w:rFonts w:cs="Arial"/>
          <w:i/>
          <w:iCs/>
          <w:sz w:val="20"/>
          <w:szCs w:val="20"/>
          <w:lang w:eastAsia="pt-BR"/>
        </w:rPr>
        <w:t>Mimosa pudica</w:t>
      </w:r>
      <w:r w:rsidR="001B3050" w:rsidRPr="00BF3E54">
        <w:rPr>
          <w:rFonts w:cs="Arial"/>
          <w:sz w:val="20"/>
          <w:szCs w:val="20"/>
          <w:lang w:eastAsia="pt-BR"/>
        </w:rPr>
        <w:t xml:space="preserve">, responde ao toque, um estímulo mecânico, fechando os folíolos. Esse fechamento consiste de uma resposta iônica que promove a queda da pressão osmótica devido à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87FCF" w:rsidRPr="00ED4F66">
        <w:rPr>
          <w:rFonts w:cs="Arial"/>
          <w:sz w:val="20"/>
          <w:szCs w:val="20"/>
          <w:lang w:eastAsia="pt-BR"/>
        </w:rPr>
        <w:t xml:space="preserve">entrada de sódio, que induz a saída de água, ocasionando a redução da turgescência celular.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65C0D" w:rsidRPr="00E44429">
        <w:rPr>
          <w:rFonts w:cs="Arial"/>
          <w:sz w:val="20"/>
          <w:szCs w:val="20"/>
          <w:lang w:eastAsia="pt-BR"/>
        </w:rPr>
        <w:t xml:space="preserve">saída de potássio, que induz a entrada de água, ocasionando a redução da turgescência celular.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135C" w:rsidRPr="009741BD">
        <w:rPr>
          <w:rFonts w:cs="Arial"/>
          <w:sz w:val="20"/>
          <w:szCs w:val="20"/>
          <w:lang w:eastAsia="pt-BR"/>
        </w:rPr>
        <w:t xml:space="preserve">saída de sódio, que induz a saída de água, ocasionando o aumento da turgescência celular.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85B2F" w:rsidRPr="00A86CBC">
        <w:rPr>
          <w:rFonts w:cs="Arial"/>
          <w:sz w:val="20"/>
          <w:szCs w:val="20"/>
          <w:lang w:eastAsia="pt-BR"/>
        </w:rPr>
        <w:t xml:space="preserve">entrada de potássio, que induz a entrada da água, ocasionando o aumento da turgescência celular.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32A63" w:rsidRPr="001004A5">
        <w:rPr>
          <w:rFonts w:cs="Arial"/>
          <w:sz w:val="20"/>
          <w:szCs w:val="20"/>
          <w:lang w:eastAsia="pt-BR"/>
        </w:rPr>
        <w:t xml:space="preserve">saída de potássio, que induz a saída de água, ocasionando a redução da turgescência celular.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71665" w:rsidRDefault="009A67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71665">
        <w:rPr>
          <w:rFonts w:cs="Arial"/>
          <w:sz w:val="20"/>
          <w:szCs w:val="20"/>
          <w:lang w:eastAsia="pt-BR"/>
        </w:rPr>
        <w:t>[E]</w:t>
      </w:r>
    </w:p>
    <w:p w:rsidR="00DD25B7" w:rsidRPr="00271665" w:rsidRDefault="00DD25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D25B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71665">
        <w:rPr>
          <w:rFonts w:cs="Arial"/>
          <w:sz w:val="20"/>
          <w:szCs w:val="20"/>
          <w:lang w:eastAsia="pt-BR"/>
        </w:rPr>
        <w:t xml:space="preserve">A queda da pressão osmótica das células do pulvino, situado na axila dos folíolos da planta sensitiva é causada pela saída do potássio, fato que induz a saída de água e, consequentemente, a redução da turgescência celular e o fechamento dos folíolos.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37614" w:rsidRPr="00AC44E7" w:rsidRDefault="000D1869" w:rsidP="002376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237614" w:rsidRPr="00AC44E7">
        <w:rPr>
          <w:rFonts w:cs="Arial"/>
          <w:sz w:val="20"/>
          <w:szCs w:val="20"/>
          <w:lang w:eastAsia="pt-BR"/>
        </w:rPr>
        <w:t xml:space="preserve">A biosfera recebe a radiação solar em comprimentos de onda que variam de </w:t>
      </w:r>
      <w:r w:rsidR="00CE2B2D" w:rsidRPr="00AC44E7">
        <w:rPr>
          <w:rFonts w:cs="Arial"/>
          <w:position w:val="-10"/>
          <w:sz w:val="20"/>
          <w:szCs w:val="20"/>
          <w:lang w:eastAsia="pt-BR"/>
        </w:rPr>
        <w:object w:dxaOrig="660" w:dyaOrig="300">
          <v:shape id="_x0000_i1030" type="#_x0000_t75" style="width:33pt;height:15pt" o:ole="">
            <v:imagedata r:id="rId13" o:title=""/>
          </v:shape>
          <o:OLEObject Type="Embed" ProgID="Equation.DSMT4" ShapeID="_x0000_i1030" DrawAspect="Content" ObjectID="_1688727439" r:id="rId14"/>
        </w:object>
      </w:r>
      <w:r w:rsidR="00237614" w:rsidRPr="00AC44E7">
        <w:rPr>
          <w:rFonts w:cs="Arial"/>
          <w:sz w:val="20"/>
          <w:szCs w:val="20"/>
          <w:lang w:eastAsia="pt-BR"/>
        </w:rPr>
        <w:t xml:space="preserve"> a aproximadamente </w:t>
      </w:r>
      <w:r w:rsidR="00CE2B2D" w:rsidRPr="00AC44E7">
        <w:rPr>
          <w:rFonts w:cs="Arial"/>
          <w:position w:val="-10"/>
          <w:sz w:val="20"/>
          <w:szCs w:val="20"/>
          <w:lang w:eastAsia="pt-BR"/>
        </w:rPr>
        <w:object w:dxaOrig="700" w:dyaOrig="300">
          <v:shape id="_x0000_i1031" type="#_x0000_t75" style="width:35.25pt;height:15pt" o:ole="">
            <v:imagedata r:id="rId15" o:title=""/>
          </v:shape>
          <o:OLEObject Type="Embed" ProgID="Equation.DSMT4" ShapeID="_x0000_i1031" DrawAspect="Content" ObjectID="_1688727440" r:id="rId16"/>
        </w:object>
      </w:r>
      <w:r w:rsidR="00237614" w:rsidRPr="00AC44E7">
        <w:rPr>
          <w:rFonts w:cs="Arial"/>
          <w:sz w:val="20"/>
          <w:szCs w:val="20"/>
          <w:lang w:eastAsia="pt-BR"/>
        </w:rPr>
        <w:t xml:space="preserve"> Em média, 45% da radiação proveniente do Sol encontra-se dentro de uma faixa espectral de </w:t>
      </w:r>
      <w:r w:rsidR="00CE2B2D" w:rsidRPr="00AC44E7">
        <w:rPr>
          <w:rFonts w:cs="Arial"/>
          <w:position w:val="-10"/>
          <w:sz w:val="20"/>
          <w:szCs w:val="20"/>
          <w:lang w:eastAsia="pt-BR"/>
        </w:rPr>
        <w:object w:dxaOrig="1680" w:dyaOrig="300">
          <v:shape id="_x0000_i1032" type="#_x0000_t75" style="width:84pt;height:15pt" o:ole="">
            <v:imagedata r:id="rId17" o:title=""/>
          </v:shape>
          <o:OLEObject Type="Embed" ProgID="Equation.DSMT4" ShapeID="_x0000_i1032" DrawAspect="Content" ObjectID="_1688727441" r:id="rId18"/>
        </w:object>
      </w:r>
      <w:r w:rsidR="00237614" w:rsidRPr="00AC44E7">
        <w:rPr>
          <w:rFonts w:cs="Arial"/>
          <w:sz w:val="20"/>
          <w:szCs w:val="20"/>
          <w:lang w:eastAsia="pt-BR"/>
        </w:rPr>
        <w:t xml:space="preserve"> que é utilizada para a fotossíntese das plantas (radiação fotossinteticamente ativa, RFA). </w:t>
      </w:r>
    </w:p>
    <w:p w:rsidR="00237614" w:rsidRPr="00AC44E7" w:rsidRDefault="00237614" w:rsidP="002376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37614" w:rsidP="0023761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C44E7">
        <w:rPr>
          <w:rFonts w:cs="Arial"/>
          <w:sz w:val="20"/>
          <w:szCs w:val="20"/>
          <w:lang w:eastAsia="pt-BR"/>
        </w:rPr>
        <w:t>Em função da luz solar, pode-se afirmar corretamente que</w:t>
      </w:r>
      <w:r w:rsidR="00474B44" w:rsidRPr="00AC44E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201D" w:rsidRPr="00E655BD">
        <w:rPr>
          <w:rFonts w:cs="Arial"/>
          <w:sz w:val="20"/>
          <w:szCs w:val="20"/>
          <w:lang w:eastAsia="pt-BR"/>
        </w:rPr>
        <w:t>as plantas que crescem sob a sombra, desenvolvem estrutura e aparência semelhantes às daquelas que crescem sob a luz.</w:t>
      </w:r>
      <w:r w:rsidR="00474B44" w:rsidRPr="00E655B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34A67" w:rsidRPr="00AC477D">
        <w:rPr>
          <w:rFonts w:cs="Arial"/>
          <w:sz w:val="20"/>
          <w:szCs w:val="20"/>
          <w:lang w:eastAsia="pt-BR"/>
        </w:rPr>
        <w:t>a parte aérea das plantas recebe somente a radiação unidirecional.</w:t>
      </w:r>
      <w:r w:rsidR="00474B44" w:rsidRPr="00AC477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85467" w:rsidRPr="004D3625">
        <w:rPr>
          <w:rFonts w:cs="Arial"/>
          <w:sz w:val="20"/>
          <w:szCs w:val="20"/>
          <w:lang w:eastAsia="pt-BR"/>
        </w:rPr>
        <w:t>fotoperiodismo é a resposta da planta ao comprimento relativo do dia e da noite e às mudanças neste relacionamento ao longo do ano.</w:t>
      </w:r>
      <w:r w:rsidR="00474B44" w:rsidRPr="004D362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2128" w:rsidRPr="00DC1315">
        <w:rPr>
          <w:rFonts w:cs="Arial"/>
          <w:sz w:val="20"/>
          <w:szCs w:val="20"/>
          <w:lang w:eastAsia="pt-BR"/>
        </w:rPr>
        <w:t>respostas sazonais em plantas não são possíveis porque os organismos vegetais são incapazes de “perceber” o período do ano em que se encontram.</w:t>
      </w:r>
      <w:r w:rsidR="00474B44" w:rsidRPr="00DC131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F3CAA" w:rsidRDefault="00B951A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F3CAA">
        <w:rPr>
          <w:rFonts w:cs="Arial"/>
          <w:sz w:val="20"/>
          <w:szCs w:val="20"/>
          <w:lang w:eastAsia="pt-BR"/>
        </w:rPr>
        <w:t>[C]</w:t>
      </w:r>
    </w:p>
    <w:p w:rsidR="00151D05" w:rsidRPr="003F3CAA" w:rsidRDefault="00151D0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51D0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F3CAA">
        <w:rPr>
          <w:rFonts w:cs="Arial"/>
          <w:sz w:val="20"/>
          <w:szCs w:val="20"/>
          <w:lang w:eastAsia="pt-BR"/>
        </w:rPr>
        <w:t xml:space="preserve">O fotoperiodismo é a resposta das plantas a mudanças sazonais como o comprimento do dia e da noite, provocando mudanças como a queda de folhas no outono e o início da floração em plantas fotoperiódicas.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64659" w:rsidRPr="00EE0BC7" w:rsidRDefault="000D1869" w:rsidP="0096465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964659" w:rsidRPr="00EE0BC7">
        <w:rPr>
          <w:rFonts w:cs="Arial"/>
          <w:bCs/>
          <w:color w:val="000000"/>
          <w:sz w:val="20"/>
          <w:szCs w:val="20"/>
          <w:lang w:eastAsia="pt-BR"/>
        </w:rPr>
        <w:t>Pinhão-manso (</w:t>
      </w:r>
      <w:r w:rsidR="00964659" w:rsidRPr="00EE0BC7">
        <w:rPr>
          <w:rFonts w:cs="Arial"/>
          <w:bCs/>
          <w:i/>
          <w:iCs/>
          <w:color w:val="000000"/>
          <w:sz w:val="20"/>
          <w:szCs w:val="20"/>
          <w:lang w:eastAsia="pt-BR"/>
        </w:rPr>
        <w:t>Jatropha curcas</w:t>
      </w:r>
      <w:r w:rsidR="00964659" w:rsidRPr="00EE0BC7">
        <w:rPr>
          <w:rFonts w:cs="Arial"/>
          <w:bCs/>
          <w:color w:val="000000"/>
          <w:sz w:val="20"/>
          <w:szCs w:val="20"/>
          <w:lang w:eastAsia="pt-BR"/>
        </w:rPr>
        <w:t xml:space="preserve">) é uma planta cujas sementes podem ser usadas para a fabricação de biocombustível. Por isso, cientistas têm estudado formas de maximizar sua produção. O uso de hormônios vegetais artificiais é uma via de obtenção de rendimento maior nesses casos. Pesquisadores testaram a influência de um desses hormônios (Ethrel) na razão entre flores masculinas e femininas por inflorescência e no rendimento de sementes por planta. Os resultados encontrados por eles estão apresentados nos gráficos abaixo. </w:t>
      </w:r>
    </w:p>
    <w:p w:rsidR="00592A75" w:rsidRPr="00EE0BC7" w:rsidRDefault="00964659" w:rsidP="009646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E0BC7">
        <w:rPr>
          <w:rFonts w:cs="Arial"/>
          <w:sz w:val="20"/>
          <w:szCs w:val="20"/>
          <w:lang w:eastAsia="pt-BR"/>
        </w:rPr>
        <w:t>Et. = Ethrel; ppm = partes por milhão; g = gramas.</w:t>
      </w:r>
    </w:p>
    <w:p w:rsidR="00964659" w:rsidRPr="00EE0BC7" w:rsidRDefault="00964659" w:rsidP="009646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64659" w:rsidRPr="00EE0BC7" w:rsidRDefault="00D1053F" w:rsidP="009646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4733925" cy="18478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59" w:rsidRPr="00EE0BC7" w:rsidRDefault="00964659" w:rsidP="009646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64659" w:rsidRPr="00EE0BC7" w:rsidRDefault="00964659" w:rsidP="0096465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EE0BC7">
        <w:rPr>
          <w:rFonts w:cs="Arial"/>
          <w:color w:val="000000"/>
          <w:sz w:val="20"/>
          <w:szCs w:val="20"/>
          <w:lang w:eastAsia="pt-BR"/>
        </w:rPr>
        <w:t xml:space="preserve">a) O uso do hormônio Ethrel é uma alternativa viável para aumentar a produção de biocombustível pelo uso do pinhão-manso? Justifique sua resposta. </w:t>
      </w:r>
    </w:p>
    <w:p w:rsidR="00964659" w:rsidRPr="00EE0BC7" w:rsidRDefault="00964659" w:rsidP="0096465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</w:p>
    <w:p w:rsidR="00000000" w:rsidRDefault="00964659" w:rsidP="009646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E0BC7">
        <w:rPr>
          <w:rFonts w:cs="Arial"/>
          <w:sz w:val="20"/>
          <w:szCs w:val="20"/>
          <w:lang w:eastAsia="pt-BR"/>
        </w:rPr>
        <w:t>b) Qual a correlação que pode ser estabelecida entre a razão de flores masculinas e femininas e a produção de sementes nessa planta?</w:t>
      </w:r>
      <w:r w:rsidR="00474B44" w:rsidRPr="00EE0BC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D1053F" w:rsidP="009646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1053F" w:rsidP="009646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1053F" w:rsidP="009646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1053F" w:rsidP="0096465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877E6F" w:rsidRDefault="000651ED" w:rsidP="000651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77E6F">
        <w:rPr>
          <w:rFonts w:cs="Arial"/>
          <w:sz w:val="20"/>
          <w:szCs w:val="20"/>
          <w:lang w:eastAsia="pt-BR"/>
        </w:rPr>
        <w:t>a) Sim. A utilização do hormônio vegetal artificial aumenta a produção de sementes por planta. O pinhão-manso é a semente utilizada na produção do biocombustível.</w:t>
      </w:r>
    </w:p>
    <w:p w:rsidR="000651ED" w:rsidRPr="00877E6F" w:rsidRDefault="000651ED" w:rsidP="000651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0651ED" w:rsidP="000651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877E6F">
        <w:rPr>
          <w:rFonts w:cs="Arial"/>
          <w:sz w:val="20"/>
          <w:szCs w:val="20"/>
          <w:lang w:eastAsia="pt-BR"/>
        </w:rPr>
        <w:t>b) Os gráficos apontam que o hormônio artificial produz aumento no número de flores femininas, em relação às masculinas e, consequentemente, aumento na produção das sementes.</w:t>
      </w:r>
      <w:r w:rsidR="00474B44" w:rsidRPr="00877E6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D1053F" w:rsidP="000651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1053F" w:rsidP="000651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1053F" w:rsidP="000651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061ED" w:rsidRPr="00AD4D0F" w:rsidRDefault="000D1869" w:rsidP="00E061E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E061ED" w:rsidRPr="00AD4D0F">
        <w:rPr>
          <w:rFonts w:cs="Arial"/>
          <w:sz w:val="20"/>
          <w:szCs w:val="20"/>
          <w:lang w:eastAsia="pt-BR"/>
        </w:rPr>
        <w:t>Ao visitar, no mês de julho, uma instituição de pesquisa nos EUA, um pesquisador brasileiro observou uma angiosperma florida e se interessou pelo estudo do ciclo reprodutivo desse vegetal. Ao retornar ao Brasil, iniciou uma pesquisa, a esse respeito, com a mesma planta. Contudo, observou que o florescimento dessa angiosperma ocorreu no mês de janeiro. O estudo foi concluído após a observação de todas as fases do ciclo reprodutivo da planta.</w:t>
      </w:r>
    </w:p>
    <w:p w:rsidR="00E061ED" w:rsidRPr="00AD4D0F" w:rsidRDefault="00E061ED" w:rsidP="00E061E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061ED" w:rsidRPr="00AD4D0F" w:rsidRDefault="00E061ED" w:rsidP="00E061E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D4D0F">
        <w:rPr>
          <w:rFonts w:cs="Arial"/>
          <w:sz w:val="20"/>
          <w:szCs w:val="20"/>
          <w:lang w:eastAsia="pt-BR"/>
        </w:rPr>
        <w:t>Considerando as observações feitas pelo pesquisador, no Brasil,</w:t>
      </w:r>
    </w:p>
    <w:p w:rsidR="00E061ED" w:rsidRPr="00AD4D0F" w:rsidRDefault="00E061ED" w:rsidP="00E061E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D4D0F">
        <w:rPr>
          <w:rFonts w:cs="Arial"/>
          <w:sz w:val="20"/>
          <w:szCs w:val="20"/>
          <w:lang w:eastAsia="pt-BR"/>
        </w:rPr>
        <w:t>a) como se explica a floração das plantas ter ocorrido no mês de janeiro?</w:t>
      </w:r>
    </w:p>
    <w:p w:rsidR="00000000" w:rsidRDefault="00E061ED" w:rsidP="00E061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4D0F">
        <w:rPr>
          <w:rFonts w:cs="Arial"/>
          <w:sz w:val="20"/>
          <w:szCs w:val="20"/>
          <w:lang w:eastAsia="pt-BR"/>
        </w:rPr>
        <w:t>b) cite quatro fases consecutivas do ciclo reprodutivo dessa planta.</w:t>
      </w:r>
      <w:r w:rsidR="00592A75" w:rsidRPr="00AD4D0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D1053F" w:rsidP="00E061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E061E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E061ED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1053F" w:rsidP="00E061ED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6C1514" w:rsidRPr="00270536" w:rsidRDefault="006C1514" w:rsidP="006C1514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70536">
        <w:rPr>
          <w:rFonts w:cs="Arial"/>
          <w:sz w:val="20"/>
          <w:szCs w:val="20"/>
          <w:lang w:eastAsia="pt-BR"/>
        </w:rPr>
        <w:t>a) Tanto no Brasil como nos EUA o florescimento ocorreu no verão, portanto trata-se de uma planta de dia longo, ou seja, que floresce quando o período de luz é maior que o fotoperíodo crítico. No Brasil, esse período corresponde de dezembro a março.</w:t>
      </w:r>
    </w:p>
    <w:p w:rsidR="006C1514" w:rsidRPr="00270536" w:rsidRDefault="006C1514" w:rsidP="006C15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000000" w:rsidRDefault="006C1514" w:rsidP="006C151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70536">
        <w:rPr>
          <w:rFonts w:cs="Arial"/>
          <w:sz w:val="20"/>
          <w:szCs w:val="20"/>
          <w:lang w:eastAsia="pt-BR"/>
        </w:rPr>
        <w:t>b) Floração, polinização, fecundação e frutificação.</w:t>
      </w:r>
      <w:r w:rsidR="00592A75" w:rsidRPr="0027053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D1053F" w:rsidP="006C151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1053F" w:rsidP="006C151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1053F" w:rsidP="006C151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(Cefet MG)  </w:t>
      </w:r>
      <w:r w:rsidR="008973AD" w:rsidRPr="008973AD">
        <w:rPr>
          <w:rFonts w:cs="Arial"/>
          <w:sz w:val="20"/>
          <w:szCs w:val="20"/>
          <w:lang w:eastAsia="pt-BR"/>
        </w:rPr>
        <w:t>Na figura a seguir, as porções aéreas das plantas 1, 2 e 3</w:t>
      </w:r>
      <w:r w:rsidR="008973AD">
        <w:rPr>
          <w:rFonts w:cs="Arial"/>
          <w:sz w:val="20"/>
          <w:szCs w:val="20"/>
          <w:lang w:eastAsia="pt-BR"/>
        </w:rPr>
        <w:t xml:space="preserve"> </w:t>
      </w:r>
      <w:r w:rsidR="008973AD" w:rsidRPr="008973AD">
        <w:rPr>
          <w:rFonts w:cs="Arial"/>
          <w:sz w:val="20"/>
          <w:szCs w:val="20"/>
          <w:lang w:eastAsia="pt-BR"/>
        </w:rPr>
        <w:t>foram completamente iluminadas, enquanto 4, 5 e 6 tiveram</w:t>
      </w:r>
      <w:r w:rsidR="008973AD">
        <w:rPr>
          <w:rFonts w:cs="Arial"/>
          <w:sz w:val="20"/>
          <w:szCs w:val="20"/>
          <w:lang w:eastAsia="pt-BR"/>
        </w:rPr>
        <w:t xml:space="preserve"> </w:t>
      </w:r>
      <w:r w:rsidR="008973AD" w:rsidRPr="008973AD">
        <w:rPr>
          <w:rFonts w:cs="Arial"/>
          <w:sz w:val="20"/>
          <w:szCs w:val="20"/>
          <w:lang w:eastAsia="pt-BR"/>
        </w:rPr>
        <w:t>apenas algumas partes com luz, conforme indicado pelos retângulos</w:t>
      </w:r>
      <w:r w:rsidR="008973AD">
        <w:rPr>
          <w:rFonts w:cs="Arial"/>
          <w:sz w:val="20"/>
          <w:szCs w:val="20"/>
          <w:lang w:eastAsia="pt-BR"/>
        </w:rPr>
        <w:t xml:space="preserve"> </w:t>
      </w:r>
      <w:r w:rsidR="008973AD" w:rsidRPr="008973AD">
        <w:rPr>
          <w:rFonts w:cs="Arial"/>
          <w:sz w:val="20"/>
          <w:szCs w:val="20"/>
          <w:lang w:eastAsia="pt-BR"/>
        </w:rPr>
        <w:t>brancos.</w:t>
      </w:r>
    </w:p>
    <w:p w:rsidR="008973AD" w:rsidRDefault="008973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73AD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4371975" cy="3238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AD" w:rsidRDefault="008973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973AD" w:rsidP="008973A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973AD">
        <w:rPr>
          <w:rFonts w:cs="Arial"/>
          <w:sz w:val="20"/>
          <w:szCs w:val="20"/>
          <w:lang w:eastAsia="pt-BR"/>
        </w:rPr>
        <w:t>Todas essas plantas foram submetidas ao mesmo tempo de</w:t>
      </w:r>
      <w:r w:rsidR="00B921A2">
        <w:rPr>
          <w:rFonts w:cs="Arial"/>
          <w:sz w:val="20"/>
          <w:szCs w:val="20"/>
          <w:lang w:eastAsia="pt-BR"/>
        </w:rPr>
        <w:t xml:space="preserve"> </w:t>
      </w:r>
      <w:r w:rsidRPr="008973AD">
        <w:rPr>
          <w:rFonts w:cs="Arial"/>
          <w:sz w:val="20"/>
          <w:szCs w:val="20"/>
          <w:lang w:eastAsia="pt-BR"/>
        </w:rPr>
        <w:t>iluminação, sendo que a planta 2 não floresceu. Dessa forma,</w:t>
      </w:r>
      <w:r w:rsidR="00B921A2">
        <w:rPr>
          <w:rFonts w:cs="Arial"/>
          <w:sz w:val="20"/>
          <w:szCs w:val="20"/>
          <w:lang w:eastAsia="pt-BR"/>
        </w:rPr>
        <w:t xml:space="preserve"> </w:t>
      </w:r>
      <w:r w:rsidRPr="008973AD">
        <w:rPr>
          <w:rFonts w:cs="Arial"/>
          <w:sz w:val="20"/>
          <w:szCs w:val="20"/>
          <w:lang w:eastAsia="pt-BR"/>
        </w:rPr>
        <w:t>conclui-se que a floração depende da incidência de luz</w:t>
      </w:r>
      <w:r w:rsidR="00B921A2">
        <w:rPr>
          <w:rFonts w:cs="Arial"/>
          <w:sz w:val="20"/>
          <w:szCs w:val="20"/>
          <w:lang w:eastAsia="pt-BR"/>
        </w:rPr>
        <w:t xml:space="preserve"> </w:t>
      </w:r>
      <w:r w:rsidRPr="008973AD">
        <w:rPr>
          <w:rFonts w:cs="Arial"/>
          <w:sz w:val="20"/>
          <w:szCs w:val="20"/>
          <w:lang w:eastAsia="pt-BR"/>
        </w:rPr>
        <w:t xml:space="preserve">sobre as (os)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E2FBE" w:rsidRPr="005E2FBE">
        <w:rPr>
          <w:rFonts w:cs="Arial"/>
          <w:sz w:val="20"/>
          <w:szCs w:val="20"/>
          <w:lang w:eastAsia="pt-BR"/>
        </w:rPr>
        <w:t xml:space="preserve">nós.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50049" w:rsidRPr="00B50049">
        <w:rPr>
          <w:rFonts w:cs="Arial"/>
          <w:sz w:val="20"/>
          <w:szCs w:val="20"/>
          <w:lang w:eastAsia="pt-BR"/>
        </w:rPr>
        <w:t xml:space="preserve">brotos.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903A9" w:rsidRPr="00A903A9">
        <w:rPr>
          <w:rFonts w:cs="Arial"/>
          <w:sz w:val="20"/>
          <w:szCs w:val="20"/>
          <w:lang w:eastAsia="pt-BR"/>
        </w:rPr>
        <w:t xml:space="preserve">pecíolos.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7DF3" w:rsidRPr="00CF7DF3">
        <w:rPr>
          <w:rFonts w:cs="Arial"/>
          <w:sz w:val="20"/>
          <w:szCs w:val="20"/>
          <w:lang w:eastAsia="pt-BR"/>
        </w:rPr>
        <w:t xml:space="preserve">entrenós.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D1C14" w:rsidRPr="00ED1C14">
        <w:rPr>
          <w:rFonts w:cs="Arial"/>
          <w:sz w:val="20"/>
          <w:szCs w:val="20"/>
          <w:lang w:eastAsia="pt-BR"/>
        </w:rPr>
        <w:t>lâminas foliares.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Default="00413B8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[E]</w:t>
      </w:r>
    </w:p>
    <w:p w:rsidR="00474B4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3457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experimento revela que a floração depende da incidência de luz sobre as folhas.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70B29" w:rsidRPr="003D0369" w:rsidRDefault="000D1869" w:rsidP="00870B2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870B29" w:rsidRPr="003D0369">
        <w:rPr>
          <w:rFonts w:cs="Arial"/>
          <w:sz w:val="20"/>
          <w:szCs w:val="20"/>
          <w:lang w:eastAsia="pt-BR"/>
        </w:rPr>
        <w:t xml:space="preserve">As auxinas são fitormônios fundamentais ao desenvolvimento das plantas. Esses hormônios, além de serem encontrados nos vegetais, também podem ser encontrados em fungos, bactérias e algas. </w:t>
      </w:r>
    </w:p>
    <w:p w:rsidR="00870B29" w:rsidRPr="003D0369" w:rsidRDefault="00870B29" w:rsidP="00870B2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70B29" w:rsidP="00870B2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0369">
        <w:rPr>
          <w:rFonts w:cs="Arial"/>
          <w:sz w:val="20"/>
          <w:szCs w:val="20"/>
          <w:lang w:eastAsia="pt-BR"/>
        </w:rPr>
        <w:t>Sobre as auxinas, pode-se afirmar corretamente que</w:t>
      </w:r>
      <w:r w:rsidR="00474B44" w:rsidRPr="003D036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87038" w:rsidRPr="00267AD8">
        <w:rPr>
          <w:rFonts w:cs="Arial"/>
          <w:sz w:val="20"/>
          <w:szCs w:val="20"/>
          <w:lang w:eastAsia="pt-BR"/>
        </w:rPr>
        <w:t>estão relacionadas exclusivamente com o crescimento do caule, das folhas, e das raízes, o que já representa enorme importância para o desenvolvimento dos vegetais.</w:t>
      </w:r>
      <w:r w:rsidR="00474B44" w:rsidRPr="00267AD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114FD" w:rsidRPr="00A30364">
        <w:rPr>
          <w:rFonts w:cs="Arial"/>
          <w:sz w:val="20"/>
          <w:szCs w:val="20"/>
          <w:lang w:eastAsia="pt-BR"/>
        </w:rPr>
        <w:t>regulam apenas a abscisão foliar, a dominância apical e a partenocarpia.</w:t>
      </w:r>
      <w:r w:rsidR="00474B44" w:rsidRPr="00A3036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3BAA" w:rsidRPr="00E404D0">
        <w:rPr>
          <w:rFonts w:cs="Arial"/>
          <w:sz w:val="20"/>
          <w:szCs w:val="20"/>
          <w:lang w:eastAsia="pt-BR"/>
        </w:rPr>
        <w:t>sua aplicação em plantas frutíferas é utilizada para a produção em larga escala, pois quando inoculadas no ovário das flores, ocorre a produção de frutos partenocárpicos.</w:t>
      </w:r>
      <w:r w:rsidR="00474B44" w:rsidRPr="00E404D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064A" w:rsidRPr="0043084B">
        <w:rPr>
          <w:rFonts w:cs="Arial"/>
          <w:sz w:val="20"/>
          <w:szCs w:val="20"/>
          <w:lang w:eastAsia="pt-BR"/>
        </w:rPr>
        <w:t>quando existentes em baixas concentrações no ápice das plantas, inibem o crescimento das gemas laterais, em um fenômeno chamado de dominância apical.</w:t>
      </w:r>
      <w:r w:rsidR="00474B44" w:rsidRPr="0043084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E06869" w:rsidRDefault="00AA5A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6869">
        <w:rPr>
          <w:rFonts w:cs="Arial"/>
          <w:sz w:val="20"/>
          <w:szCs w:val="20"/>
          <w:lang w:eastAsia="pt-BR"/>
        </w:rPr>
        <w:t>[C]</w:t>
      </w:r>
    </w:p>
    <w:p w:rsidR="00C36101" w:rsidRPr="00E06869" w:rsidRDefault="00C361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3610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06869">
        <w:rPr>
          <w:rFonts w:cs="Arial"/>
          <w:sz w:val="20"/>
          <w:szCs w:val="20"/>
          <w:lang w:eastAsia="pt-BR"/>
        </w:rPr>
        <w:t xml:space="preserve">A aplicação artificial de auxinas sintéticas em plantações produz resultados favoráveis porque esses hormônios podem induzir o desenvolvimento de frutos em ovários não fecundados, produzindo os frutos partenocárpicos sem sementes. </w:t>
      </w: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D2DF2" w:rsidRPr="00EC6D81" w:rsidRDefault="000D1869" w:rsidP="003D2DF2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PPL)  </w:t>
      </w:r>
      <w:r w:rsidR="003D2DF2" w:rsidRPr="00EC6D81">
        <w:rPr>
          <w:rFonts w:cs="Arial"/>
          <w:bCs/>
          <w:sz w:val="20"/>
          <w:szCs w:val="20"/>
          <w:lang w:eastAsia="pt-BR"/>
        </w:rPr>
        <w:t xml:space="preserve">O Brasil tem investido em inovações tecnológicas para a produção e comercialização de maçãs. Um exemplo é a aplicação do composto volátil 1-metilciclopropeno, que compete pelos sítios de ligação do hormônio vegetal etileno nas células desse fruto. </w:t>
      </w:r>
      <w:r w:rsidR="003D2DF2" w:rsidRPr="00EC6D81">
        <w:rPr>
          <w:rFonts w:cs="Arial"/>
          <w:bCs/>
          <w:sz w:val="20"/>
          <w:szCs w:val="20"/>
          <w:lang w:eastAsia="pt-BR"/>
        </w:rPr>
        <w:br/>
      </w:r>
    </w:p>
    <w:p w:rsidR="003D2DF2" w:rsidRPr="00EC6D81" w:rsidRDefault="003D2DF2" w:rsidP="003D2DF2">
      <w:pPr>
        <w:pStyle w:val="Cabealho"/>
        <w:tabs>
          <w:tab w:val="clear" w:pos="4252"/>
          <w:tab w:val="clear" w:pos="8504"/>
        </w:tabs>
        <w:jc w:val="right"/>
        <w:rPr>
          <w:rFonts w:cs="Arial"/>
          <w:bCs/>
          <w:sz w:val="20"/>
          <w:szCs w:val="20"/>
          <w:lang w:eastAsia="pt-BR"/>
        </w:rPr>
      </w:pPr>
      <w:r w:rsidRPr="00EC6D81">
        <w:rPr>
          <w:rFonts w:cs="Arial"/>
          <w:sz w:val="20"/>
          <w:szCs w:val="20"/>
          <w:lang w:eastAsia="pt-BR"/>
        </w:rPr>
        <w:t xml:space="preserve">Disponível em: http://revistaseletronicas.pucrs.br. </w:t>
      </w:r>
      <w:r w:rsidRPr="00EC6D81">
        <w:rPr>
          <w:rFonts w:cs="Arial"/>
          <w:bCs/>
          <w:sz w:val="20"/>
          <w:szCs w:val="20"/>
          <w:lang w:eastAsia="pt-BR"/>
        </w:rPr>
        <w:t xml:space="preserve">Acesso em: 16 ago 2012 </w:t>
      </w:r>
      <w:r w:rsidRPr="00EC6D81">
        <w:rPr>
          <w:rFonts w:cs="Arial"/>
          <w:sz w:val="20"/>
          <w:szCs w:val="20"/>
          <w:lang w:eastAsia="pt-BR"/>
        </w:rPr>
        <w:t xml:space="preserve">(adaptado). </w:t>
      </w:r>
      <w:r w:rsidRPr="00EC6D81">
        <w:rPr>
          <w:rFonts w:cs="Arial"/>
          <w:sz w:val="20"/>
          <w:szCs w:val="20"/>
          <w:lang w:eastAsia="pt-BR"/>
        </w:rPr>
        <w:br/>
      </w:r>
    </w:p>
    <w:p w:rsidR="003D2DF2" w:rsidRPr="00EC6D81" w:rsidRDefault="003D2DF2" w:rsidP="003D2DF2">
      <w:pPr>
        <w:pStyle w:val="Cabealho"/>
        <w:tabs>
          <w:tab w:val="clear" w:pos="4252"/>
          <w:tab w:val="clear" w:pos="8504"/>
        </w:tabs>
        <w:rPr>
          <w:rFonts w:cs="Arial"/>
          <w:bCs/>
          <w:sz w:val="20"/>
          <w:szCs w:val="20"/>
          <w:lang w:eastAsia="pt-BR"/>
        </w:rPr>
      </w:pPr>
    </w:p>
    <w:p w:rsidR="00000000" w:rsidRDefault="003D2DF2" w:rsidP="003D2DF2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EC6D81">
        <w:rPr>
          <w:rFonts w:cs="Arial"/>
          <w:bCs/>
          <w:sz w:val="20"/>
          <w:szCs w:val="20"/>
          <w:lang w:eastAsia="pt-BR"/>
        </w:rPr>
        <w:t xml:space="preserve">Com base nos conhecimentos sobre o efeito desse hormônio, o </w:t>
      </w:r>
      <w:r w:rsidRPr="00EC6D81">
        <w:rPr>
          <w:rFonts w:cs="Arial"/>
          <w:bCs/>
          <w:iCs/>
          <w:sz w:val="20"/>
          <w:szCs w:val="20"/>
          <w:lang w:eastAsia="pt-BR"/>
        </w:rPr>
        <w:t>1</w:t>
      </w:r>
      <w:r w:rsidRPr="00EC6D81">
        <w:rPr>
          <w:rFonts w:cs="Arial"/>
          <w:bCs/>
          <w:sz w:val="20"/>
          <w:szCs w:val="20"/>
          <w:lang w:eastAsia="pt-BR"/>
        </w:rPr>
        <w:t>-metilciclopropeno age retardando o(a)</w:t>
      </w:r>
      <w:r w:rsidR="00592A75" w:rsidRPr="00EC6D8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270F7" w:rsidRPr="008010E5">
        <w:rPr>
          <w:rFonts w:cs="Arial"/>
          <w:bCs/>
          <w:sz w:val="20"/>
          <w:szCs w:val="20"/>
          <w:lang w:eastAsia="pt-BR"/>
        </w:rPr>
        <w:t>formação do fruto.</w:t>
      </w:r>
      <w:r w:rsidR="00474B44" w:rsidRPr="008010E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3722" w:rsidRPr="00474903">
        <w:rPr>
          <w:rFonts w:cs="Arial"/>
          <w:bCs/>
          <w:sz w:val="20"/>
          <w:szCs w:val="20"/>
          <w:lang w:eastAsia="pt-BR"/>
        </w:rPr>
        <w:t>crescimento do fruto.</w:t>
      </w:r>
      <w:r w:rsidR="00474B44" w:rsidRPr="0047490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85A3E" w:rsidRPr="00BE62AD">
        <w:rPr>
          <w:rFonts w:cs="Arial"/>
          <w:bCs/>
          <w:sz w:val="20"/>
          <w:szCs w:val="20"/>
          <w:lang w:eastAsia="pt-BR"/>
        </w:rPr>
        <w:t>amadurecimento do fruto.</w:t>
      </w:r>
      <w:r w:rsidR="00474B44" w:rsidRPr="00BE62A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8287D" w:rsidRPr="00640007">
        <w:rPr>
          <w:rFonts w:cs="Arial"/>
          <w:bCs/>
          <w:sz w:val="20"/>
          <w:szCs w:val="20"/>
          <w:lang w:eastAsia="pt-BR"/>
        </w:rPr>
        <w:t>germinação das sementes.</w:t>
      </w:r>
      <w:r w:rsidR="00474B44" w:rsidRPr="0064000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84048" w:rsidRPr="005772D0">
        <w:rPr>
          <w:rFonts w:cs="Arial"/>
          <w:bCs/>
          <w:sz w:val="20"/>
          <w:szCs w:val="20"/>
          <w:lang w:eastAsia="pt-BR"/>
        </w:rPr>
        <w:t>formação de sementes no fruto.</w:t>
      </w:r>
      <w:r w:rsidR="00474B44" w:rsidRPr="005772D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D105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A68E5" w:rsidRPr="004363F3" w:rsidRDefault="00DA68E5" w:rsidP="00DA68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363F3">
        <w:rPr>
          <w:rFonts w:cs="Arial"/>
          <w:sz w:val="20"/>
          <w:szCs w:val="20"/>
          <w:lang w:eastAsia="pt-BR"/>
        </w:rPr>
        <w:t>[C]</w:t>
      </w:r>
    </w:p>
    <w:p w:rsidR="00F80B37" w:rsidRPr="004363F3" w:rsidRDefault="00F80B37" w:rsidP="00DA68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80B37" w:rsidP="00DA68E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363F3">
        <w:rPr>
          <w:rFonts w:cs="Arial"/>
          <w:sz w:val="20"/>
          <w:szCs w:val="20"/>
          <w:lang w:eastAsia="pt-BR"/>
        </w:rPr>
        <w:t xml:space="preserve">O composto volátil 1-metilciclopropeno, ao competir pelos sítios de ligação do hormônio vegetal etileno nas células das maçãs, age retardando o amadurecimento dos frutos. </w:t>
      </w:r>
    </w:p>
    <w:p w:rsidR="00000000" w:rsidRDefault="00D1053F" w:rsidP="00DA68E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DA68E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1053F" w:rsidP="00DA68E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1053F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25/07/2021 às 14:11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HORMÔNIOS VEGETAIS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200346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Fac. Albert Einstein - Medicin/2021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198541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175898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G1 - ifpe/2018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163110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G1 - ifce/2016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139080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Uema/2015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138604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Uern/2015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157944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2/2015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140491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Cefet MG/2015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143146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Imed/2015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139638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Uepa/2015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141927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137851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141852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144157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Cefet MG/2014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134850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129304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130077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134855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144162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Cefet MG/2014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129306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141393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777BT-Roman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1053F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1053F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0114"/>
    <w:rsid w:val="000068D7"/>
    <w:rsid w:val="00010554"/>
    <w:rsid w:val="00010D62"/>
    <w:rsid w:val="00013978"/>
    <w:rsid w:val="00023C15"/>
    <w:rsid w:val="00037CBA"/>
    <w:rsid w:val="00045F0C"/>
    <w:rsid w:val="00056F29"/>
    <w:rsid w:val="0006235F"/>
    <w:rsid w:val="00064355"/>
    <w:rsid w:val="000649FE"/>
    <w:rsid w:val="000651ED"/>
    <w:rsid w:val="00065C0D"/>
    <w:rsid w:val="00071D64"/>
    <w:rsid w:val="00072DD5"/>
    <w:rsid w:val="0007453E"/>
    <w:rsid w:val="000802F5"/>
    <w:rsid w:val="0008350C"/>
    <w:rsid w:val="00085036"/>
    <w:rsid w:val="00086B06"/>
    <w:rsid w:val="000926D3"/>
    <w:rsid w:val="000968AC"/>
    <w:rsid w:val="000A27E6"/>
    <w:rsid w:val="000A6129"/>
    <w:rsid w:val="000B1821"/>
    <w:rsid w:val="000B6445"/>
    <w:rsid w:val="000D0C65"/>
    <w:rsid w:val="000D1869"/>
    <w:rsid w:val="000D7ACC"/>
    <w:rsid w:val="000E59C9"/>
    <w:rsid w:val="000E7E93"/>
    <w:rsid w:val="000F0458"/>
    <w:rsid w:val="000F2B67"/>
    <w:rsid w:val="000F5317"/>
    <w:rsid w:val="001003D0"/>
    <w:rsid w:val="001004A5"/>
    <w:rsid w:val="0010137B"/>
    <w:rsid w:val="0010207E"/>
    <w:rsid w:val="00103867"/>
    <w:rsid w:val="00104A9A"/>
    <w:rsid w:val="001110F5"/>
    <w:rsid w:val="001115BB"/>
    <w:rsid w:val="00112F1F"/>
    <w:rsid w:val="00113F14"/>
    <w:rsid w:val="00117702"/>
    <w:rsid w:val="001224CE"/>
    <w:rsid w:val="00124161"/>
    <w:rsid w:val="00126437"/>
    <w:rsid w:val="00127B5F"/>
    <w:rsid w:val="00133D2F"/>
    <w:rsid w:val="00135EC6"/>
    <w:rsid w:val="00142C74"/>
    <w:rsid w:val="00147765"/>
    <w:rsid w:val="00151D05"/>
    <w:rsid w:val="00153FF0"/>
    <w:rsid w:val="001573A7"/>
    <w:rsid w:val="00161C8C"/>
    <w:rsid w:val="00163246"/>
    <w:rsid w:val="0016476F"/>
    <w:rsid w:val="00171E64"/>
    <w:rsid w:val="001726EC"/>
    <w:rsid w:val="001768A2"/>
    <w:rsid w:val="00180874"/>
    <w:rsid w:val="001829F3"/>
    <w:rsid w:val="00183E38"/>
    <w:rsid w:val="00184048"/>
    <w:rsid w:val="0018573B"/>
    <w:rsid w:val="001868FC"/>
    <w:rsid w:val="00187ED7"/>
    <w:rsid w:val="001A1785"/>
    <w:rsid w:val="001A27B6"/>
    <w:rsid w:val="001A7AD1"/>
    <w:rsid w:val="001B3050"/>
    <w:rsid w:val="001B4626"/>
    <w:rsid w:val="001B74AB"/>
    <w:rsid w:val="001C0119"/>
    <w:rsid w:val="001C27B1"/>
    <w:rsid w:val="001C3819"/>
    <w:rsid w:val="001C499D"/>
    <w:rsid w:val="001C6D9C"/>
    <w:rsid w:val="001D0DC2"/>
    <w:rsid w:val="001D2F5F"/>
    <w:rsid w:val="001E105D"/>
    <w:rsid w:val="001F23F6"/>
    <w:rsid w:val="001F4111"/>
    <w:rsid w:val="001F550D"/>
    <w:rsid w:val="00200389"/>
    <w:rsid w:val="002003F0"/>
    <w:rsid w:val="00201A03"/>
    <w:rsid w:val="002124D3"/>
    <w:rsid w:val="00213E3C"/>
    <w:rsid w:val="00216A0F"/>
    <w:rsid w:val="00216B0F"/>
    <w:rsid w:val="00222BE0"/>
    <w:rsid w:val="00224920"/>
    <w:rsid w:val="0022660B"/>
    <w:rsid w:val="0023204C"/>
    <w:rsid w:val="0023470E"/>
    <w:rsid w:val="0023531B"/>
    <w:rsid w:val="00237614"/>
    <w:rsid w:val="00241D74"/>
    <w:rsid w:val="002424E8"/>
    <w:rsid w:val="002479FC"/>
    <w:rsid w:val="002510F8"/>
    <w:rsid w:val="002529EA"/>
    <w:rsid w:val="00253AA2"/>
    <w:rsid w:val="002547FB"/>
    <w:rsid w:val="0025482E"/>
    <w:rsid w:val="00265866"/>
    <w:rsid w:val="00267AD8"/>
    <w:rsid w:val="00270536"/>
    <w:rsid w:val="002709BF"/>
    <w:rsid w:val="00271665"/>
    <w:rsid w:val="00275087"/>
    <w:rsid w:val="00277CA6"/>
    <w:rsid w:val="002831C3"/>
    <w:rsid w:val="00284D07"/>
    <w:rsid w:val="00287F3F"/>
    <w:rsid w:val="00287FCF"/>
    <w:rsid w:val="002917C3"/>
    <w:rsid w:val="00293C22"/>
    <w:rsid w:val="0029596E"/>
    <w:rsid w:val="002A76EF"/>
    <w:rsid w:val="002B0880"/>
    <w:rsid w:val="002B236A"/>
    <w:rsid w:val="002B2FCF"/>
    <w:rsid w:val="002B5122"/>
    <w:rsid w:val="002C065B"/>
    <w:rsid w:val="002C6D90"/>
    <w:rsid w:val="002C6E0E"/>
    <w:rsid w:val="002D03F5"/>
    <w:rsid w:val="002D17AB"/>
    <w:rsid w:val="002D3297"/>
    <w:rsid w:val="002E336B"/>
    <w:rsid w:val="002E58D5"/>
    <w:rsid w:val="002F06B1"/>
    <w:rsid w:val="002F0AFD"/>
    <w:rsid w:val="002F15B4"/>
    <w:rsid w:val="00301112"/>
    <w:rsid w:val="0030236D"/>
    <w:rsid w:val="00302D0A"/>
    <w:rsid w:val="00303778"/>
    <w:rsid w:val="00303BAA"/>
    <w:rsid w:val="0030558D"/>
    <w:rsid w:val="00306C3D"/>
    <w:rsid w:val="003114FD"/>
    <w:rsid w:val="00312AB5"/>
    <w:rsid w:val="00313173"/>
    <w:rsid w:val="0031569E"/>
    <w:rsid w:val="00316DDF"/>
    <w:rsid w:val="0031752D"/>
    <w:rsid w:val="0032233C"/>
    <w:rsid w:val="00323EEA"/>
    <w:rsid w:val="00325DC5"/>
    <w:rsid w:val="0033074F"/>
    <w:rsid w:val="00335AEC"/>
    <w:rsid w:val="003406E3"/>
    <w:rsid w:val="00340970"/>
    <w:rsid w:val="00342890"/>
    <w:rsid w:val="00344575"/>
    <w:rsid w:val="00346861"/>
    <w:rsid w:val="0035300B"/>
    <w:rsid w:val="00353CD3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5914"/>
    <w:rsid w:val="003A7237"/>
    <w:rsid w:val="003B24C6"/>
    <w:rsid w:val="003B340B"/>
    <w:rsid w:val="003B56BA"/>
    <w:rsid w:val="003B5F98"/>
    <w:rsid w:val="003B6C6A"/>
    <w:rsid w:val="003C0CD2"/>
    <w:rsid w:val="003C41F7"/>
    <w:rsid w:val="003C75E6"/>
    <w:rsid w:val="003C7811"/>
    <w:rsid w:val="003D0369"/>
    <w:rsid w:val="003D2DF2"/>
    <w:rsid w:val="003D6A6D"/>
    <w:rsid w:val="003E393B"/>
    <w:rsid w:val="003E6423"/>
    <w:rsid w:val="003E79F2"/>
    <w:rsid w:val="003F089D"/>
    <w:rsid w:val="003F11FF"/>
    <w:rsid w:val="003F201E"/>
    <w:rsid w:val="003F3CAA"/>
    <w:rsid w:val="003F5C07"/>
    <w:rsid w:val="003F6CC1"/>
    <w:rsid w:val="00410F21"/>
    <w:rsid w:val="004136F5"/>
    <w:rsid w:val="00413B8A"/>
    <w:rsid w:val="004222F6"/>
    <w:rsid w:val="00422512"/>
    <w:rsid w:val="00422E13"/>
    <w:rsid w:val="00427519"/>
    <w:rsid w:val="0043084B"/>
    <w:rsid w:val="00432C0D"/>
    <w:rsid w:val="00435CFD"/>
    <w:rsid w:val="00436321"/>
    <w:rsid w:val="004363F3"/>
    <w:rsid w:val="004416D6"/>
    <w:rsid w:val="00450477"/>
    <w:rsid w:val="0045461D"/>
    <w:rsid w:val="00454B12"/>
    <w:rsid w:val="0045661B"/>
    <w:rsid w:val="00463C39"/>
    <w:rsid w:val="0046585D"/>
    <w:rsid w:val="00470D16"/>
    <w:rsid w:val="0047190C"/>
    <w:rsid w:val="004722EA"/>
    <w:rsid w:val="00474903"/>
    <w:rsid w:val="00474B44"/>
    <w:rsid w:val="00476B5F"/>
    <w:rsid w:val="0048287D"/>
    <w:rsid w:val="00483B63"/>
    <w:rsid w:val="0049044A"/>
    <w:rsid w:val="00497E60"/>
    <w:rsid w:val="004A135C"/>
    <w:rsid w:val="004A2128"/>
    <w:rsid w:val="004B22A0"/>
    <w:rsid w:val="004D00D4"/>
    <w:rsid w:val="004D20CF"/>
    <w:rsid w:val="004D3625"/>
    <w:rsid w:val="004D5100"/>
    <w:rsid w:val="004E4024"/>
    <w:rsid w:val="004E75C6"/>
    <w:rsid w:val="004F01D4"/>
    <w:rsid w:val="004F5D8B"/>
    <w:rsid w:val="004F73F2"/>
    <w:rsid w:val="005002AD"/>
    <w:rsid w:val="005014DB"/>
    <w:rsid w:val="00502A05"/>
    <w:rsid w:val="00505C74"/>
    <w:rsid w:val="005076DE"/>
    <w:rsid w:val="00514DB7"/>
    <w:rsid w:val="00515700"/>
    <w:rsid w:val="00517ECA"/>
    <w:rsid w:val="00520A59"/>
    <w:rsid w:val="005215D4"/>
    <w:rsid w:val="005278CF"/>
    <w:rsid w:val="0053000B"/>
    <w:rsid w:val="005304C6"/>
    <w:rsid w:val="0053213C"/>
    <w:rsid w:val="005444B5"/>
    <w:rsid w:val="0055166A"/>
    <w:rsid w:val="00562DAA"/>
    <w:rsid w:val="00565757"/>
    <w:rsid w:val="00571657"/>
    <w:rsid w:val="005722BA"/>
    <w:rsid w:val="00572EDF"/>
    <w:rsid w:val="00573B61"/>
    <w:rsid w:val="005756C0"/>
    <w:rsid w:val="005772D0"/>
    <w:rsid w:val="00581452"/>
    <w:rsid w:val="0058468E"/>
    <w:rsid w:val="00592A75"/>
    <w:rsid w:val="0059324C"/>
    <w:rsid w:val="005959DB"/>
    <w:rsid w:val="00595C7E"/>
    <w:rsid w:val="00596B85"/>
    <w:rsid w:val="005A0AB9"/>
    <w:rsid w:val="005A5E5E"/>
    <w:rsid w:val="005A613C"/>
    <w:rsid w:val="005A7D34"/>
    <w:rsid w:val="005B1988"/>
    <w:rsid w:val="005B2600"/>
    <w:rsid w:val="005C55DF"/>
    <w:rsid w:val="005D12E3"/>
    <w:rsid w:val="005D3B8D"/>
    <w:rsid w:val="005E21DD"/>
    <w:rsid w:val="005E2FBE"/>
    <w:rsid w:val="005E5ABA"/>
    <w:rsid w:val="005F0923"/>
    <w:rsid w:val="005F134F"/>
    <w:rsid w:val="005F4309"/>
    <w:rsid w:val="005F56B0"/>
    <w:rsid w:val="006062A6"/>
    <w:rsid w:val="00615BDC"/>
    <w:rsid w:val="00620322"/>
    <w:rsid w:val="00620792"/>
    <w:rsid w:val="00620C08"/>
    <w:rsid w:val="006235CE"/>
    <w:rsid w:val="0062389A"/>
    <w:rsid w:val="006238FA"/>
    <w:rsid w:val="00626AAC"/>
    <w:rsid w:val="006270F7"/>
    <w:rsid w:val="006306BE"/>
    <w:rsid w:val="006343FA"/>
    <w:rsid w:val="00635B61"/>
    <w:rsid w:val="00640007"/>
    <w:rsid w:val="00641275"/>
    <w:rsid w:val="00646C8F"/>
    <w:rsid w:val="00647DFC"/>
    <w:rsid w:val="00651A3E"/>
    <w:rsid w:val="00652D23"/>
    <w:rsid w:val="00660511"/>
    <w:rsid w:val="006721E8"/>
    <w:rsid w:val="006761D5"/>
    <w:rsid w:val="00676E08"/>
    <w:rsid w:val="00685C85"/>
    <w:rsid w:val="00691158"/>
    <w:rsid w:val="00693478"/>
    <w:rsid w:val="006937F2"/>
    <w:rsid w:val="00695CB5"/>
    <w:rsid w:val="00695E69"/>
    <w:rsid w:val="006960FB"/>
    <w:rsid w:val="00696A6F"/>
    <w:rsid w:val="0069745B"/>
    <w:rsid w:val="006A615B"/>
    <w:rsid w:val="006A708E"/>
    <w:rsid w:val="006B019B"/>
    <w:rsid w:val="006B40AD"/>
    <w:rsid w:val="006B4776"/>
    <w:rsid w:val="006B6453"/>
    <w:rsid w:val="006C0F83"/>
    <w:rsid w:val="006C1514"/>
    <w:rsid w:val="006C1587"/>
    <w:rsid w:val="006C1755"/>
    <w:rsid w:val="006C4391"/>
    <w:rsid w:val="006C5B77"/>
    <w:rsid w:val="006D7484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0465"/>
    <w:rsid w:val="00734A67"/>
    <w:rsid w:val="00735DCC"/>
    <w:rsid w:val="00736A01"/>
    <w:rsid w:val="0074665B"/>
    <w:rsid w:val="0075078F"/>
    <w:rsid w:val="007518AD"/>
    <w:rsid w:val="00754AFD"/>
    <w:rsid w:val="00756A48"/>
    <w:rsid w:val="007618EE"/>
    <w:rsid w:val="0077160E"/>
    <w:rsid w:val="00771CEF"/>
    <w:rsid w:val="00773B71"/>
    <w:rsid w:val="00780253"/>
    <w:rsid w:val="00787BB6"/>
    <w:rsid w:val="00787D49"/>
    <w:rsid w:val="007902F8"/>
    <w:rsid w:val="007928BB"/>
    <w:rsid w:val="00794F38"/>
    <w:rsid w:val="00795EB5"/>
    <w:rsid w:val="00796C84"/>
    <w:rsid w:val="007A1595"/>
    <w:rsid w:val="007A4E08"/>
    <w:rsid w:val="007B0139"/>
    <w:rsid w:val="007B1BCC"/>
    <w:rsid w:val="007B214D"/>
    <w:rsid w:val="007B4D02"/>
    <w:rsid w:val="007B6E68"/>
    <w:rsid w:val="007C145B"/>
    <w:rsid w:val="007D01F8"/>
    <w:rsid w:val="007D1ACC"/>
    <w:rsid w:val="007D1FDE"/>
    <w:rsid w:val="007D2125"/>
    <w:rsid w:val="007D25D9"/>
    <w:rsid w:val="007D37E5"/>
    <w:rsid w:val="007D53D3"/>
    <w:rsid w:val="007D7013"/>
    <w:rsid w:val="007E6F4E"/>
    <w:rsid w:val="007F472C"/>
    <w:rsid w:val="007F5C7A"/>
    <w:rsid w:val="007F7B2C"/>
    <w:rsid w:val="008010E5"/>
    <w:rsid w:val="00802644"/>
    <w:rsid w:val="00805AF8"/>
    <w:rsid w:val="00811F23"/>
    <w:rsid w:val="00814C6C"/>
    <w:rsid w:val="00816311"/>
    <w:rsid w:val="008168D9"/>
    <w:rsid w:val="00820106"/>
    <w:rsid w:val="00821A5F"/>
    <w:rsid w:val="00832114"/>
    <w:rsid w:val="008354EC"/>
    <w:rsid w:val="008377AE"/>
    <w:rsid w:val="00837C66"/>
    <w:rsid w:val="008404E9"/>
    <w:rsid w:val="00843AF4"/>
    <w:rsid w:val="00844FB6"/>
    <w:rsid w:val="008471CE"/>
    <w:rsid w:val="0085064A"/>
    <w:rsid w:val="00855CB8"/>
    <w:rsid w:val="00861871"/>
    <w:rsid w:val="00866F22"/>
    <w:rsid w:val="008707E1"/>
    <w:rsid w:val="00870B29"/>
    <w:rsid w:val="00875CAA"/>
    <w:rsid w:val="00876BB5"/>
    <w:rsid w:val="00877E6F"/>
    <w:rsid w:val="0088045F"/>
    <w:rsid w:val="00881D05"/>
    <w:rsid w:val="008828F9"/>
    <w:rsid w:val="00882BC3"/>
    <w:rsid w:val="00882CD7"/>
    <w:rsid w:val="00890264"/>
    <w:rsid w:val="008908D5"/>
    <w:rsid w:val="00890A86"/>
    <w:rsid w:val="00895D9F"/>
    <w:rsid w:val="008973AD"/>
    <w:rsid w:val="008A3722"/>
    <w:rsid w:val="008A4AA8"/>
    <w:rsid w:val="008A7409"/>
    <w:rsid w:val="008C050D"/>
    <w:rsid w:val="008C2352"/>
    <w:rsid w:val="008C60BF"/>
    <w:rsid w:val="008C61E0"/>
    <w:rsid w:val="008D34EE"/>
    <w:rsid w:val="008D5966"/>
    <w:rsid w:val="008D722B"/>
    <w:rsid w:val="008D7399"/>
    <w:rsid w:val="008D7DC3"/>
    <w:rsid w:val="008F2387"/>
    <w:rsid w:val="00904128"/>
    <w:rsid w:val="00907EE4"/>
    <w:rsid w:val="0091150C"/>
    <w:rsid w:val="00915667"/>
    <w:rsid w:val="00916BF4"/>
    <w:rsid w:val="0092247C"/>
    <w:rsid w:val="009230AD"/>
    <w:rsid w:val="00940FF8"/>
    <w:rsid w:val="0094547B"/>
    <w:rsid w:val="009467C7"/>
    <w:rsid w:val="00947952"/>
    <w:rsid w:val="00951CD6"/>
    <w:rsid w:val="0095692D"/>
    <w:rsid w:val="00964659"/>
    <w:rsid w:val="00964EC1"/>
    <w:rsid w:val="00965263"/>
    <w:rsid w:val="009658DE"/>
    <w:rsid w:val="00967B9F"/>
    <w:rsid w:val="009703A4"/>
    <w:rsid w:val="009741BD"/>
    <w:rsid w:val="009756E3"/>
    <w:rsid w:val="00977423"/>
    <w:rsid w:val="00982CA5"/>
    <w:rsid w:val="00985467"/>
    <w:rsid w:val="00987A9B"/>
    <w:rsid w:val="00992297"/>
    <w:rsid w:val="00996312"/>
    <w:rsid w:val="009A6787"/>
    <w:rsid w:val="009A79E5"/>
    <w:rsid w:val="009A7F89"/>
    <w:rsid w:val="009B26AA"/>
    <w:rsid w:val="009C0347"/>
    <w:rsid w:val="009C48AD"/>
    <w:rsid w:val="009D12BC"/>
    <w:rsid w:val="009D1D42"/>
    <w:rsid w:val="009D641B"/>
    <w:rsid w:val="009E0EB6"/>
    <w:rsid w:val="009E112F"/>
    <w:rsid w:val="009E201D"/>
    <w:rsid w:val="009E2B8A"/>
    <w:rsid w:val="009E3EED"/>
    <w:rsid w:val="009E4B94"/>
    <w:rsid w:val="009E79E6"/>
    <w:rsid w:val="009F03A1"/>
    <w:rsid w:val="00A00912"/>
    <w:rsid w:val="00A020AC"/>
    <w:rsid w:val="00A04143"/>
    <w:rsid w:val="00A04A57"/>
    <w:rsid w:val="00A12882"/>
    <w:rsid w:val="00A14CCC"/>
    <w:rsid w:val="00A21DD3"/>
    <w:rsid w:val="00A23D1F"/>
    <w:rsid w:val="00A2723A"/>
    <w:rsid w:val="00A30364"/>
    <w:rsid w:val="00A3475F"/>
    <w:rsid w:val="00A35606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735C1"/>
    <w:rsid w:val="00A86CBC"/>
    <w:rsid w:val="00A903A9"/>
    <w:rsid w:val="00A915EF"/>
    <w:rsid w:val="00A91B83"/>
    <w:rsid w:val="00A92CD8"/>
    <w:rsid w:val="00AA5AD9"/>
    <w:rsid w:val="00AB1695"/>
    <w:rsid w:val="00AB22E0"/>
    <w:rsid w:val="00AB54BC"/>
    <w:rsid w:val="00AB5A6B"/>
    <w:rsid w:val="00AC44E7"/>
    <w:rsid w:val="00AC477D"/>
    <w:rsid w:val="00AD0BD1"/>
    <w:rsid w:val="00AD2ABD"/>
    <w:rsid w:val="00AD3B50"/>
    <w:rsid w:val="00AD4D0F"/>
    <w:rsid w:val="00AE05D6"/>
    <w:rsid w:val="00AE105D"/>
    <w:rsid w:val="00AE6661"/>
    <w:rsid w:val="00AF14DD"/>
    <w:rsid w:val="00AF2168"/>
    <w:rsid w:val="00AF44F7"/>
    <w:rsid w:val="00AF52B0"/>
    <w:rsid w:val="00AF6E05"/>
    <w:rsid w:val="00AF71A9"/>
    <w:rsid w:val="00B0193F"/>
    <w:rsid w:val="00B020A2"/>
    <w:rsid w:val="00B05AEB"/>
    <w:rsid w:val="00B07F0A"/>
    <w:rsid w:val="00B206D4"/>
    <w:rsid w:val="00B24862"/>
    <w:rsid w:val="00B35925"/>
    <w:rsid w:val="00B36681"/>
    <w:rsid w:val="00B44620"/>
    <w:rsid w:val="00B50049"/>
    <w:rsid w:val="00B51346"/>
    <w:rsid w:val="00B51E72"/>
    <w:rsid w:val="00B56EDF"/>
    <w:rsid w:val="00B570A0"/>
    <w:rsid w:val="00B6419B"/>
    <w:rsid w:val="00B65C95"/>
    <w:rsid w:val="00B7456F"/>
    <w:rsid w:val="00B751D9"/>
    <w:rsid w:val="00B75DAB"/>
    <w:rsid w:val="00B8372A"/>
    <w:rsid w:val="00B838E4"/>
    <w:rsid w:val="00B900F8"/>
    <w:rsid w:val="00B921A2"/>
    <w:rsid w:val="00B92843"/>
    <w:rsid w:val="00B951AC"/>
    <w:rsid w:val="00BA5E00"/>
    <w:rsid w:val="00BA70C0"/>
    <w:rsid w:val="00BA777A"/>
    <w:rsid w:val="00BB10C9"/>
    <w:rsid w:val="00BC0FB7"/>
    <w:rsid w:val="00BC5830"/>
    <w:rsid w:val="00BC5CFC"/>
    <w:rsid w:val="00BC7085"/>
    <w:rsid w:val="00BD3E25"/>
    <w:rsid w:val="00BD4117"/>
    <w:rsid w:val="00BD4699"/>
    <w:rsid w:val="00BE0520"/>
    <w:rsid w:val="00BE245E"/>
    <w:rsid w:val="00BE352B"/>
    <w:rsid w:val="00BE36DB"/>
    <w:rsid w:val="00BE42E0"/>
    <w:rsid w:val="00BE62AD"/>
    <w:rsid w:val="00BF040B"/>
    <w:rsid w:val="00BF0B0C"/>
    <w:rsid w:val="00BF2168"/>
    <w:rsid w:val="00BF3E54"/>
    <w:rsid w:val="00BF3F39"/>
    <w:rsid w:val="00C0063C"/>
    <w:rsid w:val="00C0571C"/>
    <w:rsid w:val="00C101C0"/>
    <w:rsid w:val="00C20A43"/>
    <w:rsid w:val="00C2332C"/>
    <w:rsid w:val="00C312FC"/>
    <w:rsid w:val="00C32A63"/>
    <w:rsid w:val="00C32C8B"/>
    <w:rsid w:val="00C348BE"/>
    <w:rsid w:val="00C36101"/>
    <w:rsid w:val="00C47A98"/>
    <w:rsid w:val="00C5064A"/>
    <w:rsid w:val="00C525C9"/>
    <w:rsid w:val="00C52DFB"/>
    <w:rsid w:val="00C53092"/>
    <w:rsid w:val="00C55CAA"/>
    <w:rsid w:val="00C55E97"/>
    <w:rsid w:val="00C571AC"/>
    <w:rsid w:val="00C64629"/>
    <w:rsid w:val="00C729E8"/>
    <w:rsid w:val="00C82FF8"/>
    <w:rsid w:val="00C84060"/>
    <w:rsid w:val="00C85A3E"/>
    <w:rsid w:val="00C86E38"/>
    <w:rsid w:val="00C931AC"/>
    <w:rsid w:val="00C935A6"/>
    <w:rsid w:val="00CA0C82"/>
    <w:rsid w:val="00CB2A2B"/>
    <w:rsid w:val="00CB3C39"/>
    <w:rsid w:val="00CB5639"/>
    <w:rsid w:val="00CC1040"/>
    <w:rsid w:val="00CC4182"/>
    <w:rsid w:val="00CC460D"/>
    <w:rsid w:val="00CC4EB7"/>
    <w:rsid w:val="00CC52F6"/>
    <w:rsid w:val="00CC5451"/>
    <w:rsid w:val="00CC56E2"/>
    <w:rsid w:val="00CD46BD"/>
    <w:rsid w:val="00CE121D"/>
    <w:rsid w:val="00CE2B2D"/>
    <w:rsid w:val="00CE2C9A"/>
    <w:rsid w:val="00CE603A"/>
    <w:rsid w:val="00CF1124"/>
    <w:rsid w:val="00CF7DF3"/>
    <w:rsid w:val="00D1053F"/>
    <w:rsid w:val="00D108E5"/>
    <w:rsid w:val="00D12688"/>
    <w:rsid w:val="00D26690"/>
    <w:rsid w:val="00D31954"/>
    <w:rsid w:val="00D31DFB"/>
    <w:rsid w:val="00D3599C"/>
    <w:rsid w:val="00D4508D"/>
    <w:rsid w:val="00D450EE"/>
    <w:rsid w:val="00D46A58"/>
    <w:rsid w:val="00D472F0"/>
    <w:rsid w:val="00D5352A"/>
    <w:rsid w:val="00D542EB"/>
    <w:rsid w:val="00D56093"/>
    <w:rsid w:val="00D63393"/>
    <w:rsid w:val="00D656C1"/>
    <w:rsid w:val="00D71B6B"/>
    <w:rsid w:val="00D72140"/>
    <w:rsid w:val="00D7267A"/>
    <w:rsid w:val="00D754F4"/>
    <w:rsid w:val="00D804CC"/>
    <w:rsid w:val="00D903C8"/>
    <w:rsid w:val="00D91E6F"/>
    <w:rsid w:val="00D92385"/>
    <w:rsid w:val="00D92EF8"/>
    <w:rsid w:val="00D969BD"/>
    <w:rsid w:val="00DA68E5"/>
    <w:rsid w:val="00DB48AF"/>
    <w:rsid w:val="00DB4A7F"/>
    <w:rsid w:val="00DB6205"/>
    <w:rsid w:val="00DB774E"/>
    <w:rsid w:val="00DC0234"/>
    <w:rsid w:val="00DC1315"/>
    <w:rsid w:val="00DC218A"/>
    <w:rsid w:val="00DC2FB0"/>
    <w:rsid w:val="00DC3CDB"/>
    <w:rsid w:val="00DC4569"/>
    <w:rsid w:val="00DC4EAF"/>
    <w:rsid w:val="00DC4FB1"/>
    <w:rsid w:val="00DC67B0"/>
    <w:rsid w:val="00DC6F8F"/>
    <w:rsid w:val="00DC70FA"/>
    <w:rsid w:val="00DD25B7"/>
    <w:rsid w:val="00DD67C2"/>
    <w:rsid w:val="00DE7FC5"/>
    <w:rsid w:val="00DF07C1"/>
    <w:rsid w:val="00DF4148"/>
    <w:rsid w:val="00DF7140"/>
    <w:rsid w:val="00E0252E"/>
    <w:rsid w:val="00E0581B"/>
    <w:rsid w:val="00E05CD7"/>
    <w:rsid w:val="00E061ED"/>
    <w:rsid w:val="00E06869"/>
    <w:rsid w:val="00E145FD"/>
    <w:rsid w:val="00E25923"/>
    <w:rsid w:val="00E31FDA"/>
    <w:rsid w:val="00E33DF1"/>
    <w:rsid w:val="00E404D0"/>
    <w:rsid w:val="00E413C7"/>
    <w:rsid w:val="00E420F1"/>
    <w:rsid w:val="00E43B0B"/>
    <w:rsid w:val="00E44429"/>
    <w:rsid w:val="00E47DE8"/>
    <w:rsid w:val="00E5611A"/>
    <w:rsid w:val="00E62908"/>
    <w:rsid w:val="00E63654"/>
    <w:rsid w:val="00E640F5"/>
    <w:rsid w:val="00E655BD"/>
    <w:rsid w:val="00E7001F"/>
    <w:rsid w:val="00E739AC"/>
    <w:rsid w:val="00E73C07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B5BE4"/>
    <w:rsid w:val="00EB6B8B"/>
    <w:rsid w:val="00EC0102"/>
    <w:rsid w:val="00EC2843"/>
    <w:rsid w:val="00EC6671"/>
    <w:rsid w:val="00EC6D81"/>
    <w:rsid w:val="00ED1C14"/>
    <w:rsid w:val="00ED2E59"/>
    <w:rsid w:val="00ED4473"/>
    <w:rsid w:val="00ED4F66"/>
    <w:rsid w:val="00EE0BC7"/>
    <w:rsid w:val="00EE21A2"/>
    <w:rsid w:val="00EE6558"/>
    <w:rsid w:val="00F00F5A"/>
    <w:rsid w:val="00F02411"/>
    <w:rsid w:val="00F031A0"/>
    <w:rsid w:val="00F05798"/>
    <w:rsid w:val="00F065A9"/>
    <w:rsid w:val="00F073D4"/>
    <w:rsid w:val="00F116E2"/>
    <w:rsid w:val="00F12A7F"/>
    <w:rsid w:val="00F155B4"/>
    <w:rsid w:val="00F26A6F"/>
    <w:rsid w:val="00F272FA"/>
    <w:rsid w:val="00F3292E"/>
    <w:rsid w:val="00F34579"/>
    <w:rsid w:val="00F34A73"/>
    <w:rsid w:val="00F37426"/>
    <w:rsid w:val="00F44086"/>
    <w:rsid w:val="00F4503D"/>
    <w:rsid w:val="00F50300"/>
    <w:rsid w:val="00F51DC1"/>
    <w:rsid w:val="00F5308D"/>
    <w:rsid w:val="00F61736"/>
    <w:rsid w:val="00F637C3"/>
    <w:rsid w:val="00F65A77"/>
    <w:rsid w:val="00F65BEB"/>
    <w:rsid w:val="00F66EBD"/>
    <w:rsid w:val="00F805C0"/>
    <w:rsid w:val="00F80B37"/>
    <w:rsid w:val="00F833CF"/>
    <w:rsid w:val="00F85B2F"/>
    <w:rsid w:val="00F86423"/>
    <w:rsid w:val="00F87038"/>
    <w:rsid w:val="00F935C8"/>
    <w:rsid w:val="00F93F3D"/>
    <w:rsid w:val="00F956D3"/>
    <w:rsid w:val="00F97B70"/>
    <w:rsid w:val="00FA0D6A"/>
    <w:rsid w:val="00FA1FE7"/>
    <w:rsid w:val="00FA3790"/>
    <w:rsid w:val="00FA5C86"/>
    <w:rsid w:val="00FB6A28"/>
    <w:rsid w:val="00FB77DC"/>
    <w:rsid w:val="00FC046A"/>
    <w:rsid w:val="00FC2997"/>
    <w:rsid w:val="00FC3B47"/>
    <w:rsid w:val="00FC3F40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3178</Words>
  <Characters>18116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2021-07-25T17:11:00Z</dcterms:created>
  <dcterms:modified xsi:type="dcterms:W3CDTF">2021-07-25T17:11:00Z</dcterms:modified>
</cp:coreProperties>
</file>