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rFonts w:cs="Arial"/>
          <w:lang w:eastAsia="zh-CN"/>
        </w:rPr>
      </w:pPr>
      <w:bookmarkStart w:id="0" w:name="_GoBack"/>
      <w:bookmarkEnd w:id="0"/>
    </w:p>
    <w:p w:rsidR="0016623F" w:rsidRDefault="000D1869" w:rsidP="0016623F">
      <w:pPr>
        <w:widowControl w:val="0"/>
        <w:autoSpaceDE w:val="0"/>
        <w:autoSpaceDN w:val="0"/>
        <w:adjustRightInd w:val="0"/>
        <w:spacing w:after="0" w:line="240" w:lineRule="auto"/>
        <w:rPr>
          <w:rFonts w:cs="Arial"/>
          <w:i/>
          <w:sz w:val="20"/>
          <w:szCs w:val="20"/>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(Fuvest 2021)  </w:t>
      </w:r>
      <w:r w:rsidR="0016623F" w:rsidRPr="0016623F">
        <w:rPr>
          <w:rFonts w:cs="Arial"/>
          <w:i/>
          <w:sz w:val="20"/>
          <w:szCs w:val="20"/>
          <w:lang w:eastAsia="pt-BR"/>
        </w:rPr>
        <w:t>Canto V Estância 81</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E foi que, de doença crua e feia,</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A mais que eu nunca vi, desampararam</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Muitos a vida, e em terra estranha e alheia</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Os ossos para sempre sepultaram.</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Quem haverá que, sem ver, o creia?</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Que tão disformemente ali lhe incharam</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As gengivas na boca, que crescia</w:t>
      </w: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r w:rsidRPr="0016623F">
        <w:rPr>
          <w:rFonts w:cs="Arial"/>
          <w:i/>
          <w:sz w:val="20"/>
          <w:szCs w:val="20"/>
          <w:lang w:eastAsia="pt-BR"/>
        </w:rPr>
        <w:t>A carne e juntamente apodrecia?</w:t>
      </w:r>
    </w:p>
    <w:p w:rsidR="0016623F" w:rsidRDefault="0016623F" w:rsidP="0016623F">
      <w:pPr>
        <w:widowControl w:val="0"/>
        <w:autoSpaceDE w:val="0"/>
        <w:autoSpaceDN w:val="0"/>
        <w:adjustRightInd w:val="0"/>
        <w:spacing w:after="0" w:line="240" w:lineRule="auto"/>
        <w:rPr>
          <w:rFonts w:cs="Arial"/>
          <w:sz w:val="20"/>
          <w:szCs w:val="20"/>
          <w:lang w:eastAsia="pt-BR"/>
        </w:rPr>
      </w:pPr>
    </w:p>
    <w:p w:rsidR="0016623F" w:rsidRDefault="0016623F" w:rsidP="0016623F">
      <w:pPr>
        <w:widowControl w:val="0"/>
        <w:autoSpaceDE w:val="0"/>
        <w:autoSpaceDN w:val="0"/>
        <w:adjustRightInd w:val="0"/>
        <w:spacing w:after="0" w:line="240" w:lineRule="auto"/>
        <w:jc w:val="right"/>
        <w:rPr>
          <w:rFonts w:cs="Arial"/>
          <w:i/>
          <w:sz w:val="20"/>
          <w:szCs w:val="20"/>
          <w:lang w:eastAsia="pt-BR"/>
        </w:rPr>
      </w:pPr>
      <w:r w:rsidRPr="0016623F">
        <w:rPr>
          <w:rFonts w:cs="Arial"/>
          <w:sz w:val="20"/>
          <w:szCs w:val="20"/>
          <w:lang w:eastAsia="pt-BR"/>
        </w:rPr>
        <w:t>Luis Vaz de Camões,</w:t>
      </w:r>
      <w:r w:rsidRPr="0016623F">
        <w:rPr>
          <w:rFonts w:cs="Arial"/>
          <w:i/>
          <w:sz w:val="20"/>
          <w:szCs w:val="20"/>
          <w:lang w:eastAsia="pt-BR"/>
        </w:rPr>
        <w:t xml:space="preserve"> Os Lusíadas.</w:t>
      </w:r>
    </w:p>
    <w:p w:rsidR="0016623F" w:rsidRDefault="0016623F" w:rsidP="0016623F">
      <w:pPr>
        <w:widowControl w:val="0"/>
        <w:autoSpaceDE w:val="0"/>
        <w:autoSpaceDN w:val="0"/>
        <w:adjustRightInd w:val="0"/>
        <w:spacing w:after="0" w:line="240" w:lineRule="auto"/>
        <w:rPr>
          <w:rFonts w:cs="Arial"/>
          <w:i/>
          <w:sz w:val="20"/>
          <w:szCs w:val="20"/>
          <w:lang w:eastAsia="pt-BR"/>
        </w:rPr>
      </w:pPr>
    </w:p>
    <w:p w:rsidR="0016623F" w:rsidRPr="0016623F" w:rsidRDefault="0016623F" w:rsidP="0016623F">
      <w:pPr>
        <w:widowControl w:val="0"/>
        <w:autoSpaceDE w:val="0"/>
        <w:autoSpaceDN w:val="0"/>
        <w:adjustRightInd w:val="0"/>
        <w:spacing w:after="0" w:line="240" w:lineRule="auto"/>
        <w:rPr>
          <w:rFonts w:cs="Arial"/>
          <w:i/>
          <w:sz w:val="20"/>
          <w:szCs w:val="20"/>
          <w:lang w:eastAsia="pt-BR"/>
        </w:rPr>
      </w:pPr>
    </w:p>
    <w:p w:rsidR="00000000" w:rsidRDefault="0016623F" w:rsidP="0016623F">
      <w:pPr>
        <w:widowControl w:val="0"/>
        <w:autoSpaceDE w:val="0"/>
        <w:autoSpaceDN w:val="0"/>
        <w:adjustRightInd w:val="0"/>
        <w:spacing w:after="0" w:line="240" w:lineRule="auto"/>
        <w:rPr>
          <w:lang w:eastAsia="pt-BR"/>
        </w:rPr>
      </w:pPr>
      <w:r w:rsidRPr="0016623F">
        <w:rPr>
          <w:rFonts w:cs="Arial"/>
          <w:sz w:val="20"/>
          <w:szCs w:val="20"/>
          <w:lang w:eastAsia="pt-BR"/>
        </w:rPr>
        <w:t>É correto afirmar que Camões, neste trecho, descreveu</w:t>
      </w:r>
      <w:r>
        <w:rPr>
          <w:rFonts w:cs="Arial"/>
          <w:sz w:val="20"/>
          <w:szCs w:val="20"/>
          <w:lang w:eastAsia="pt-BR"/>
        </w:rPr>
        <w:t xml:space="preserve"> </w:t>
      </w:r>
      <w:r w:rsidRPr="0016623F">
        <w:rPr>
          <w:rFonts w:cs="Arial"/>
          <w:sz w:val="20"/>
          <w:szCs w:val="20"/>
          <w:lang w:eastAsia="pt-BR"/>
        </w:rPr>
        <w:t xml:space="preserve">sintomas de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EB3AEF" w:rsidRPr="0016623F">
        <w:rPr>
          <w:rFonts w:cs="Arial"/>
          <w:sz w:val="20"/>
          <w:szCs w:val="20"/>
          <w:lang w:eastAsia="pt-BR"/>
        </w:rPr>
        <w:t>peste bubônica, zoonose transmitida por ratos que</w:t>
      </w:r>
      <w:r w:rsidR="00EB3AEF">
        <w:rPr>
          <w:rFonts w:cs="Arial"/>
          <w:sz w:val="20"/>
          <w:szCs w:val="20"/>
          <w:lang w:eastAsia="pt-BR"/>
        </w:rPr>
        <w:t xml:space="preserve"> </w:t>
      </w:r>
      <w:r w:rsidR="00EB3AEF" w:rsidRPr="0016623F">
        <w:rPr>
          <w:rFonts w:cs="Arial"/>
          <w:sz w:val="20"/>
          <w:szCs w:val="20"/>
          <w:lang w:eastAsia="pt-BR"/>
        </w:rPr>
        <w:t>assolou populações europeias e asiática</w:t>
      </w:r>
      <w:r w:rsidR="00EB3AEF">
        <w:rPr>
          <w:rFonts w:cs="Arial"/>
          <w:sz w:val="20"/>
          <w:szCs w:val="20"/>
          <w:lang w:eastAsia="pt-BR"/>
        </w:rPr>
        <w:t xml:space="preserve">s no </w:t>
      </w:r>
      <w:r w:rsidR="00EB3AEF" w:rsidRPr="0016623F">
        <w:rPr>
          <w:rFonts w:cs="Arial"/>
          <w:sz w:val="20"/>
          <w:szCs w:val="20"/>
          <w:lang w:eastAsia="pt-BR"/>
        </w:rPr>
        <w:t>século</w:t>
      </w:r>
      <w:r w:rsidR="00EB3AEF">
        <w:rPr>
          <w:rFonts w:cs="Arial"/>
          <w:sz w:val="20"/>
          <w:szCs w:val="20"/>
          <w:lang w:eastAsia="pt-BR"/>
        </w:rPr>
        <w:t xml:space="preserve"> </w:t>
      </w:r>
      <w:r w:rsidR="00EB3AEF" w:rsidRPr="0016623F">
        <w:rPr>
          <w:rFonts w:cs="Arial"/>
          <w:sz w:val="20"/>
          <w:szCs w:val="20"/>
          <w:lang w:eastAsia="pt-BR"/>
        </w:rPr>
        <w:t xml:space="preserve">XIV, propagada pelas viagens comerciais.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DC0D10" w:rsidRPr="0016623F">
        <w:rPr>
          <w:rFonts w:cs="Arial"/>
          <w:sz w:val="20"/>
          <w:szCs w:val="20"/>
          <w:lang w:eastAsia="pt-BR"/>
        </w:rPr>
        <w:t>escorbuto, deficiência em vitamina C, doença comum</w:t>
      </w:r>
      <w:r w:rsidR="00DC0D10">
        <w:rPr>
          <w:rFonts w:cs="Arial"/>
          <w:sz w:val="20"/>
          <w:szCs w:val="20"/>
          <w:lang w:eastAsia="pt-BR"/>
        </w:rPr>
        <w:t xml:space="preserve"> </w:t>
      </w:r>
      <w:r w:rsidR="00DC0D10" w:rsidRPr="0016623F">
        <w:rPr>
          <w:rFonts w:cs="Arial"/>
          <w:sz w:val="20"/>
          <w:szCs w:val="20"/>
          <w:lang w:eastAsia="pt-BR"/>
        </w:rPr>
        <w:t>nas via</w:t>
      </w:r>
      <w:r w:rsidR="00DC0D10">
        <w:rPr>
          <w:rFonts w:cs="Arial"/>
          <w:sz w:val="20"/>
          <w:szCs w:val="20"/>
          <w:lang w:eastAsia="pt-BR"/>
        </w:rPr>
        <w:t xml:space="preserve">gens ultramarinas europeias dos </w:t>
      </w:r>
      <w:r w:rsidR="00DC0D10" w:rsidRPr="0016623F">
        <w:rPr>
          <w:rFonts w:cs="Arial"/>
          <w:sz w:val="20"/>
          <w:szCs w:val="20"/>
          <w:lang w:eastAsia="pt-BR"/>
        </w:rPr>
        <w:t>séculos XV e</w:t>
      </w:r>
      <w:r w:rsidR="00DC0D10">
        <w:rPr>
          <w:rFonts w:cs="Arial"/>
          <w:sz w:val="20"/>
          <w:szCs w:val="20"/>
          <w:lang w:eastAsia="pt-BR"/>
        </w:rPr>
        <w:t xml:space="preserve"> </w:t>
      </w:r>
      <w:r w:rsidR="00DC0D10" w:rsidRPr="0016623F">
        <w:rPr>
          <w:rFonts w:cs="Arial"/>
          <w:sz w:val="20"/>
          <w:szCs w:val="20"/>
          <w:lang w:eastAsia="pt-BR"/>
        </w:rPr>
        <w:t xml:space="preserve">XVI, como a de Vasco da Gama em busca das Índias.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922448" w:rsidRPr="0016623F">
        <w:rPr>
          <w:rFonts w:cs="Arial"/>
          <w:sz w:val="20"/>
          <w:szCs w:val="20"/>
          <w:lang w:eastAsia="pt-BR"/>
        </w:rPr>
        <w:t>malária, doença de ampla ocorrência nas viagens de</w:t>
      </w:r>
      <w:r w:rsidR="00922448">
        <w:rPr>
          <w:rFonts w:cs="Arial"/>
          <w:sz w:val="20"/>
          <w:szCs w:val="20"/>
          <w:lang w:eastAsia="pt-BR"/>
        </w:rPr>
        <w:t xml:space="preserve"> </w:t>
      </w:r>
      <w:r w:rsidR="00922448" w:rsidRPr="0016623F">
        <w:rPr>
          <w:rFonts w:cs="Arial"/>
          <w:sz w:val="20"/>
          <w:szCs w:val="20"/>
          <w:lang w:eastAsia="pt-BR"/>
        </w:rPr>
        <w:t>explorador</w:t>
      </w:r>
      <w:r w:rsidR="00922448">
        <w:rPr>
          <w:rFonts w:cs="Arial"/>
          <w:sz w:val="20"/>
          <w:szCs w:val="20"/>
          <w:lang w:eastAsia="pt-BR"/>
        </w:rPr>
        <w:t xml:space="preserve">es para a África e Américas nos </w:t>
      </w:r>
      <w:r w:rsidR="00922448" w:rsidRPr="0016623F">
        <w:rPr>
          <w:rFonts w:cs="Arial"/>
          <w:sz w:val="20"/>
          <w:szCs w:val="20"/>
          <w:lang w:eastAsia="pt-BR"/>
        </w:rPr>
        <w:t>séculos XV</w:t>
      </w:r>
      <w:r w:rsidR="00922448">
        <w:rPr>
          <w:rFonts w:cs="Arial"/>
          <w:sz w:val="20"/>
          <w:szCs w:val="20"/>
          <w:lang w:eastAsia="pt-BR"/>
        </w:rPr>
        <w:t xml:space="preserve"> </w:t>
      </w:r>
      <w:r w:rsidR="00922448" w:rsidRPr="0016623F">
        <w:rPr>
          <w:rFonts w:cs="Arial"/>
          <w:sz w:val="20"/>
          <w:szCs w:val="20"/>
          <w:lang w:eastAsia="pt-BR"/>
        </w:rPr>
        <w:t xml:space="preserve">e XVI.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317699" w:rsidRPr="0016623F">
        <w:rPr>
          <w:rFonts w:cs="Arial"/>
          <w:sz w:val="20"/>
          <w:szCs w:val="20"/>
          <w:lang w:eastAsia="pt-BR"/>
        </w:rPr>
        <w:t>varíola, doença viral disseminada no Velho Mundo e</w:t>
      </w:r>
      <w:r w:rsidR="00317699">
        <w:rPr>
          <w:rFonts w:cs="Arial"/>
          <w:sz w:val="20"/>
          <w:szCs w:val="20"/>
          <w:lang w:eastAsia="pt-BR"/>
        </w:rPr>
        <w:t xml:space="preserve"> </w:t>
      </w:r>
      <w:r w:rsidR="00317699" w:rsidRPr="0016623F">
        <w:rPr>
          <w:rFonts w:cs="Arial"/>
          <w:sz w:val="20"/>
          <w:szCs w:val="20"/>
          <w:lang w:eastAsia="pt-BR"/>
        </w:rPr>
        <w:t>trazida pe</w:t>
      </w:r>
      <w:r w:rsidR="00317699">
        <w:rPr>
          <w:rFonts w:cs="Arial"/>
          <w:sz w:val="20"/>
          <w:szCs w:val="20"/>
          <w:lang w:eastAsia="pt-BR"/>
        </w:rPr>
        <w:t xml:space="preserve">los navegantes dos séculos XV e </w:t>
      </w:r>
      <w:r w:rsidR="00317699" w:rsidRPr="0016623F">
        <w:rPr>
          <w:rFonts w:cs="Arial"/>
          <w:sz w:val="20"/>
          <w:szCs w:val="20"/>
          <w:lang w:eastAsia="pt-BR"/>
        </w:rPr>
        <w:t>XVI às</w:t>
      </w:r>
      <w:r w:rsidR="00317699">
        <w:rPr>
          <w:rFonts w:cs="Arial"/>
          <w:sz w:val="20"/>
          <w:szCs w:val="20"/>
          <w:lang w:eastAsia="pt-BR"/>
        </w:rPr>
        <w:t xml:space="preserve"> </w:t>
      </w:r>
      <w:r w:rsidR="00317699" w:rsidRPr="0016623F">
        <w:rPr>
          <w:rFonts w:cs="Arial"/>
          <w:sz w:val="20"/>
          <w:szCs w:val="20"/>
          <w:lang w:eastAsia="pt-BR"/>
        </w:rPr>
        <w:t xml:space="preserve">colônias, onde dizimou populações nativas.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D75BD" w:rsidRPr="0016623F">
        <w:rPr>
          <w:rFonts w:cs="Arial"/>
          <w:sz w:val="20"/>
          <w:szCs w:val="20"/>
          <w:lang w:eastAsia="pt-BR"/>
        </w:rPr>
        <w:t>leishmaniose, parasitose transmitida por mosquitos e</w:t>
      </w:r>
      <w:r w:rsidR="001D75BD">
        <w:rPr>
          <w:rFonts w:cs="Arial"/>
          <w:sz w:val="20"/>
          <w:szCs w:val="20"/>
          <w:lang w:eastAsia="pt-BR"/>
        </w:rPr>
        <w:t xml:space="preserve"> </w:t>
      </w:r>
      <w:r w:rsidR="001D75BD" w:rsidRPr="0016623F">
        <w:rPr>
          <w:rFonts w:cs="Arial"/>
          <w:sz w:val="20"/>
          <w:szCs w:val="20"/>
          <w:lang w:eastAsia="pt-BR"/>
        </w:rPr>
        <w:t xml:space="preserve">contraída </w:t>
      </w:r>
      <w:r w:rsidR="001D75BD">
        <w:rPr>
          <w:rFonts w:cs="Arial"/>
          <w:sz w:val="20"/>
          <w:szCs w:val="20"/>
          <w:lang w:eastAsia="pt-BR"/>
        </w:rPr>
        <w:t xml:space="preserve">pelos primeiros exploradores da </w:t>
      </w:r>
      <w:r w:rsidR="001D75BD" w:rsidRPr="0016623F">
        <w:rPr>
          <w:rFonts w:cs="Arial"/>
          <w:sz w:val="20"/>
          <w:szCs w:val="20"/>
          <w:lang w:eastAsia="pt-BR"/>
        </w:rPr>
        <w:t>Amazônia e</w:t>
      </w:r>
      <w:r w:rsidR="001D75BD">
        <w:rPr>
          <w:rFonts w:cs="Arial"/>
          <w:sz w:val="20"/>
          <w:szCs w:val="20"/>
          <w:lang w:eastAsia="pt-BR"/>
        </w:rPr>
        <w:t xml:space="preserve"> </w:t>
      </w:r>
      <w:r w:rsidR="001D75BD" w:rsidRPr="0016623F">
        <w:rPr>
          <w:rFonts w:cs="Arial"/>
          <w:sz w:val="20"/>
          <w:szCs w:val="20"/>
          <w:lang w:eastAsia="pt-BR"/>
        </w:rPr>
        <w:t>dos Andes durante o século XVI.</w:t>
      </w:r>
      <w:r w:rsidR="001D75B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F934BF" w:rsidRPr="00FF0A1E" w:rsidRDefault="00F934BF" w:rsidP="00F934BF">
      <w:pPr>
        <w:widowControl w:val="0"/>
        <w:autoSpaceDE w:val="0"/>
        <w:autoSpaceDN w:val="0"/>
        <w:adjustRightInd w:val="0"/>
        <w:spacing w:after="0" w:line="240" w:lineRule="auto"/>
        <w:rPr>
          <w:rFonts w:cs="Arial"/>
          <w:sz w:val="20"/>
          <w:szCs w:val="20"/>
          <w:lang w:eastAsia="pt-BR"/>
        </w:rPr>
      </w:pPr>
      <w:r w:rsidRPr="00FF0A1E">
        <w:rPr>
          <w:rFonts w:cs="Arial"/>
          <w:sz w:val="20"/>
          <w:szCs w:val="20"/>
          <w:lang w:eastAsia="pt-BR"/>
        </w:rPr>
        <w:t>[B]</w:t>
      </w:r>
    </w:p>
    <w:p w:rsidR="00592A75" w:rsidRPr="00FF0A1E" w:rsidRDefault="00592A75">
      <w:pPr>
        <w:widowControl w:val="0"/>
        <w:autoSpaceDE w:val="0"/>
        <w:autoSpaceDN w:val="0"/>
        <w:adjustRightInd w:val="0"/>
        <w:spacing w:after="0" w:line="240" w:lineRule="auto"/>
        <w:rPr>
          <w:rFonts w:cs="Arial"/>
          <w:sz w:val="20"/>
          <w:szCs w:val="20"/>
          <w:lang w:eastAsia="pt-BR"/>
        </w:rPr>
      </w:pPr>
    </w:p>
    <w:p w:rsidR="00474B44" w:rsidRPr="00FF0A1E" w:rsidRDefault="00FF0A1E">
      <w:pPr>
        <w:widowControl w:val="0"/>
        <w:autoSpaceDE w:val="0"/>
        <w:autoSpaceDN w:val="0"/>
        <w:adjustRightInd w:val="0"/>
        <w:spacing w:after="0" w:line="240" w:lineRule="auto"/>
        <w:rPr>
          <w:rFonts w:cs="Arial"/>
          <w:b/>
          <w:sz w:val="20"/>
          <w:szCs w:val="20"/>
          <w:lang w:eastAsia="pt-BR"/>
        </w:rPr>
      </w:pPr>
      <w:r w:rsidRPr="00FF0A1E">
        <w:rPr>
          <w:rFonts w:cs="Arial"/>
          <w:b/>
          <w:sz w:val="20"/>
          <w:szCs w:val="20"/>
          <w:lang w:eastAsia="pt-BR"/>
        </w:rPr>
        <w:t>[Resposta do ponto de vista da disciplina de Biologia]</w:t>
      </w:r>
    </w:p>
    <w:p w:rsidR="00FF0A1E" w:rsidRPr="00FF0A1E" w:rsidRDefault="00FF0A1E">
      <w:pPr>
        <w:widowControl w:val="0"/>
        <w:autoSpaceDE w:val="0"/>
        <w:autoSpaceDN w:val="0"/>
        <w:adjustRightInd w:val="0"/>
        <w:spacing w:after="0" w:line="240" w:lineRule="auto"/>
        <w:rPr>
          <w:rFonts w:cs="Arial"/>
          <w:sz w:val="20"/>
          <w:szCs w:val="18"/>
          <w:lang w:eastAsia="pt-BR"/>
        </w:rPr>
      </w:pPr>
      <w:r w:rsidRPr="00FF0A1E">
        <w:rPr>
          <w:rFonts w:cs="Arial"/>
          <w:sz w:val="20"/>
          <w:szCs w:val="18"/>
          <w:lang w:eastAsia="pt-BR"/>
        </w:rPr>
        <w:t>Camões descreve gengivas inchadas e carne que apodrecia, sintomas da falta de vitamina C, que causa o escorbuto, além de resultar em fraqueza, cansaço, edema, hemorragia nas gengivas, problemas na cicatrização, dores nas articulações etc; o escorbuto era comum nas viagens ultramarinas europeias dos séculos XV e XVI, pois as pessoas nos navios ficavam muito tempo sem ter acesso a alimentos frescos que contém vitamina C.</w:t>
      </w:r>
    </w:p>
    <w:p w:rsidR="00FF0A1E" w:rsidRPr="00FF0A1E" w:rsidRDefault="00FF0A1E">
      <w:pPr>
        <w:widowControl w:val="0"/>
        <w:autoSpaceDE w:val="0"/>
        <w:autoSpaceDN w:val="0"/>
        <w:adjustRightInd w:val="0"/>
        <w:spacing w:after="0" w:line="240" w:lineRule="auto"/>
        <w:rPr>
          <w:rFonts w:cs="Arial"/>
          <w:sz w:val="20"/>
          <w:szCs w:val="18"/>
          <w:lang w:eastAsia="pt-BR"/>
        </w:rPr>
      </w:pPr>
    </w:p>
    <w:p w:rsidR="00FF0A1E" w:rsidRPr="00FF0A1E" w:rsidRDefault="00FF0A1E" w:rsidP="00FF0A1E">
      <w:pPr>
        <w:widowControl w:val="0"/>
        <w:autoSpaceDE w:val="0"/>
        <w:autoSpaceDN w:val="0"/>
        <w:adjustRightInd w:val="0"/>
        <w:spacing w:after="0" w:line="240" w:lineRule="auto"/>
        <w:rPr>
          <w:rFonts w:cs="Arial"/>
          <w:b/>
          <w:sz w:val="20"/>
          <w:szCs w:val="20"/>
          <w:lang w:eastAsia="pt-BR"/>
        </w:rPr>
      </w:pPr>
      <w:r w:rsidRPr="00FF0A1E">
        <w:rPr>
          <w:rFonts w:cs="Arial"/>
          <w:b/>
          <w:sz w:val="20"/>
          <w:szCs w:val="20"/>
          <w:lang w:eastAsia="pt-BR"/>
        </w:rPr>
        <w:t>[Resposta do ponto de vista da disciplina de História]</w:t>
      </w:r>
    </w:p>
    <w:p w:rsidR="00000000" w:rsidRDefault="006E1C71">
      <w:pPr>
        <w:widowControl w:val="0"/>
        <w:autoSpaceDE w:val="0"/>
        <w:autoSpaceDN w:val="0"/>
        <w:adjustRightInd w:val="0"/>
        <w:spacing w:after="0" w:line="240" w:lineRule="auto"/>
        <w:rPr>
          <w:lang w:eastAsia="pt-BR"/>
        </w:rPr>
      </w:pPr>
      <w:r>
        <w:rPr>
          <w:rFonts w:cs="Arial"/>
          <w:sz w:val="20"/>
          <w:szCs w:val="20"/>
          <w:lang w:eastAsia="pt-BR"/>
        </w:rPr>
        <w:t>O escorbuto aflige os humanos desde a antiguidade. Fontes apontam que a doença assolavam os egípcios por volta de 1515 a.C. A doença está associada a falta de vitamina C no organismo. Somente no século XVIII, surgiram os primeiros estudos clínicos detectando as causas da doença. No contexto da Europa medieval, com invernos intensos, reduziam a produção e faltavam alimentos ricos em vitamina C, daí aumentava número de escorbuto. A doença atacava muito os marinheiros na época das Grandes Navegações, séculos XV e XVI. No entanto, a mesma expansão marítima e comercial europeia contribuiu para a “globalização” de alimentos, a batata, laranja e limão ajudaram a reduzir significativamente o número de casos. Gabarito [B].</w:t>
      </w:r>
      <w:r w:rsidR="00FF0A1E" w:rsidRPr="00FF0A1E">
        <w:rPr>
          <w:rFonts w:cs="Arial"/>
          <w:b/>
          <w:sz w:val="20"/>
          <w:szCs w:val="20"/>
          <w:lang w:eastAsia="pt-BR"/>
        </w:rPr>
        <w:t xml:space="preserve">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22756D" w:rsidRPr="0022756D" w:rsidRDefault="000D1869" w:rsidP="0022756D">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(Fmp 2021)  </w:t>
      </w:r>
      <w:r w:rsidR="0022756D" w:rsidRPr="0022756D">
        <w:rPr>
          <w:rFonts w:cs="Arial"/>
          <w:sz w:val="20"/>
          <w:szCs w:val="20"/>
          <w:lang w:eastAsia="pt-BR"/>
        </w:rPr>
        <w:t>A vitamina K ganhou destaque recentemente, depois da divul</w:t>
      </w:r>
      <w:r w:rsidR="0022756D">
        <w:rPr>
          <w:rFonts w:cs="Arial"/>
          <w:sz w:val="20"/>
          <w:szCs w:val="20"/>
          <w:lang w:eastAsia="pt-BR"/>
        </w:rPr>
        <w:t xml:space="preserve">gação de um estudo holandês que </w:t>
      </w:r>
      <w:r w:rsidR="0022756D" w:rsidRPr="0022756D">
        <w:rPr>
          <w:rFonts w:cs="Arial"/>
          <w:sz w:val="20"/>
          <w:szCs w:val="20"/>
          <w:lang w:eastAsia="pt-BR"/>
        </w:rPr>
        <w:t>apontou uma relação entre os piores resultados de saúde dos pac</w:t>
      </w:r>
      <w:r w:rsidR="0022756D">
        <w:rPr>
          <w:rFonts w:cs="Arial"/>
          <w:sz w:val="20"/>
          <w:szCs w:val="20"/>
          <w:lang w:eastAsia="pt-BR"/>
        </w:rPr>
        <w:t xml:space="preserve">ientes com COVID-19 e os níveis </w:t>
      </w:r>
      <w:r w:rsidR="0022756D" w:rsidRPr="0022756D">
        <w:rPr>
          <w:rFonts w:cs="Arial"/>
          <w:sz w:val="20"/>
          <w:szCs w:val="20"/>
          <w:lang w:eastAsia="pt-BR"/>
        </w:rPr>
        <w:t>reduzidos de vitamina K.</w:t>
      </w:r>
    </w:p>
    <w:p w:rsidR="0022756D" w:rsidRPr="0022756D" w:rsidRDefault="0022756D" w:rsidP="0022756D">
      <w:pPr>
        <w:widowControl w:val="0"/>
        <w:autoSpaceDE w:val="0"/>
        <w:autoSpaceDN w:val="0"/>
        <w:adjustRightInd w:val="0"/>
        <w:spacing w:after="0" w:line="240" w:lineRule="auto"/>
        <w:jc w:val="right"/>
        <w:rPr>
          <w:rFonts w:cs="Arial"/>
          <w:sz w:val="20"/>
          <w:szCs w:val="20"/>
          <w:lang w:eastAsia="pt-BR"/>
        </w:rPr>
      </w:pPr>
      <w:r w:rsidRPr="0022756D">
        <w:rPr>
          <w:rFonts w:cs="Arial"/>
          <w:sz w:val="20"/>
          <w:szCs w:val="20"/>
          <w:lang w:eastAsia="pt-BR"/>
        </w:rPr>
        <w:t>Disponível em: &lt;https://g1.globo.com/bemestar/coronavirus/noticia/2020/07/03/cor</w:t>
      </w:r>
      <w:r>
        <w:rPr>
          <w:rFonts w:cs="Arial"/>
          <w:sz w:val="20"/>
          <w:szCs w:val="20"/>
          <w:lang w:eastAsia="pt-BR"/>
        </w:rPr>
        <w:t>onavirus-o-que-e-a-vitamina-k-e-</w:t>
      </w:r>
      <w:r w:rsidRPr="0022756D">
        <w:rPr>
          <w:rFonts w:cs="Arial"/>
          <w:sz w:val="20"/>
          <w:szCs w:val="20"/>
          <w:lang w:eastAsia="pt-BR"/>
        </w:rPr>
        <w:t>oque-as-pesquisas-dizem-de-seu-efeito-contra-covid-19.ghtml&gt;. Acesso em: 1 out. 2020.</w:t>
      </w:r>
    </w:p>
    <w:p w:rsidR="0022756D" w:rsidRDefault="0022756D" w:rsidP="0022756D">
      <w:pPr>
        <w:widowControl w:val="0"/>
        <w:autoSpaceDE w:val="0"/>
        <w:autoSpaceDN w:val="0"/>
        <w:adjustRightInd w:val="0"/>
        <w:spacing w:after="0" w:line="240" w:lineRule="auto"/>
        <w:rPr>
          <w:rFonts w:cs="Arial"/>
          <w:sz w:val="20"/>
          <w:szCs w:val="20"/>
          <w:lang w:eastAsia="pt-BR"/>
        </w:rPr>
      </w:pPr>
    </w:p>
    <w:p w:rsidR="0022756D" w:rsidRDefault="0022756D" w:rsidP="0022756D">
      <w:pPr>
        <w:widowControl w:val="0"/>
        <w:autoSpaceDE w:val="0"/>
        <w:autoSpaceDN w:val="0"/>
        <w:adjustRightInd w:val="0"/>
        <w:spacing w:after="0" w:line="240" w:lineRule="auto"/>
        <w:rPr>
          <w:rFonts w:cs="Arial"/>
          <w:sz w:val="20"/>
          <w:szCs w:val="20"/>
          <w:lang w:eastAsia="pt-BR"/>
        </w:rPr>
      </w:pPr>
    </w:p>
    <w:p w:rsidR="00000000" w:rsidRDefault="0022756D" w:rsidP="0022756D">
      <w:pPr>
        <w:widowControl w:val="0"/>
        <w:autoSpaceDE w:val="0"/>
        <w:autoSpaceDN w:val="0"/>
        <w:adjustRightInd w:val="0"/>
        <w:spacing w:after="0" w:line="240" w:lineRule="auto"/>
        <w:rPr>
          <w:lang w:eastAsia="pt-BR"/>
        </w:rPr>
      </w:pPr>
      <w:r w:rsidRPr="0022756D">
        <w:rPr>
          <w:rFonts w:cs="Arial"/>
          <w:sz w:val="20"/>
          <w:szCs w:val="20"/>
          <w:lang w:eastAsia="pt-BR"/>
        </w:rPr>
        <w:t xml:space="preserve">A carência da vitamina lipossolúvel citada no texto ocasiona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72175" w:rsidRPr="0022756D">
        <w:rPr>
          <w:rFonts w:cs="Arial"/>
          <w:sz w:val="20"/>
          <w:szCs w:val="20"/>
          <w:lang w:eastAsia="pt-BR"/>
        </w:rPr>
        <w:t xml:space="preserve">deformidades no esqueleto de crianças.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B4060C" w:rsidRPr="0022756D">
        <w:rPr>
          <w:rFonts w:cs="Arial"/>
          <w:sz w:val="20"/>
          <w:szCs w:val="20"/>
          <w:lang w:eastAsia="pt-BR"/>
        </w:rPr>
        <w:t xml:space="preserve">sangramentos na gengiva decorrentes de escorbuto.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8523B4" w:rsidRPr="0022756D">
        <w:rPr>
          <w:rFonts w:cs="Arial"/>
          <w:sz w:val="20"/>
          <w:szCs w:val="20"/>
          <w:lang w:eastAsia="pt-BR"/>
        </w:rPr>
        <w:t xml:space="preserve">redução do número de glóbulos vermelhos decorrentes de anemia perniciosa.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A11400" w:rsidRPr="0022756D">
        <w:rPr>
          <w:rFonts w:cs="Arial"/>
          <w:sz w:val="20"/>
          <w:szCs w:val="20"/>
          <w:lang w:eastAsia="pt-BR"/>
        </w:rPr>
        <w:t xml:space="preserve">dificuldade no estancamento de hemorragias.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7614D" w:rsidRPr="0022756D">
        <w:rPr>
          <w:rFonts w:cs="Arial"/>
          <w:sz w:val="20"/>
          <w:szCs w:val="20"/>
          <w:lang w:eastAsia="pt-BR"/>
        </w:rPr>
        <w:t>dificuldade de enxergar em ambientes pouco iluminados.</w:t>
      </w:r>
      <w:r w:rsidR="0097614D">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80464B" w:rsidRDefault="0080464B" w:rsidP="0080464B">
      <w:pPr>
        <w:widowControl w:val="0"/>
        <w:autoSpaceDE w:val="0"/>
        <w:autoSpaceDN w:val="0"/>
        <w:adjustRightInd w:val="0"/>
        <w:spacing w:after="0" w:line="240" w:lineRule="auto"/>
        <w:rPr>
          <w:rFonts w:cs="Arial"/>
          <w:sz w:val="20"/>
          <w:szCs w:val="20"/>
          <w:lang w:eastAsia="pt-BR"/>
        </w:rPr>
      </w:pPr>
      <w:r>
        <w:rPr>
          <w:rFonts w:cs="Arial"/>
          <w:sz w:val="20"/>
          <w:szCs w:val="20"/>
          <w:lang w:eastAsia="pt-BR"/>
        </w:rPr>
        <w:t>[D]</w:t>
      </w:r>
    </w:p>
    <w:p w:rsidR="00592A75" w:rsidRDefault="00592A75">
      <w:pPr>
        <w:widowControl w:val="0"/>
        <w:autoSpaceDE w:val="0"/>
        <w:autoSpaceDN w:val="0"/>
        <w:adjustRightInd w:val="0"/>
        <w:spacing w:after="0" w:line="240" w:lineRule="auto"/>
        <w:rPr>
          <w:rFonts w:cs="Arial"/>
          <w:sz w:val="20"/>
          <w:szCs w:val="20"/>
          <w:lang w:eastAsia="pt-BR"/>
        </w:rPr>
      </w:pPr>
    </w:p>
    <w:p w:rsidR="007F1988" w:rsidRPr="007F1988" w:rsidRDefault="007F1988" w:rsidP="007F1988">
      <w:pPr>
        <w:widowControl w:val="0"/>
        <w:autoSpaceDE w:val="0"/>
        <w:autoSpaceDN w:val="0"/>
        <w:adjustRightInd w:val="0"/>
        <w:spacing w:after="0" w:line="240" w:lineRule="auto"/>
        <w:ind w:left="284" w:hanging="284"/>
        <w:rPr>
          <w:rFonts w:cs="Arial"/>
          <w:sz w:val="20"/>
          <w:szCs w:val="20"/>
          <w:lang w:eastAsia="pt-BR"/>
        </w:rPr>
      </w:pPr>
      <w:r w:rsidRPr="007F1988">
        <w:rPr>
          <w:rFonts w:cs="Arial"/>
          <w:sz w:val="20"/>
          <w:szCs w:val="20"/>
          <w:lang w:eastAsia="pt-BR"/>
        </w:rPr>
        <w:t>[A] Incorreta. A carência de vitamina D (lipossolúvel) pode contribuir para deformidades no esqueleto, o raquitismo, pois atua na absorção de cálcio.</w:t>
      </w:r>
    </w:p>
    <w:p w:rsidR="007F1988" w:rsidRPr="007F1988" w:rsidRDefault="007F1988" w:rsidP="007F1988">
      <w:pPr>
        <w:widowControl w:val="0"/>
        <w:autoSpaceDE w:val="0"/>
        <w:autoSpaceDN w:val="0"/>
        <w:adjustRightInd w:val="0"/>
        <w:spacing w:after="0" w:line="240" w:lineRule="auto"/>
        <w:ind w:left="284" w:hanging="284"/>
        <w:rPr>
          <w:rFonts w:cs="Arial"/>
          <w:sz w:val="20"/>
          <w:szCs w:val="20"/>
          <w:lang w:eastAsia="pt-BR"/>
        </w:rPr>
      </w:pPr>
      <w:r w:rsidRPr="007F1988">
        <w:rPr>
          <w:rFonts w:cs="Arial"/>
          <w:sz w:val="20"/>
          <w:szCs w:val="20"/>
          <w:lang w:eastAsia="pt-BR"/>
        </w:rPr>
        <w:t>[B] Incorreta. A carência de vitamina C (hidrossolúvel) pode causar sangramentos na gengiva, pois mantém a integridade dos vasos sanguíneos.</w:t>
      </w:r>
    </w:p>
    <w:p w:rsidR="007F1988" w:rsidRPr="007F1988" w:rsidRDefault="007F1988" w:rsidP="007F1988">
      <w:pPr>
        <w:widowControl w:val="0"/>
        <w:autoSpaceDE w:val="0"/>
        <w:autoSpaceDN w:val="0"/>
        <w:adjustRightInd w:val="0"/>
        <w:spacing w:after="0" w:line="240" w:lineRule="auto"/>
        <w:ind w:left="284" w:hanging="284"/>
        <w:rPr>
          <w:rFonts w:cs="Arial"/>
          <w:sz w:val="20"/>
          <w:szCs w:val="20"/>
          <w:lang w:eastAsia="pt-BR"/>
        </w:rPr>
      </w:pPr>
      <w:r w:rsidRPr="007F1988">
        <w:rPr>
          <w:rFonts w:cs="Arial"/>
          <w:sz w:val="20"/>
          <w:szCs w:val="20"/>
          <w:lang w:eastAsia="pt-BR"/>
        </w:rPr>
        <w:t>[C] Incorreta. A carência de vitamina B12 (hidrossolúvel) pode reduzir o número de glóbulos vermelhos, pois atua em sua maturação; e a anemia perniciosa é uma doença imunológica, em que ocorre atrofia e inflamação crônica da mucosa do estômago, levando à ausência de fator intrínseco e secreção de ácido clorídrico, com consequente má absorção da vitamina B12.</w:t>
      </w:r>
    </w:p>
    <w:p w:rsidR="007F1988" w:rsidRPr="007F1988" w:rsidRDefault="007F1988" w:rsidP="007F1988">
      <w:pPr>
        <w:widowControl w:val="0"/>
        <w:autoSpaceDE w:val="0"/>
        <w:autoSpaceDN w:val="0"/>
        <w:adjustRightInd w:val="0"/>
        <w:spacing w:after="0" w:line="240" w:lineRule="auto"/>
        <w:ind w:left="284" w:hanging="284"/>
        <w:rPr>
          <w:rFonts w:cs="Arial"/>
          <w:sz w:val="20"/>
          <w:szCs w:val="20"/>
          <w:lang w:eastAsia="pt-BR"/>
        </w:rPr>
      </w:pPr>
      <w:r w:rsidRPr="007F1988">
        <w:rPr>
          <w:rFonts w:cs="Arial"/>
          <w:sz w:val="20"/>
          <w:szCs w:val="20"/>
          <w:lang w:eastAsia="pt-BR"/>
        </w:rPr>
        <w:t>[D] Correta. A carência de vitamina K (lipossolúvel) pode causar problemas no estancamento de hemorragias, pois atua na coagulação sanguínea.</w:t>
      </w:r>
    </w:p>
    <w:p w:rsidR="00000000" w:rsidRDefault="007F1988" w:rsidP="007F1988">
      <w:pPr>
        <w:widowControl w:val="0"/>
        <w:autoSpaceDE w:val="0"/>
        <w:autoSpaceDN w:val="0"/>
        <w:adjustRightInd w:val="0"/>
        <w:spacing w:after="0" w:line="240" w:lineRule="auto"/>
        <w:ind w:left="284" w:hanging="284"/>
        <w:rPr>
          <w:lang w:eastAsia="pt-BR"/>
        </w:rPr>
      </w:pPr>
      <w:r w:rsidRPr="007F1988">
        <w:rPr>
          <w:rFonts w:cs="Arial"/>
          <w:sz w:val="20"/>
          <w:szCs w:val="20"/>
          <w:lang w:eastAsia="pt-BR"/>
        </w:rPr>
        <w:t>[E] Incorreta. A carência de vitamina A (lipossolúvel) pode causar dificuldade de enxergar em ambientes pouco iluminados (cegueira noturna), pois atua nos pigmentos da retina ocular (cones e bastonetes).</w:t>
      </w:r>
      <w:r>
        <w:rPr>
          <w:rFonts w:cs="Arial"/>
          <w:sz w:val="20"/>
          <w:szCs w:val="20"/>
          <w:lang w:eastAsia="pt-BR"/>
        </w:rPr>
        <w:t xml:space="preserve"> </w:t>
      </w:r>
    </w:p>
    <w:p w:rsidR="00000000" w:rsidRDefault="00B72821" w:rsidP="007F1988">
      <w:pPr>
        <w:widowControl w:val="0"/>
        <w:autoSpaceDE w:val="0"/>
        <w:autoSpaceDN w:val="0"/>
        <w:adjustRightInd w:val="0"/>
        <w:spacing w:after="0" w:line="240" w:lineRule="auto"/>
        <w:ind w:left="284" w:hanging="284"/>
        <w:rPr>
          <w:lang w:eastAsia="pt-BR"/>
        </w:rPr>
      </w:pPr>
    </w:p>
    <w:p w:rsidR="00000000" w:rsidRDefault="00B72821" w:rsidP="007F1988">
      <w:pPr>
        <w:widowControl w:val="0"/>
        <w:autoSpaceDE w:val="0"/>
        <w:autoSpaceDN w:val="0"/>
        <w:adjustRightInd w:val="0"/>
        <w:spacing w:after="0" w:line="240" w:lineRule="auto"/>
        <w:ind w:left="284" w:hanging="284"/>
        <w:rPr>
          <w:lang w:eastAsia="pt-BR"/>
        </w:rPr>
      </w:pPr>
    </w:p>
    <w:p w:rsidR="00000000" w:rsidRDefault="00B72821" w:rsidP="007F1988">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4B3DC3" w:rsidRPr="004B3DC3" w:rsidRDefault="000D1869" w:rsidP="004B3DC3">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(Fcmscsp 2021)  </w:t>
      </w:r>
      <w:r w:rsidR="004B3DC3" w:rsidRPr="004B3DC3">
        <w:rPr>
          <w:rFonts w:cs="Arial"/>
          <w:sz w:val="20"/>
          <w:szCs w:val="20"/>
          <w:lang w:eastAsia="pt-BR"/>
        </w:rPr>
        <w:t>A imagem ilustra um corte transversal do anfioxo, com destaque para a região dorsal.</w:t>
      </w:r>
    </w:p>
    <w:p w:rsidR="004B3DC3" w:rsidRDefault="004B3DC3" w:rsidP="004B3DC3">
      <w:pPr>
        <w:widowControl w:val="0"/>
        <w:autoSpaceDE w:val="0"/>
        <w:autoSpaceDN w:val="0"/>
        <w:adjustRightInd w:val="0"/>
        <w:spacing w:after="0" w:line="240" w:lineRule="auto"/>
        <w:rPr>
          <w:rFonts w:cs="Arial"/>
          <w:sz w:val="20"/>
          <w:szCs w:val="20"/>
          <w:shd w:val="clear" w:color="auto" w:fill="FFFFFF"/>
          <w:lang w:eastAsia="pt-BR"/>
        </w:rPr>
      </w:pPr>
    </w:p>
    <w:p w:rsidR="004B3DC3" w:rsidRDefault="00B72821" w:rsidP="004B3DC3">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581275" cy="20955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2095500"/>
                    </a:xfrm>
                    <a:prstGeom prst="rect">
                      <a:avLst/>
                    </a:prstGeom>
                    <a:noFill/>
                    <a:ln>
                      <a:noFill/>
                    </a:ln>
                  </pic:spPr>
                </pic:pic>
              </a:graphicData>
            </a:graphic>
          </wp:inline>
        </w:drawing>
      </w:r>
    </w:p>
    <w:p w:rsidR="004B3DC3" w:rsidRPr="004B3DC3" w:rsidRDefault="004B3DC3" w:rsidP="004B3DC3">
      <w:pPr>
        <w:widowControl w:val="0"/>
        <w:autoSpaceDE w:val="0"/>
        <w:autoSpaceDN w:val="0"/>
        <w:adjustRightInd w:val="0"/>
        <w:spacing w:after="0" w:line="240" w:lineRule="auto"/>
        <w:rPr>
          <w:rFonts w:cs="Arial"/>
          <w:sz w:val="20"/>
          <w:szCs w:val="20"/>
          <w:lang w:eastAsia="pt-BR"/>
        </w:rPr>
      </w:pPr>
    </w:p>
    <w:p w:rsidR="004B3DC3" w:rsidRPr="004B3DC3" w:rsidRDefault="004B3DC3" w:rsidP="006F2374">
      <w:pPr>
        <w:widowControl w:val="0"/>
        <w:autoSpaceDE w:val="0"/>
        <w:autoSpaceDN w:val="0"/>
        <w:adjustRightInd w:val="0"/>
        <w:spacing w:after="0" w:line="240" w:lineRule="auto"/>
        <w:ind w:left="227" w:hanging="227"/>
        <w:rPr>
          <w:rFonts w:cs="Arial"/>
          <w:sz w:val="20"/>
          <w:szCs w:val="20"/>
          <w:lang w:eastAsia="pt-BR"/>
        </w:rPr>
      </w:pPr>
      <w:r w:rsidRPr="004B3DC3">
        <w:rPr>
          <w:rFonts w:cs="Arial"/>
          <w:sz w:val="20"/>
          <w:szCs w:val="20"/>
          <w:lang w:eastAsia="pt-BR"/>
        </w:rPr>
        <w:t>a) Qual é a estrutura indicada por X? Cite o folheto embrionário que origina essa estrutura.</w:t>
      </w:r>
    </w:p>
    <w:p w:rsidR="00000000" w:rsidRDefault="004B3DC3" w:rsidP="006F2374">
      <w:pPr>
        <w:widowControl w:val="0"/>
        <w:autoSpaceDE w:val="0"/>
        <w:autoSpaceDN w:val="0"/>
        <w:adjustRightInd w:val="0"/>
        <w:spacing w:after="0" w:line="240" w:lineRule="auto"/>
        <w:ind w:left="227" w:hanging="227"/>
        <w:rPr>
          <w:lang w:eastAsia="pt-BR"/>
        </w:rPr>
      </w:pPr>
      <w:r w:rsidRPr="004B3DC3">
        <w:rPr>
          <w:rFonts w:cs="Arial"/>
          <w:sz w:val="20"/>
          <w:szCs w:val="20"/>
          <w:lang w:eastAsia="pt-BR"/>
        </w:rPr>
        <w:t xml:space="preserve">b) Sabe-se que a formação do tubo neural no ser humano </w:t>
      </w:r>
      <w:r>
        <w:rPr>
          <w:rFonts w:cs="Arial"/>
          <w:sz w:val="20"/>
          <w:szCs w:val="20"/>
          <w:lang w:eastAsia="pt-BR"/>
        </w:rPr>
        <w:t xml:space="preserve">depende fundamentalmente de uma </w:t>
      </w:r>
      <w:r w:rsidRPr="004B3DC3">
        <w:rPr>
          <w:rFonts w:cs="Arial"/>
          <w:sz w:val="20"/>
          <w:szCs w:val="20"/>
          <w:lang w:eastAsia="pt-BR"/>
        </w:rPr>
        <w:t>vitamina. Que vitamina é</w:t>
      </w:r>
      <w:r>
        <w:rPr>
          <w:rFonts w:cs="Arial"/>
          <w:sz w:val="20"/>
          <w:szCs w:val="20"/>
          <w:lang w:eastAsia="pt-BR"/>
        </w:rPr>
        <w:t xml:space="preserve"> </w:t>
      </w:r>
      <w:r w:rsidRPr="004B3DC3">
        <w:rPr>
          <w:rFonts w:cs="Arial"/>
          <w:sz w:val="20"/>
          <w:szCs w:val="20"/>
          <w:lang w:eastAsia="pt-BR"/>
        </w:rPr>
        <w:t>essa? Cite um órgão que se origina a partir do tubo neural.</w:t>
      </w:r>
      <w:r w:rsidR="00592A75">
        <w:rPr>
          <w:rFonts w:cs="Arial"/>
          <w:sz w:val="20"/>
          <w:szCs w:val="20"/>
          <w:lang w:eastAsia="pt-BR"/>
        </w:rPr>
        <w:t xml:space="preserve"> </w:t>
      </w:r>
    </w:p>
    <w:p w:rsidR="00000000" w:rsidRDefault="00B72821" w:rsidP="006F2374">
      <w:pPr>
        <w:widowControl w:val="0"/>
        <w:autoSpaceDE w:val="0"/>
        <w:autoSpaceDN w:val="0"/>
        <w:adjustRightInd w:val="0"/>
        <w:spacing w:after="0" w:line="240" w:lineRule="auto"/>
        <w:ind w:left="227" w:hanging="227"/>
        <w:rPr>
          <w:lang w:eastAsia="pt-BR"/>
        </w:rPr>
      </w:pPr>
    </w:p>
    <w:p w:rsidR="00000000" w:rsidRDefault="00B72821" w:rsidP="006F2374">
      <w:pPr>
        <w:widowControl w:val="0"/>
        <w:autoSpaceDE w:val="0"/>
        <w:autoSpaceDN w:val="0"/>
        <w:adjustRightInd w:val="0"/>
        <w:spacing w:after="0" w:line="240" w:lineRule="auto"/>
        <w:ind w:left="227" w:hanging="227"/>
        <w:rPr>
          <w:lang w:eastAsia="pt-BR"/>
        </w:rPr>
      </w:pPr>
    </w:p>
    <w:p w:rsidR="00000000" w:rsidRDefault="00B72821" w:rsidP="006F2374">
      <w:pPr>
        <w:widowControl w:val="0"/>
        <w:autoSpaceDE w:val="0"/>
        <w:autoSpaceDN w:val="0"/>
        <w:adjustRightInd w:val="0"/>
        <w:spacing w:after="0" w:line="240" w:lineRule="auto"/>
        <w:ind w:left="227" w:hanging="227"/>
        <w:rPr>
          <w:b/>
          <w:lang w:eastAsia="pt-BR"/>
        </w:rPr>
      </w:pPr>
      <w:r>
        <w:rPr>
          <w:b/>
          <w:lang w:eastAsia="pt-BR"/>
        </w:rPr>
        <w:t>Resposta:</w:t>
      </w:r>
    </w:p>
    <w:p w:rsidR="00000000" w:rsidRDefault="00B72821" w:rsidP="006F2374">
      <w:pPr>
        <w:widowControl w:val="0"/>
        <w:autoSpaceDE w:val="0"/>
        <w:autoSpaceDN w:val="0"/>
        <w:adjustRightInd w:val="0"/>
        <w:spacing w:after="0" w:line="240" w:lineRule="auto"/>
        <w:ind w:left="227" w:hanging="227"/>
        <w:rPr>
          <w:b/>
          <w:lang w:eastAsia="pt-BR"/>
        </w:rPr>
      </w:pPr>
    </w:p>
    <w:p w:rsidR="00592A75" w:rsidRPr="005262D7" w:rsidRDefault="005262D7" w:rsidP="005262D7">
      <w:pPr>
        <w:widowControl w:val="0"/>
        <w:autoSpaceDE w:val="0"/>
        <w:autoSpaceDN w:val="0"/>
        <w:adjustRightInd w:val="0"/>
        <w:spacing w:after="0" w:line="240" w:lineRule="auto"/>
        <w:ind w:left="227" w:hanging="227"/>
        <w:rPr>
          <w:rFonts w:cs="Arial"/>
          <w:sz w:val="20"/>
          <w:szCs w:val="18"/>
          <w:lang w:eastAsia="pt-BR"/>
        </w:rPr>
      </w:pPr>
      <w:r w:rsidRPr="005262D7">
        <w:rPr>
          <w:rFonts w:cs="Arial"/>
          <w:sz w:val="20"/>
          <w:szCs w:val="18"/>
          <w:lang w:eastAsia="pt-BR"/>
        </w:rPr>
        <w:t xml:space="preserve">a) A estrutura indicada por X é a notocorda. O folheto embrionário que origina essa estrutura é </w:t>
      </w:r>
      <w:r w:rsidRPr="005262D7">
        <w:rPr>
          <w:rFonts w:cs="Arial"/>
          <w:sz w:val="20"/>
          <w:szCs w:val="18"/>
          <w:lang w:eastAsia="pt-BR"/>
        </w:rPr>
        <w:lastRenderedPageBreak/>
        <w:t>a mesoderme.</w:t>
      </w:r>
    </w:p>
    <w:p w:rsidR="005262D7" w:rsidRPr="005262D7" w:rsidRDefault="005262D7" w:rsidP="005262D7">
      <w:pPr>
        <w:widowControl w:val="0"/>
        <w:autoSpaceDE w:val="0"/>
        <w:autoSpaceDN w:val="0"/>
        <w:adjustRightInd w:val="0"/>
        <w:spacing w:after="0" w:line="240" w:lineRule="auto"/>
        <w:ind w:left="227" w:hanging="227"/>
        <w:rPr>
          <w:rFonts w:cs="Arial"/>
          <w:sz w:val="20"/>
          <w:szCs w:val="18"/>
          <w:lang w:eastAsia="pt-BR"/>
        </w:rPr>
      </w:pPr>
    </w:p>
    <w:p w:rsidR="00000000" w:rsidRDefault="005262D7" w:rsidP="005262D7">
      <w:pPr>
        <w:widowControl w:val="0"/>
        <w:autoSpaceDE w:val="0"/>
        <w:autoSpaceDN w:val="0"/>
        <w:adjustRightInd w:val="0"/>
        <w:spacing w:after="0" w:line="240" w:lineRule="auto"/>
        <w:ind w:left="227" w:hanging="227"/>
        <w:rPr>
          <w:lang w:eastAsia="pt-BR"/>
        </w:rPr>
      </w:pPr>
      <w:r w:rsidRPr="005262D7">
        <w:rPr>
          <w:rFonts w:cs="Arial"/>
          <w:sz w:val="20"/>
          <w:szCs w:val="18"/>
          <w:lang w:eastAsia="pt-BR"/>
        </w:rPr>
        <w:t>b) O tubo neural depende da vitamina B9 (ácido fólico). O tubo neural origina o encéfalo e a medula espinhal.</w:t>
      </w:r>
      <w:r w:rsidRPr="005262D7">
        <w:rPr>
          <w:rFonts w:cs="Arial"/>
          <w:sz w:val="20"/>
          <w:szCs w:val="20"/>
          <w:lang w:eastAsia="pt-BR"/>
        </w:rPr>
        <w:t xml:space="preserve"> </w:t>
      </w:r>
    </w:p>
    <w:p w:rsidR="00000000" w:rsidRDefault="00B72821" w:rsidP="005262D7">
      <w:pPr>
        <w:widowControl w:val="0"/>
        <w:autoSpaceDE w:val="0"/>
        <w:autoSpaceDN w:val="0"/>
        <w:adjustRightInd w:val="0"/>
        <w:spacing w:after="0" w:line="240" w:lineRule="auto"/>
        <w:ind w:left="227" w:hanging="227"/>
        <w:rPr>
          <w:lang w:eastAsia="pt-BR"/>
        </w:rPr>
      </w:pPr>
    </w:p>
    <w:p w:rsidR="00000000" w:rsidRDefault="00B72821" w:rsidP="005262D7">
      <w:pPr>
        <w:widowControl w:val="0"/>
        <w:autoSpaceDE w:val="0"/>
        <w:autoSpaceDN w:val="0"/>
        <w:adjustRightInd w:val="0"/>
        <w:spacing w:after="0" w:line="240" w:lineRule="auto"/>
        <w:ind w:left="227" w:hanging="227"/>
        <w:rPr>
          <w:lang w:eastAsia="pt-BR"/>
        </w:rPr>
      </w:pPr>
    </w:p>
    <w:p w:rsidR="00000000" w:rsidRDefault="00B72821" w:rsidP="005262D7">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9A6C7C" w:rsidRPr="009A6C7C" w:rsidRDefault="000D1869" w:rsidP="009A6C7C">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(Fgv 2021)  </w:t>
      </w:r>
      <w:r w:rsidR="009A6C7C" w:rsidRPr="009A6C7C">
        <w:rPr>
          <w:rFonts w:cs="Arial"/>
          <w:sz w:val="20"/>
          <w:szCs w:val="20"/>
          <w:lang w:eastAsia="pt-BR"/>
        </w:rPr>
        <w:t>Uma cobaia teve sua dieta controlada e privada de tr</w:t>
      </w:r>
      <w:r w:rsidR="009A6C7C">
        <w:rPr>
          <w:rFonts w:cs="Arial"/>
          <w:sz w:val="20"/>
          <w:szCs w:val="20"/>
          <w:lang w:eastAsia="pt-BR"/>
        </w:rPr>
        <w:t xml:space="preserve">ês nutrientes essenciais para a manutenção </w:t>
      </w:r>
      <w:r w:rsidR="009A6C7C" w:rsidRPr="009A6C7C">
        <w:rPr>
          <w:rFonts w:cs="Arial"/>
          <w:sz w:val="20"/>
          <w:szCs w:val="20"/>
          <w:lang w:eastAsia="pt-BR"/>
        </w:rPr>
        <w:t xml:space="preserve">da homeostase biológica. Na tabela constam </w:t>
      </w:r>
      <w:r w:rsidR="009A6C7C">
        <w:rPr>
          <w:rFonts w:cs="Arial"/>
          <w:sz w:val="20"/>
          <w:szCs w:val="20"/>
          <w:lang w:eastAsia="pt-BR"/>
        </w:rPr>
        <w:t xml:space="preserve">os efeitos observados na cobaia </w:t>
      </w:r>
      <w:r w:rsidR="009A6C7C" w:rsidRPr="009A6C7C">
        <w:rPr>
          <w:rFonts w:cs="Arial"/>
          <w:sz w:val="20"/>
          <w:szCs w:val="20"/>
          <w:lang w:eastAsia="pt-BR"/>
        </w:rPr>
        <w:t>decorrentes da carência nutricional a que foi submetida.</w:t>
      </w:r>
    </w:p>
    <w:p w:rsidR="009A6C7C" w:rsidRDefault="009A6C7C" w:rsidP="009A6C7C">
      <w:pPr>
        <w:widowControl w:val="0"/>
        <w:autoSpaceDE w:val="0"/>
        <w:autoSpaceDN w:val="0"/>
        <w:adjustRightInd w:val="0"/>
        <w:spacing w:after="0" w:line="240" w:lineRule="auto"/>
        <w:rPr>
          <w:rFonts w:cs="Arial"/>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3730"/>
      </w:tblGrid>
      <w:tr w:rsidR="009A6C7C" w:rsidRPr="009A6C7C" w:rsidTr="009A6C7C">
        <w:tc>
          <w:tcPr>
            <w:tcW w:w="2028" w:type="dxa"/>
          </w:tcPr>
          <w:p w:rsidR="009A6C7C" w:rsidRPr="009A6C7C" w:rsidRDefault="009A6C7C" w:rsidP="009A6C7C">
            <w:pPr>
              <w:keepNext/>
              <w:spacing w:after="0" w:line="240" w:lineRule="auto"/>
              <w:jc w:val="center"/>
              <w:rPr>
                <w:rFonts w:cs="Arial"/>
                <w:sz w:val="20"/>
                <w:szCs w:val="20"/>
              </w:rPr>
            </w:pPr>
            <w:r>
              <w:rPr>
                <w:rFonts w:cs="Arial"/>
                <w:sz w:val="20"/>
                <w:szCs w:val="20"/>
              </w:rPr>
              <w:t>Nutriente subtraído</w:t>
            </w:r>
          </w:p>
        </w:tc>
        <w:tc>
          <w:tcPr>
            <w:tcW w:w="3730" w:type="dxa"/>
          </w:tcPr>
          <w:p w:rsidR="009A6C7C" w:rsidRPr="009A6C7C" w:rsidRDefault="009A6C7C" w:rsidP="009A6C7C">
            <w:pPr>
              <w:keepNext/>
              <w:spacing w:after="0" w:line="240" w:lineRule="auto"/>
              <w:jc w:val="center"/>
              <w:rPr>
                <w:rFonts w:cs="Arial"/>
                <w:sz w:val="20"/>
                <w:szCs w:val="20"/>
              </w:rPr>
            </w:pPr>
            <w:r>
              <w:rPr>
                <w:rFonts w:cs="Arial"/>
                <w:sz w:val="20"/>
                <w:szCs w:val="20"/>
              </w:rPr>
              <w:t>Efeitos observados</w:t>
            </w:r>
          </w:p>
        </w:tc>
      </w:tr>
      <w:tr w:rsidR="009A6C7C" w:rsidRPr="009A6C7C" w:rsidTr="009A6C7C">
        <w:tc>
          <w:tcPr>
            <w:tcW w:w="2028" w:type="dxa"/>
          </w:tcPr>
          <w:p w:rsidR="009A6C7C" w:rsidRDefault="009A6C7C" w:rsidP="009A6C7C">
            <w:pPr>
              <w:keepNext/>
              <w:spacing w:after="0" w:line="240" w:lineRule="auto"/>
              <w:jc w:val="center"/>
              <w:rPr>
                <w:rFonts w:cs="Arial"/>
                <w:sz w:val="20"/>
                <w:szCs w:val="20"/>
              </w:rPr>
            </w:pPr>
            <w:r>
              <w:rPr>
                <w:rFonts w:cs="Arial"/>
                <w:sz w:val="20"/>
                <w:szCs w:val="20"/>
              </w:rPr>
              <w:t>1</w:t>
            </w:r>
          </w:p>
        </w:tc>
        <w:tc>
          <w:tcPr>
            <w:tcW w:w="3730" w:type="dxa"/>
          </w:tcPr>
          <w:p w:rsidR="009A6C7C" w:rsidRDefault="009A6C7C" w:rsidP="009A6C7C">
            <w:pPr>
              <w:keepNext/>
              <w:spacing w:after="0" w:line="240" w:lineRule="auto"/>
              <w:rPr>
                <w:rFonts w:cs="Arial"/>
                <w:sz w:val="20"/>
                <w:szCs w:val="20"/>
              </w:rPr>
            </w:pPr>
            <w:r>
              <w:rPr>
                <w:rFonts w:cs="Arial"/>
                <w:sz w:val="20"/>
                <w:szCs w:val="20"/>
              </w:rPr>
              <w:t>Redução da temperatura corpórea</w:t>
            </w:r>
          </w:p>
        </w:tc>
      </w:tr>
      <w:tr w:rsidR="009A6C7C" w:rsidRPr="009A6C7C" w:rsidTr="009A6C7C">
        <w:tc>
          <w:tcPr>
            <w:tcW w:w="2028" w:type="dxa"/>
          </w:tcPr>
          <w:p w:rsidR="009A6C7C" w:rsidRDefault="009A6C7C" w:rsidP="009A6C7C">
            <w:pPr>
              <w:keepNext/>
              <w:spacing w:after="0" w:line="240" w:lineRule="auto"/>
              <w:jc w:val="center"/>
              <w:rPr>
                <w:rFonts w:cs="Arial"/>
                <w:sz w:val="20"/>
                <w:szCs w:val="20"/>
              </w:rPr>
            </w:pPr>
            <w:r>
              <w:rPr>
                <w:rFonts w:cs="Arial"/>
                <w:sz w:val="20"/>
                <w:szCs w:val="20"/>
              </w:rPr>
              <w:t>2</w:t>
            </w:r>
          </w:p>
        </w:tc>
        <w:tc>
          <w:tcPr>
            <w:tcW w:w="3730" w:type="dxa"/>
          </w:tcPr>
          <w:p w:rsidR="009A6C7C" w:rsidRDefault="009A6C7C" w:rsidP="009A6C7C">
            <w:pPr>
              <w:keepNext/>
              <w:spacing w:after="0" w:line="240" w:lineRule="auto"/>
              <w:rPr>
                <w:rFonts w:cs="Arial"/>
                <w:sz w:val="20"/>
                <w:szCs w:val="20"/>
              </w:rPr>
            </w:pPr>
            <w:r>
              <w:rPr>
                <w:rFonts w:cs="Arial"/>
                <w:sz w:val="20"/>
                <w:szCs w:val="20"/>
              </w:rPr>
              <w:t>Redução da produção de testosterona</w:t>
            </w:r>
          </w:p>
        </w:tc>
      </w:tr>
      <w:tr w:rsidR="009A6C7C" w:rsidRPr="009A6C7C" w:rsidTr="009A6C7C">
        <w:tc>
          <w:tcPr>
            <w:tcW w:w="2028" w:type="dxa"/>
          </w:tcPr>
          <w:p w:rsidR="009A6C7C" w:rsidRDefault="009A6C7C" w:rsidP="009A6C7C">
            <w:pPr>
              <w:keepNext/>
              <w:spacing w:after="0" w:line="240" w:lineRule="auto"/>
              <w:jc w:val="center"/>
              <w:rPr>
                <w:rFonts w:cs="Arial"/>
                <w:sz w:val="20"/>
                <w:szCs w:val="20"/>
              </w:rPr>
            </w:pPr>
            <w:r>
              <w:rPr>
                <w:rFonts w:cs="Arial"/>
                <w:sz w:val="20"/>
                <w:szCs w:val="20"/>
              </w:rPr>
              <w:t>3</w:t>
            </w:r>
          </w:p>
        </w:tc>
        <w:tc>
          <w:tcPr>
            <w:tcW w:w="3730" w:type="dxa"/>
          </w:tcPr>
          <w:p w:rsidR="009A6C7C" w:rsidRDefault="009A6C7C" w:rsidP="009A6C7C">
            <w:pPr>
              <w:keepNext/>
              <w:spacing w:after="0" w:line="240" w:lineRule="auto"/>
              <w:rPr>
                <w:rFonts w:cs="Arial"/>
                <w:sz w:val="20"/>
                <w:szCs w:val="20"/>
              </w:rPr>
            </w:pPr>
            <w:r>
              <w:rPr>
                <w:rFonts w:cs="Arial"/>
                <w:sz w:val="20"/>
                <w:szCs w:val="20"/>
              </w:rPr>
              <w:t>Descalcificação óssea e dentária</w:t>
            </w:r>
          </w:p>
        </w:tc>
      </w:tr>
    </w:tbl>
    <w:p w:rsidR="009A6C7C" w:rsidRPr="009A6C7C" w:rsidRDefault="009A6C7C" w:rsidP="009A6C7C">
      <w:pPr>
        <w:widowControl w:val="0"/>
        <w:autoSpaceDE w:val="0"/>
        <w:autoSpaceDN w:val="0"/>
        <w:adjustRightInd w:val="0"/>
        <w:spacing w:after="0" w:line="240" w:lineRule="auto"/>
        <w:rPr>
          <w:rFonts w:cs="Arial"/>
          <w:sz w:val="20"/>
          <w:szCs w:val="20"/>
          <w:lang w:eastAsia="pt-BR"/>
        </w:rPr>
      </w:pPr>
    </w:p>
    <w:p w:rsidR="00000000" w:rsidRDefault="009A6C7C" w:rsidP="009A6C7C">
      <w:pPr>
        <w:widowControl w:val="0"/>
        <w:autoSpaceDE w:val="0"/>
        <w:autoSpaceDN w:val="0"/>
        <w:adjustRightInd w:val="0"/>
        <w:spacing w:after="0" w:line="240" w:lineRule="auto"/>
        <w:rPr>
          <w:lang w:eastAsia="pt-BR"/>
        </w:rPr>
      </w:pPr>
      <w:r w:rsidRPr="009A6C7C">
        <w:rPr>
          <w:rFonts w:cs="Arial"/>
          <w:sz w:val="20"/>
          <w:szCs w:val="20"/>
          <w:lang w:eastAsia="pt-BR"/>
        </w:rPr>
        <w:t xml:space="preserve">Os números 1, 2 e 3 na tabela correspondem, respectivamente, aos nutrientes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E5889" w:rsidRPr="009A6C7C">
        <w:rPr>
          <w:rFonts w:cs="Arial"/>
          <w:sz w:val="20"/>
          <w:szCs w:val="20"/>
          <w:lang w:eastAsia="pt-BR"/>
        </w:rPr>
        <w:t xml:space="preserve">iodo, vitamina D e colesterol.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EB0226" w:rsidRPr="009A6C7C">
        <w:rPr>
          <w:rFonts w:cs="Arial"/>
          <w:sz w:val="20"/>
          <w:szCs w:val="20"/>
          <w:lang w:eastAsia="pt-BR"/>
        </w:rPr>
        <w:t xml:space="preserve">iodo, colesterol e vitamina D.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E7AD9" w:rsidRPr="009A6C7C">
        <w:rPr>
          <w:rFonts w:cs="Arial"/>
          <w:sz w:val="20"/>
          <w:szCs w:val="20"/>
          <w:lang w:eastAsia="pt-BR"/>
        </w:rPr>
        <w:t xml:space="preserve">colesterol, vitamina D e iodo.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C21D8" w:rsidRPr="009A6C7C">
        <w:rPr>
          <w:rFonts w:cs="Arial"/>
          <w:sz w:val="20"/>
          <w:szCs w:val="20"/>
          <w:lang w:eastAsia="pt-BR"/>
        </w:rPr>
        <w:t xml:space="preserve">vitamina D, colesterol e iodo.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D81427" w:rsidRPr="009A6C7C">
        <w:rPr>
          <w:rFonts w:cs="Arial"/>
          <w:sz w:val="20"/>
          <w:szCs w:val="20"/>
          <w:lang w:eastAsia="pt-BR"/>
        </w:rPr>
        <w:t>colesterol, iodo e vitamina D.</w:t>
      </w:r>
      <w:r w:rsidR="00D8142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F16BC2" w:rsidRPr="00412BFF" w:rsidRDefault="00F16BC2" w:rsidP="00F16BC2">
      <w:pPr>
        <w:widowControl w:val="0"/>
        <w:autoSpaceDE w:val="0"/>
        <w:autoSpaceDN w:val="0"/>
        <w:adjustRightInd w:val="0"/>
        <w:spacing w:after="0" w:line="240" w:lineRule="auto"/>
        <w:rPr>
          <w:rFonts w:cs="Arial"/>
          <w:sz w:val="20"/>
          <w:szCs w:val="20"/>
          <w:lang w:eastAsia="pt-BR"/>
        </w:rPr>
      </w:pPr>
      <w:r w:rsidRPr="00412BFF">
        <w:rPr>
          <w:rFonts w:cs="Arial"/>
          <w:sz w:val="20"/>
          <w:szCs w:val="20"/>
          <w:lang w:eastAsia="pt-BR"/>
        </w:rPr>
        <w:t>[B]</w:t>
      </w:r>
    </w:p>
    <w:p w:rsidR="00592A75" w:rsidRPr="00412BFF" w:rsidRDefault="00592A75">
      <w:pPr>
        <w:widowControl w:val="0"/>
        <w:autoSpaceDE w:val="0"/>
        <w:autoSpaceDN w:val="0"/>
        <w:adjustRightInd w:val="0"/>
        <w:spacing w:after="0" w:line="240" w:lineRule="auto"/>
        <w:rPr>
          <w:rFonts w:cs="Arial"/>
          <w:sz w:val="20"/>
          <w:szCs w:val="20"/>
          <w:lang w:eastAsia="pt-BR"/>
        </w:rPr>
      </w:pPr>
    </w:p>
    <w:p w:rsidR="00000000" w:rsidRDefault="00412BFF">
      <w:pPr>
        <w:widowControl w:val="0"/>
        <w:autoSpaceDE w:val="0"/>
        <w:autoSpaceDN w:val="0"/>
        <w:adjustRightInd w:val="0"/>
        <w:spacing w:after="0" w:line="240" w:lineRule="auto"/>
        <w:rPr>
          <w:lang w:eastAsia="pt-BR"/>
        </w:rPr>
      </w:pPr>
      <w:r w:rsidRPr="00412BFF">
        <w:rPr>
          <w:rFonts w:cs="Arial"/>
          <w:sz w:val="20"/>
          <w:szCs w:val="18"/>
          <w:lang w:eastAsia="pt-BR"/>
        </w:rPr>
        <w:t>O nutriente número 1 corresponde ao iodo, que atua na glândula tireoide, responsável pela atividade metabólica e a redução do seu consumo pode levar à diminuição da temperatura corporal. O nutriente número 2 corresponde ao colesterol, que atua na síntese hormonal nos testículos, portanto, a diminuição de seu consumo pode reduzir a produção de testosterona. O nutriente número 3 corresponde à vitamina D, que atua no metabolismo do cálcio e do fósforo, e a redução do seu consumo pode ocasionar descalcificação óssea e dentária.</w:t>
      </w:r>
      <w:r w:rsidR="00474B44" w:rsidRPr="00412BFF">
        <w:rPr>
          <w:rFonts w:cs="Arial"/>
          <w:sz w:val="20"/>
          <w:szCs w:val="20"/>
          <w:lang w:eastAsia="pt-BR"/>
        </w:rPr>
        <w:t xml:space="preserve">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454F83">
      <w:pPr>
        <w:widowControl w:val="0"/>
        <w:autoSpaceDE w:val="0"/>
        <w:autoSpaceDN w:val="0"/>
        <w:adjustRightInd w:val="0"/>
        <w:spacing w:after="0" w:line="240" w:lineRule="auto"/>
        <w:rPr>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(Uece 2020)  </w:t>
      </w:r>
      <w:r w:rsidR="00454F83" w:rsidRPr="00454F83">
        <w:rPr>
          <w:rFonts w:cs="Arial"/>
          <w:sz w:val="20"/>
          <w:szCs w:val="20"/>
          <w:lang w:eastAsia="pt-BR"/>
        </w:rPr>
        <w:t xml:space="preserve">Em relação a vitaminas e sais minerais, assinale a afirmação verdadeira.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F1F61" w:rsidRPr="00454F83">
        <w:rPr>
          <w:rFonts w:cs="Arial"/>
          <w:sz w:val="20"/>
          <w:szCs w:val="20"/>
          <w:lang w:eastAsia="pt-BR"/>
        </w:rPr>
        <w:t xml:space="preserve">As vitaminas e alguns sais minerais como o ferro e o zinco são macronutrientes que precisam ser ingeridos em grandes quantidades.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E7DF1" w:rsidRPr="00454F83">
        <w:rPr>
          <w:rFonts w:cs="Arial"/>
          <w:sz w:val="20"/>
          <w:szCs w:val="20"/>
          <w:lang w:eastAsia="pt-BR"/>
        </w:rPr>
        <w:t xml:space="preserve">O ácido ascórbico, vitamina C, e as vitaminas do complexo B são lipossolúveis.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768B8" w:rsidRPr="00454F83">
        <w:rPr>
          <w:rFonts w:cs="Arial"/>
          <w:sz w:val="20"/>
          <w:szCs w:val="20"/>
          <w:lang w:eastAsia="pt-BR"/>
        </w:rPr>
        <w:t xml:space="preserve">A carência de vitaminas provoca estados clínicos conhecidos como hipervitaminoses.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CB2742" w:rsidRPr="00454F83">
        <w:rPr>
          <w:rFonts w:cs="Arial"/>
          <w:sz w:val="20"/>
          <w:szCs w:val="20"/>
          <w:lang w:eastAsia="pt-BR"/>
        </w:rPr>
        <w:t>Vitaminas, por serem moléculas orgânicas necessárias aos animais, quando não são por eles sintetizadas, ou o são em quantidades inadequadas, devem ser obtidas por meio da dieta.</w:t>
      </w:r>
      <w:r w:rsidR="00CB274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816614" w:rsidRDefault="00816614" w:rsidP="00816614">
      <w:pPr>
        <w:widowControl w:val="0"/>
        <w:autoSpaceDE w:val="0"/>
        <w:autoSpaceDN w:val="0"/>
        <w:adjustRightInd w:val="0"/>
        <w:spacing w:after="0" w:line="240" w:lineRule="auto"/>
        <w:rPr>
          <w:rFonts w:cs="Arial"/>
          <w:sz w:val="20"/>
          <w:szCs w:val="20"/>
          <w:lang w:eastAsia="pt-BR"/>
        </w:rPr>
      </w:pPr>
      <w:r>
        <w:rPr>
          <w:rFonts w:cs="Arial"/>
          <w:sz w:val="20"/>
          <w:szCs w:val="20"/>
          <w:lang w:eastAsia="pt-BR"/>
        </w:rPr>
        <w:t>[D]</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3773B8">
      <w:pPr>
        <w:widowControl w:val="0"/>
        <w:autoSpaceDE w:val="0"/>
        <w:autoSpaceDN w:val="0"/>
        <w:adjustRightInd w:val="0"/>
        <w:spacing w:after="0" w:line="240" w:lineRule="auto"/>
        <w:rPr>
          <w:lang w:eastAsia="pt-BR"/>
        </w:rPr>
      </w:pPr>
      <w:r>
        <w:rPr>
          <w:rFonts w:cs="Arial"/>
          <w:sz w:val="20"/>
          <w:szCs w:val="18"/>
          <w:lang w:eastAsia="pt-BR"/>
        </w:rPr>
        <w:t>As vitaminas são moléculas orgânicas reguladoras com funções metabólicas importantes como cofatores de enzimas, antioxidantes, etc. Quando não são produzidas pelo animal, ou sintetizadas em quantidades inadequadas, devem ser obtidas na dieta.</w:t>
      </w:r>
      <w:r>
        <w:rPr>
          <w:rFonts w:cs="Arial"/>
          <w:sz w:val="20"/>
          <w:szCs w:val="20"/>
          <w:lang w:eastAsia="pt-BR"/>
        </w:rPr>
        <w:t xml:space="preserve">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6734BE" w:rsidRPr="006748B4" w:rsidRDefault="000D186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(Upe-ssa 1)  </w:t>
      </w:r>
      <w:r w:rsidR="00EB248A" w:rsidRPr="006748B4">
        <w:rPr>
          <w:rFonts w:cs="Arial"/>
          <w:sz w:val="20"/>
          <w:szCs w:val="20"/>
          <w:lang w:eastAsia="pt-BR"/>
        </w:rPr>
        <w:t xml:space="preserve">Vitaminas são produzidas por células. No entanto, a maior parte das vitaminas de que necessitamos são produzidas por bactérias, fungos, plantas e outros animais. Assim, pessoas com pouca ingesta de produtos animais (carne, ovos, laticínios), independentemente de serem vegetarianos ou onívoros, podem desenvolver anemia perniciosa. No entanto, a ingestão diária de uma dieta, contendo bife de fígado levemente cozido, pode levar a uma remissão da anemia após </w:t>
      </w:r>
      <w:r w:rsidR="006734BE" w:rsidRPr="006748B4">
        <w:rPr>
          <w:rFonts w:cs="Arial"/>
          <w:sz w:val="20"/>
          <w:szCs w:val="20"/>
          <w:lang w:eastAsia="pt-BR"/>
        </w:rPr>
        <w:t>alguns meses.</w:t>
      </w:r>
    </w:p>
    <w:p w:rsidR="006734BE" w:rsidRPr="006748B4" w:rsidRDefault="006734BE">
      <w:pPr>
        <w:widowControl w:val="0"/>
        <w:autoSpaceDE w:val="0"/>
        <w:autoSpaceDN w:val="0"/>
        <w:adjustRightInd w:val="0"/>
        <w:spacing w:after="0" w:line="240" w:lineRule="auto"/>
        <w:rPr>
          <w:rFonts w:cs="Arial"/>
          <w:sz w:val="20"/>
          <w:szCs w:val="20"/>
          <w:lang w:eastAsia="pt-BR"/>
        </w:rPr>
      </w:pPr>
    </w:p>
    <w:p w:rsidR="00000000" w:rsidRDefault="00EB248A">
      <w:pPr>
        <w:widowControl w:val="0"/>
        <w:autoSpaceDE w:val="0"/>
        <w:autoSpaceDN w:val="0"/>
        <w:adjustRightInd w:val="0"/>
        <w:spacing w:after="0" w:line="240" w:lineRule="auto"/>
        <w:rPr>
          <w:lang w:eastAsia="pt-BR"/>
        </w:rPr>
      </w:pPr>
      <w:r w:rsidRPr="006748B4">
        <w:rPr>
          <w:rFonts w:cs="Arial"/>
          <w:sz w:val="20"/>
          <w:szCs w:val="20"/>
          <w:lang w:eastAsia="pt-BR"/>
        </w:rPr>
        <w:t>Isso está relacionado à vitamina</w:t>
      </w:r>
      <w:r w:rsidR="00474B44" w:rsidRPr="006748B4">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DC355B" w:rsidRPr="00F75B02">
        <w:rPr>
          <w:rFonts w:cs="Arial"/>
          <w:sz w:val="20"/>
          <w:szCs w:val="20"/>
          <w:lang w:eastAsia="pt-BR"/>
        </w:rPr>
        <w:t xml:space="preserve">Ácido fólico </w:t>
      </w:r>
      <w:r w:rsidR="008B5768" w:rsidRPr="00F75B02">
        <w:rPr>
          <w:rFonts w:cs="Arial"/>
          <w:sz w:val="20"/>
          <w:szCs w:val="20"/>
          <w:lang w:eastAsia="pt-BR"/>
        </w:rPr>
        <w:t>–</w:t>
      </w:r>
      <w:r w:rsidR="00DC355B" w:rsidRPr="00F75B02">
        <w:rPr>
          <w:rFonts w:cs="Arial"/>
          <w:sz w:val="20"/>
          <w:szCs w:val="20"/>
          <w:lang w:eastAsia="pt-BR"/>
        </w:rPr>
        <w:t xml:space="preserve"> </w:t>
      </w:r>
      <w:r w:rsidR="005169A7" w:rsidRPr="00F75B02">
        <w:rPr>
          <w:rFonts w:cs="Arial"/>
          <w:position w:val="-10"/>
          <w:sz w:val="20"/>
          <w:szCs w:val="20"/>
          <w:lang w:eastAsia="pt-BR"/>
        </w:rPr>
        <w:object w:dxaOrig="3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5pt" o:ole="">
            <v:imagedata r:id="rId7" o:title=""/>
          </v:shape>
          <o:OLEObject Type="Embed" ProgID="Equation.DSMT4" ShapeID="_x0000_i1026" DrawAspect="Content" ObjectID="_1694429699" r:id="rId8"/>
        </w:object>
      </w:r>
      <w:r w:rsidR="00DC355B" w:rsidRPr="00F75B0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A66B3" w:rsidRPr="00502229">
        <w:rPr>
          <w:rFonts w:cs="Arial"/>
          <w:sz w:val="20"/>
          <w:szCs w:val="20"/>
          <w:lang w:eastAsia="pt-BR"/>
        </w:rPr>
        <w:t>Cobalamina</w:t>
      </w:r>
      <w:r w:rsidR="00576A90" w:rsidRPr="00502229">
        <w:rPr>
          <w:rFonts w:cs="Arial"/>
          <w:sz w:val="20"/>
          <w:szCs w:val="20"/>
          <w:lang w:eastAsia="pt-BR"/>
        </w:rPr>
        <w:t xml:space="preserve"> – </w:t>
      </w:r>
      <w:r w:rsidR="003E619A" w:rsidRPr="00502229">
        <w:rPr>
          <w:rFonts w:cs="Arial"/>
          <w:position w:val="-10"/>
          <w:sz w:val="20"/>
          <w:szCs w:val="20"/>
          <w:lang w:eastAsia="pt-BR"/>
        </w:rPr>
        <w:object w:dxaOrig="420" w:dyaOrig="300">
          <v:shape id="_x0000_i1027" type="#_x0000_t75" style="width:21pt;height:15pt" o:ole="">
            <v:imagedata r:id="rId9" o:title=""/>
          </v:shape>
          <o:OLEObject Type="Embed" ProgID="Equation.DSMT4" ShapeID="_x0000_i1027" DrawAspect="Content" ObjectID="_1694429700" r:id="rId10"/>
        </w:object>
      </w:r>
      <w:r w:rsidR="00FA66B3" w:rsidRPr="0050222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83752" w:rsidRPr="00C40F05">
        <w:rPr>
          <w:rFonts w:cs="Arial"/>
          <w:sz w:val="20"/>
          <w:szCs w:val="20"/>
          <w:lang w:eastAsia="pt-BR"/>
        </w:rPr>
        <w:t>Filoquinona</w:t>
      </w:r>
      <w:r w:rsidR="00BE2867" w:rsidRPr="00C40F05">
        <w:rPr>
          <w:rFonts w:cs="Arial"/>
          <w:sz w:val="20"/>
          <w:szCs w:val="20"/>
          <w:lang w:eastAsia="pt-BR"/>
        </w:rPr>
        <w:t xml:space="preserve"> – </w:t>
      </w:r>
      <w:r w:rsidR="0039084D" w:rsidRPr="00C40F05">
        <w:rPr>
          <w:rFonts w:cs="Arial"/>
          <w:position w:val="-4"/>
          <w:sz w:val="20"/>
          <w:szCs w:val="20"/>
          <w:lang w:eastAsia="pt-BR"/>
        </w:rPr>
        <w:object w:dxaOrig="240" w:dyaOrig="240">
          <v:shape id="_x0000_i1028" type="#_x0000_t75" style="width:12pt;height:12pt" o:ole="">
            <v:imagedata r:id="rId11" o:title=""/>
          </v:shape>
          <o:OLEObject Type="Embed" ProgID="Equation.DSMT4" ShapeID="_x0000_i1028" DrawAspect="Content" ObjectID="_1694429701" r:id="rId12"/>
        </w:object>
      </w:r>
      <w:r w:rsidR="00483752" w:rsidRPr="00C40F0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120ED4" w:rsidRPr="00E66E00">
        <w:rPr>
          <w:rFonts w:cs="Arial"/>
          <w:sz w:val="20"/>
          <w:szCs w:val="20"/>
          <w:lang w:eastAsia="pt-BR"/>
        </w:rPr>
        <w:t>Retinol</w:t>
      </w:r>
      <w:r w:rsidR="008E183B" w:rsidRPr="00E66E00">
        <w:rPr>
          <w:rFonts w:cs="Arial"/>
          <w:sz w:val="20"/>
          <w:szCs w:val="20"/>
          <w:lang w:eastAsia="pt-BR"/>
        </w:rPr>
        <w:t xml:space="preserve"> – </w:t>
      </w:r>
      <w:r w:rsidR="0058580C" w:rsidRPr="00E66E00">
        <w:rPr>
          <w:rFonts w:cs="Arial"/>
          <w:position w:val="-4"/>
          <w:sz w:val="20"/>
          <w:szCs w:val="20"/>
          <w:lang w:eastAsia="pt-BR"/>
        </w:rPr>
        <w:object w:dxaOrig="260" w:dyaOrig="240">
          <v:shape id="_x0000_i1029" type="#_x0000_t75" style="width:12.75pt;height:12pt" o:ole="">
            <v:imagedata r:id="rId13" o:title=""/>
          </v:shape>
          <o:OLEObject Type="Embed" ProgID="Equation.DSMT4" ShapeID="_x0000_i1029" DrawAspect="Content" ObjectID="_1694429702" r:id="rId14"/>
        </w:object>
      </w:r>
      <w:r w:rsidR="00120ED4" w:rsidRPr="00E66E00">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7020C" w:rsidRPr="009A449C">
        <w:rPr>
          <w:rFonts w:cs="Arial"/>
          <w:sz w:val="20"/>
          <w:szCs w:val="20"/>
          <w:lang w:eastAsia="pt-BR"/>
        </w:rPr>
        <w:t>Tocoferol</w:t>
      </w:r>
      <w:r w:rsidR="000837B4" w:rsidRPr="009A449C">
        <w:rPr>
          <w:rFonts w:cs="Arial"/>
          <w:sz w:val="20"/>
          <w:szCs w:val="20"/>
          <w:lang w:eastAsia="pt-BR"/>
        </w:rPr>
        <w:t xml:space="preserve"> – </w:t>
      </w:r>
      <w:r w:rsidR="00AD4066" w:rsidRPr="009A449C">
        <w:rPr>
          <w:rFonts w:cs="Arial"/>
          <w:position w:val="-4"/>
          <w:sz w:val="20"/>
          <w:szCs w:val="20"/>
          <w:lang w:eastAsia="pt-BR"/>
        </w:rPr>
        <w:object w:dxaOrig="240" w:dyaOrig="240">
          <v:shape id="_x0000_i1030" type="#_x0000_t75" style="width:12pt;height:12pt" o:ole="">
            <v:imagedata r:id="rId15" o:title=""/>
          </v:shape>
          <o:OLEObject Type="Embed" ProgID="Equation.DSMT4" ShapeID="_x0000_i1030" DrawAspect="Content" ObjectID="_1694429703" r:id="rId16"/>
        </w:object>
      </w:r>
      <w:r w:rsidR="00474B44" w:rsidRPr="009A449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474B44" w:rsidRPr="00A01865" w:rsidRDefault="004253BA">
      <w:pPr>
        <w:widowControl w:val="0"/>
        <w:autoSpaceDE w:val="0"/>
        <w:autoSpaceDN w:val="0"/>
        <w:adjustRightInd w:val="0"/>
        <w:spacing w:after="0" w:line="240" w:lineRule="auto"/>
        <w:rPr>
          <w:rFonts w:cs="Arial"/>
          <w:sz w:val="20"/>
          <w:szCs w:val="20"/>
          <w:lang w:eastAsia="pt-BR"/>
        </w:rPr>
      </w:pPr>
      <w:r w:rsidRPr="00A01865">
        <w:rPr>
          <w:rFonts w:cs="Arial"/>
          <w:sz w:val="20"/>
          <w:szCs w:val="20"/>
          <w:lang w:eastAsia="pt-BR"/>
        </w:rPr>
        <w:t>[B]</w:t>
      </w:r>
    </w:p>
    <w:p w:rsidR="00705B39" w:rsidRPr="00A01865" w:rsidRDefault="00705B39">
      <w:pPr>
        <w:widowControl w:val="0"/>
        <w:autoSpaceDE w:val="0"/>
        <w:autoSpaceDN w:val="0"/>
        <w:adjustRightInd w:val="0"/>
        <w:spacing w:after="0" w:line="240" w:lineRule="auto"/>
        <w:rPr>
          <w:rFonts w:cs="Arial"/>
          <w:sz w:val="20"/>
          <w:szCs w:val="20"/>
          <w:lang w:eastAsia="pt-BR"/>
        </w:rPr>
      </w:pPr>
    </w:p>
    <w:p w:rsidR="00000000" w:rsidRDefault="00705B39">
      <w:pPr>
        <w:widowControl w:val="0"/>
        <w:autoSpaceDE w:val="0"/>
        <w:autoSpaceDN w:val="0"/>
        <w:adjustRightInd w:val="0"/>
        <w:spacing w:after="0" w:line="240" w:lineRule="auto"/>
        <w:rPr>
          <w:lang w:eastAsia="pt-BR"/>
        </w:rPr>
      </w:pPr>
      <w:r w:rsidRPr="00A01865">
        <w:rPr>
          <w:rFonts w:cs="Arial"/>
          <w:sz w:val="20"/>
          <w:szCs w:val="20"/>
          <w:lang w:eastAsia="pt-BR"/>
        </w:rPr>
        <w:t xml:space="preserve">A ausência ou diminuição da cobalamina (vitamina </w:t>
      </w:r>
      <w:r w:rsidR="004C4130" w:rsidRPr="00A01865">
        <w:rPr>
          <w:rFonts w:cs="Arial"/>
          <w:position w:val="-10"/>
          <w:sz w:val="20"/>
          <w:szCs w:val="20"/>
          <w:lang w:eastAsia="zh-CN"/>
        </w:rPr>
        <w:object w:dxaOrig="460" w:dyaOrig="300">
          <v:shape id="_x0000_i1031" type="#_x0000_t75" style="width:23.25pt;height:15pt" o:ole="">
            <v:imagedata r:id="rId17" o:title=""/>
          </v:shape>
          <o:OLEObject Type="Embed" ProgID="Equation.DSMT4" ShapeID="_x0000_i1031" DrawAspect="Content" ObjectID="_1694429704" r:id="rId18"/>
        </w:object>
      </w:r>
      <w:r w:rsidRPr="00A01865">
        <w:rPr>
          <w:rFonts w:cs="Arial"/>
          <w:sz w:val="20"/>
          <w:szCs w:val="20"/>
          <w:lang w:eastAsia="pt-BR"/>
        </w:rPr>
        <w:t xml:space="preserve"> pode causar anemia perniciosa. Essa vitamina está presente apenas em alimentos de origem animal.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FF2F15" w:rsidRPr="001969B4" w:rsidRDefault="000D1869" w:rsidP="00FF2F15">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(Uece)  </w:t>
      </w:r>
      <w:r w:rsidR="00FF2F15" w:rsidRPr="001969B4">
        <w:rPr>
          <w:rFonts w:cs="Arial"/>
          <w:sz w:val="20"/>
          <w:szCs w:val="20"/>
          <w:lang w:eastAsia="pt-BR"/>
        </w:rPr>
        <w:t xml:space="preserve">Antioxidantes presentes em extratos de plantas vêm atraindo, cada vez mais, atenção dos consumidores. O uso de plantas com propriedades farmacológicas também chama a atenção dos pesquisadores, pois, as plantas medicinais desempenham um papel muito importante na saúde pública, principalmente em países em desenvolvimento. Os antioxidantes originados de plantas, como os carotenoides, timol, fenólicos, etc., são considerados suplementos alimentares preservativos de doenças, sendo estes compostos fenólicos considerados como inibidores anticarcinogênicos (VELLOSA et al., 2007). Adicionalmente, foi observado que a ação de antioxidantes presentes em alimentos como frutas e vegetais promovem uma prevenção contra patologias como câncer ou doenças cardiovasculares (ATOUI et al., 2006). </w:t>
      </w:r>
    </w:p>
    <w:p w:rsidR="00FF2F15" w:rsidRPr="001969B4" w:rsidRDefault="00FF2F15" w:rsidP="00FF2F15">
      <w:pPr>
        <w:widowControl w:val="0"/>
        <w:autoSpaceDE w:val="0"/>
        <w:autoSpaceDN w:val="0"/>
        <w:adjustRightInd w:val="0"/>
        <w:spacing w:after="0" w:line="240" w:lineRule="auto"/>
        <w:rPr>
          <w:rFonts w:cs="Arial"/>
          <w:sz w:val="20"/>
          <w:szCs w:val="20"/>
          <w:lang w:eastAsia="pt-BR"/>
        </w:rPr>
      </w:pPr>
    </w:p>
    <w:p w:rsidR="00000000" w:rsidRDefault="00FF2F15" w:rsidP="00FF2F15">
      <w:pPr>
        <w:widowControl w:val="0"/>
        <w:autoSpaceDE w:val="0"/>
        <w:autoSpaceDN w:val="0"/>
        <w:adjustRightInd w:val="0"/>
        <w:spacing w:after="0" w:line="240" w:lineRule="auto"/>
        <w:rPr>
          <w:lang w:eastAsia="pt-BR"/>
        </w:rPr>
      </w:pPr>
      <w:r w:rsidRPr="001969B4">
        <w:rPr>
          <w:rFonts w:cs="Arial"/>
          <w:sz w:val="20"/>
          <w:szCs w:val="20"/>
          <w:lang w:eastAsia="pt-BR"/>
        </w:rPr>
        <w:t>No que concerne a antioxidantes naturais e suas características, assinale a afirmação correta.</w:t>
      </w:r>
      <w:r w:rsidR="00474B44" w:rsidRPr="001969B4">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C10575" w:rsidRPr="00C9093A">
        <w:rPr>
          <w:rFonts w:cs="Arial"/>
          <w:sz w:val="20"/>
          <w:szCs w:val="20"/>
          <w:lang w:eastAsia="pt-BR"/>
        </w:rPr>
        <w:t xml:space="preserve">A vitamina E é a vitamina mais estudada atualmente e trata-se de uma substância hidrossolúvel.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C1551F" w:rsidRPr="00FF6243">
        <w:rPr>
          <w:rFonts w:cs="Arial"/>
          <w:sz w:val="20"/>
          <w:szCs w:val="20"/>
          <w:lang w:eastAsia="pt-BR"/>
        </w:rPr>
        <w:t xml:space="preserve">A vitamina C é um potente agente redutor e pode ser sintetizada dentro do nosso organismo.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747140" w:rsidRPr="007F59B3">
        <w:rPr>
          <w:rFonts w:cs="Arial"/>
          <w:sz w:val="20"/>
          <w:szCs w:val="20"/>
          <w:lang w:eastAsia="pt-BR"/>
        </w:rPr>
        <w:t xml:space="preserve">Os flavonoides atuam como agentes terapêuticos e são pigmentos naturais presentes nos vegetais.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7D6A27" w:rsidRPr="00A66065">
        <w:rPr>
          <w:rFonts w:cs="Arial"/>
          <w:sz w:val="20"/>
          <w:szCs w:val="20"/>
          <w:lang w:eastAsia="pt-BR"/>
        </w:rPr>
        <w:t>O ácido ascórbico é um excelente oxidante que previne muitas doenças neurodegenerativas.</w:t>
      </w:r>
      <w:r w:rsidR="00474B44" w:rsidRPr="00A6606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474B44" w:rsidRPr="00F3794E" w:rsidRDefault="002930A0">
      <w:pPr>
        <w:widowControl w:val="0"/>
        <w:autoSpaceDE w:val="0"/>
        <w:autoSpaceDN w:val="0"/>
        <w:adjustRightInd w:val="0"/>
        <w:spacing w:after="0" w:line="240" w:lineRule="auto"/>
        <w:rPr>
          <w:rFonts w:cs="Arial"/>
          <w:sz w:val="20"/>
          <w:szCs w:val="20"/>
          <w:lang w:eastAsia="pt-BR"/>
        </w:rPr>
      </w:pPr>
      <w:r w:rsidRPr="00F3794E">
        <w:rPr>
          <w:rFonts w:cs="Arial"/>
          <w:sz w:val="20"/>
          <w:szCs w:val="20"/>
          <w:lang w:eastAsia="pt-BR"/>
        </w:rPr>
        <w:t>[C]</w:t>
      </w:r>
    </w:p>
    <w:p w:rsidR="001B2F7B" w:rsidRPr="00F3794E" w:rsidRDefault="001B2F7B">
      <w:pPr>
        <w:widowControl w:val="0"/>
        <w:autoSpaceDE w:val="0"/>
        <w:autoSpaceDN w:val="0"/>
        <w:adjustRightInd w:val="0"/>
        <w:spacing w:after="0" w:line="240" w:lineRule="auto"/>
        <w:rPr>
          <w:rFonts w:cs="Arial"/>
          <w:sz w:val="20"/>
          <w:szCs w:val="20"/>
          <w:lang w:eastAsia="pt-BR"/>
        </w:rPr>
      </w:pPr>
    </w:p>
    <w:p w:rsidR="00000000" w:rsidRDefault="001B2F7B">
      <w:pPr>
        <w:widowControl w:val="0"/>
        <w:autoSpaceDE w:val="0"/>
        <w:autoSpaceDN w:val="0"/>
        <w:adjustRightInd w:val="0"/>
        <w:spacing w:after="0" w:line="240" w:lineRule="auto"/>
        <w:rPr>
          <w:lang w:eastAsia="pt-BR"/>
        </w:rPr>
      </w:pPr>
      <w:r w:rsidRPr="00F3794E">
        <w:rPr>
          <w:rFonts w:cs="Arial"/>
          <w:sz w:val="20"/>
          <w:szCs w:val="20"/>
          <w:lang w:eastAsia="pt-BR"/>
        </w:rPr>
        <w:t xml:space="preserve">Os flavonoides são metabólitos secundários produzidos pelos vegetais e possuem propriedades antioxidantes. Os agentes antioxidantes capturam radicais livres e evitam danos celulares.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16789D">
      <w:pPr>
        <w:widowControl w:val="0"/>
        <w:autoSpaceDE w:val="0"/>
        <w:autoSpaceDN w:val="0"/>
        <w:adjustRightInd w:val="0"/>
        <w:spacing w:after="0" w:line="240" w:lineRule="auto"/>
        <w:rPr>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(Upe-ssa 1)  </w:t>
      </w:r>
      <w:r w:rsidR="0016789D" w:rsidRPr="002A1BD6">
        <w:rPr>
          <w:rFonts w:cs="Arial"/>
          <w:sz w:val="20"/>
          <w:szCs w:val="20"/>
          <w:lang w:eastAsia="pt-BR"/>
        </w:rPr>
        <w:t xml:space="preserve">O raquitismo é uma doença, que afeta o desenvolvimento dos ossos da criança, tornando-os frágeis e maleáveis, o que pode levar a deformidades ósseas. Está entre as doenças mais comuns nos países em desenvolvimento. É </w:t>
      </w:r>
      <w:r w:rsidR="0016789D" w:rsidRPr="002A1BD6">
        <w:rPr>
          <w:rFonts w:cs="Arial"/>
          <w:b/>
          <w:bCs/>
          <w:sz w:val="20"/>
          <w:szCs w:val="20"/>
          <w:lang w:eastAsia="pt-BR"/>
        </w:rPr>
        <w:t xml:space="preserve">CORRETO </w:t>
      </w:r>
      <w:r w:rsidR="0016789D" w:rsidRPr="002A1BD6">
        <w:rPr>
          <w:rFonts w:cs="Arial"/>
          <w:sz w:val="20"/>
          <w:szCs w:val="20"/>
          <w:lang w:eastAsia="pt-BR"/>
        </w:rPr>
        <w:t xml:space="preserve">afirmar que essa doença é causada principalmente pela deficiência da vitamina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D3181" w:rsidRPr="00D40B96">
        <w:rPr>
          <w:rFonts w:cs="Arial"/>
          <w:position w:val="-10"/>
          <w:sz w:val="20"/>
          <w:szCs w:val="20"/>
          <w:lang w:eastAsia="pt-BR"/>
        </w:rPr>
        <w:object w:dxaOrig="320" w:dyaOrig="300">
          <v:shape id="_x0000_i1032" type="#_x0000_t75" style="width:15.75pt;height:15pt" o:ole="">
            <v:imagedata r:id="rId19" o:title=""/>
          </v:shape>
          <o:OLEObject Type="Embed" ProgID="Equation.DSMT4" ShapeID="_x0000_i1032" DrawAspect="Content" ObjectID="_1694429705" r:id="rId20"/>
        </w:object>
      </w:r>
      <w:r w:rsidR="00D61C91" w:rsidRPr="00D40B96">
        <w:rPr>
          <w:rFonts w:cs="Arial"/>
          <w:sz w:val="20"/>
          <w:szCs w:val="20"/>
          <w:lang w:eastAsia="pt-BR"/>
        </w:rPr>
        <w:t xml:space="preserve"> encontrada em carnes, legumes e cereais integrais.</w:t>
      </w:r>
      <w:r w:rsidR="00474B44" w:rsidRPr="00D40B9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A65D8" w:rsidRPr="007826BA">
        <w:rPr>
          <w:rFonts w:cs="Arial"/>
          <w:sz w:val="20"/>
          <w:szCs w:val="20"/>
          <w:lang w:eastAsia="pt-BR"/>
        </w:rPr>
        <w:t xml:space="preserve">C, encontrada em diversas frutas, especialmente as cítricas.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B2664" w:rsidRPr="00E34CE5">
        <w:rPr>
          <w:rFonts w:cs="Arial"/>
          <w:sz w:val="20"/>
          <w:szCs w:val="20"/>
          <w:lang w:eastAsia="pt-BR"/>
        </w:rPr>
        <w:t xml:space="preserve">A, encontrada no leite e derivados e nas carnes vermelhas.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DE50B3" w:rsidRPr="006D175A">
        <w:rPr>
          <w:rFonts w:cs="Arial"/>
          <w:sz w:val="20"/>
          <w:szCs w:val="20"/>
          <w:lang w:eastAsia="pt-BR"/>
        </w:rPr>
        <w:t xml:space="preserve">E, encontrada em vegetais, e pela baixa produção da flora intestinal.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127452" w:rsidRPr="00567305">
        <w:rPr>
          <w:rFonts w:cs="Arial"/>
          <w:sz w:val="20"/>
          <w:szCs w:val="20"/>
          <w:lang w:eastAsia="pt-BR"/>
        </w:rPr>
        <w:t>D, encontrada em laticínios, gema de ovo e vegetais, como também pela exposição insuficiente à luz solar.</w:t>
      </w:r>
      <w:r w:rsidR="00474B44" w:rsidRPr="00567305">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474B44" w:rsidRPr="00341981" w:rsidRDefault="00F6016C">
      <w:pPr>
        <w:widowControl w:val="0"/>
        <w:autoSpaceDE w:val="0"/>
        <w:autoSpaceDN w:val="0"/>
        <w:adjustRightInd w:val="0"/>
        <w:spacing w:after="0" w:line="240" w:lineRule="auto"/>
        <w:rPr>
          <w:rFonts w:cs="Arial"/>
          <w:sz w:val="20"/>
          <w:szCs w:val="20"/>
          <w:lang w:eastAsia="pt-BR"/>
        </w:rPr>
      </w:pPr>
      <w:r w:rsidRPr="00341981">
        <w:rPr>
          <w:rFonts w:cs="Arial"/>
          <w:sz w:val="20"/>
          <w:szCs w:val="20"/>
          <w:lang w:eastAsia="pt-BR"/>
        </w:rPr>
        <w:t>[E]</w:t>
      </w:r>
    </w:p>
    <w:p w:rsidR="0020370D" w:rsidRPr="00341981" w:rsidRDefault="0020370D">
      <w:pPr>
        <w:widowControl w:val="0"/>
        <w:autoSpaceDE w:val="0"/>
        <w:autoSpaceDN w:val="0"/>
        <w:adjustRightInd w:val="0"/>
        <w:spacing w:after="0" w:line="240" w:lineRule="auto"/>
        <w:rPr>
          <w:rFonts w:cs="Arial"/>
          <w:sz w:val="20"/>
          <w:szCs w:val="20"/>
          <w:lang w:eastAsia="pt-BR"/>
        </w:rPr>
      </w:pPr>
    </w:p>
    <w:p w:rsidR="00000000" w:rsidRDefault="0020370D">
      <w:pPr>
        <w:widowControl w:val="0"/>
        <w:autoSpaceDE w:val="0"/>
        <w:autoSpaceDN w:val="0"/>
        <w:adjustRightInd w:val="0"/>
        <w:spacing w:after="0" w:line="240" w:lineRule="auto"/>
        <w:rPr>
          <w:lang w:eastAsia="pt-BR"/>
        </w:rPr>
      </w:pPr>
      <w:r w:rsidRPr="00341981">
        <w:rPr>
          <w:rFonts w:cs="Arial"/>
          <w:sz w:val="20"/>
          <w:szCs w:val="20"/>
          <w:lang w:eastAsia="pt-BR"/>
        </w:rPr>
        <w:t xml:space="preserve">O raquitismo nutricional é causado principalmente pela avitaminose D. A vitamina D (calcitriol) é encontrada na forma de pró-vitamina em laticínios, gema de ovo e vegetais verdes. A ativação da vitamina D ocorre na pele pela exposição à luz solar.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C16B8F" w:rsidRPr="00591FAB" w:rsidRDefault="000D1869" w:rsidP="00C16B8F">
      <w:pPr>
        <w:autoSpaceDE w:val="0"/>
        <w:autoSpaceDN w:val="0"/>
        <w:adjustRightInd w:val="0"/>
        <w:spacing w:after="0" w:line="240" w:lineRule="auto"/>
        <w:rPr>
          <w:rFonts w:cs="Arial"/>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(Ufrgs)  </w:t>
      </w:r>
      <w:r w:rsidR="00C16B8F" w:rsidRPr="00591FAB">
        <w:rPr>
          <w:rFonts w:cs="Arial"/>
          <w:sz w:val="20"/>
          <w:szCs w:val="20"/>
          <w:lang w:eastAsia="pt-BR"/>
        </w:rPr>
        <w:t>Observe a tira abaixo.</w:t>
      </w:r>
    </w:p>
    <w:p w:rsidR="00C16B8F" w:rsidRPr="00591FAB" w:rsidRDefault="00C16B8F" w:rsidP="00C16B8F">
      <w:pPr>
        <w:autoSpaceDE w:val="0"/>
        <w:autoSpaceDN w:val="0"/>
        <w:adjustRightInd w:val="0"/>
        <w:spacing w:after="0" w:line="240" w:lineRule="auto"/>
        <w:rPr>
          <w:rFonts w:cs="Arial"/>
          <w:sz w:val="20"/>
          <w:szCs w:val="20"/>
          <w:lang w:eastAsia="pt-BR"/>
        </w:rPr>
      </w:pPr>
    </w:p>
    <w:p w:rsidR="00C16B8F" w:rsidRPr="00591FAB" w:rsidRDefault="00B72821" w:rsidP="00C16B8F">
      <w:pPr>
        <w:autoSpaceDE w:val="0"/>
        <w:autoSpaceDN w:val="0"/>
        <w:adjustRightInd w:val="0"/>
        <w:spacing w:after="0" w:line="240" w:lineRule="auto"/>
        <w:rPr>
          <w:rFonts w:cs="Arial"/>
          <w:sz w:val="20"/>
          <w:szCs w:val="20"/>
          <w:lang w:eastAsia="pt-BR"/>
        </w:rPr>
      </w:pPr>
      <w:r>
        <w:rPr>
          <w:rFonts w:cs="Arial"/>
          <w:noProof/>
          <w:sz w:val="20"/>
          <w:szCs w:val="20"/>
          <w:lang w:val="en-US"/>
        </w:rPr>
        <w:drawing>
          <wp:inline distT="0" distB="0" distL="0" distR="0">
            <wp:extent cx="3629025" cy="15906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9025" cy="1590675"/>
                    </a:xfrm>
                    <a:prstGeom prst="rect">
                      <a:avLst/>
                    </a:prstGeom>
                    <a:noFill/>
                    <a:ln>
                      <a:noFill/>
                    </a:ln>
                  </pic:spPr>
                </pic:pic>
              </a:graphicData>
            </a:graphic>
          </wp:inline>
        </w:drawing>
      </w:r>
    </w:p>
    <w:p w:rsidR="00C16B8F" w:rsidRPr="00591FAB" w:rsidRDefault="00C16B8F" w:rsidP="00C16B8F">
      <w:pPr>
        <w:autoSpaceDE w:val="0"/>
        <w:autoSpaceDN w:val="0"/>
        <w:adjustRightInd w:val="0"/>
        <w:spacing w:after="0" w:line="240" w:lineRule="auto"/>
        <w:rPr>
          <w:rFonts w:cs="Arial"/>
          <w:sz w:val="20"/>
          <w:szCs w:val="20"/>
          <w:lang w:eastAsia="pt-BR"/>
        </w:rPr>
      </w:pPr>
    </w:p>
    <w:p w:rsidR="00000000" w:rsidRDefault="00C16B8F" w:rsidP="00C16B8F">
      <w:pPr>
        <w:autoSpaceDE w:val="0"/>
        <w:autoSpaceDN w:val="0"/>
        <w:adjustRightInd w:val="0"/>
        <w:spacing w:after="0" w:line="240" w:lineRule="auto"/>
        <w:rPr>
          <w:lang w:eastAsia="pt-BR"/>
        </w:rPr>
      </w:pPr>
      <w:r w:rsidRPr="00591FAB">
        <w:rPr>
          <w:rFonts w:cs="Arial"/>
          <w:sz w:val="20"/>
          <w:szCs w:val="20"/>
          <w:lang w:eastAsia="pt-BR"/>
        </w:rPr>
        <w:t>Se o filho do Radicci tornar-se vegetariano do tipo que não utiliza produtos derivados de animais, ficará impossibilitado de obter, em sua dieta, a vitamina</w:t>
      </w:r>
      <w:r w:rsidR="00474B44" w:rsidRPr="00591FAB">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37139F" w:rsidRPr="00E772C0">
        <w:rPr>
          <w:rFonts w:cs="Arial"/>
          <w:position w:val="-10"/>
          <w:sz w:val="20"/>
          <w:szCs w:val="20"/>
          <w:lang w:eastAsia="pt-BR"/>
        </w:rPr>
        <w:object w:dxaOrig="420" w:dyaOrig="300">
          <v:shape id="_x0000_i1034" type="#_x0000_t75" style="width:21pt;height:15pt" o:ole="">
            <v:imagedata r:id="rId22" o:title=""/>
          </v:shape>
          <o:OLEObject Type="Embed" ProgID="Equation.DSMT4" ShapeID="_x0000_i1034" DrawAspect="Content" ObjectID="_1694429706" r:id="rId23"/>
        </w:object>
      </w:r>
      <w:r w:rsidR="00AF14CF" w:rsidRPr="00E772C0">
        <w:rPr>
          <w:rFonts w:cs="Arial"/>
          <w:sz w:val="20"/>
          <w:szCs w:val="20"/>
          <w:lang w:eastAsia="pt-BR"/>
        </w:rPr>
        <w:t xml:space="preserve"> que atua na formação de células vermelhas do sangue.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3246B2" w:rsidRPr="007F2110">
        <w:rPr>
          <w:rFonts w:cs="Arial"/>
          <w:position w:val="-10"/>
          <w:sz w:val="20"/>
          <w:szCs w:val="20"/>
          <w:lang w:eastAsia="pt-BR"/>
        </w:rPr>
        <w:object w:dxaOrig="420" w:dyaOrig="300">
          <v:shape id="_x0000_i1035" type="#_x0000_t75" style="width:21pt;height:15pt" o:ole="">
            <v:imagedata r:id="rId24" o:title=""/>
          </v:shape>
          <o:OLEObject Type="Embed" ProgID="Equation.DSMT4" ShapeID="_x0000_i1035" DrawAspect="Content" ObjectID="_1694429707" r:id="rId25"/>
        </w:object>
      </w:r>
      <w:r w:rsidR="00D740A0" w:rsidRPr="007F2110">
        <w:rPr>
          <w:rFonts w:cs="Arial"/>
          <w:sz w:val="20"/>
          <w:szCs w:val="20"/>
          <w:lang w:eastAsia="pt-BR"/>
        </w:rPr>
        <w:t xml:space="preserve"> que é encontrada nos pigmentos visuais.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014ABC" w:rsidRPr="00112AAD">
        <w:rPr>
          <w:rFonts w:cs="Arial"/>
          <w:position w:val="-8"/>
          <w:sz w:val="20"/>
          <w:szCs w:val="20"/>
          <w:lang w:eastAsia="pt-BR"/>
        </w:rPr>
        <w:object w:dxaOrig="240" w:dyaOrig="279">
          <v:shape id="_x0000_i1036" type="#_x0000_t75" style="width:12pt;height:14.25pt" o:ole="">
            <v:imagedata r:id="rId26" o:title=""/>
          </v:shape>
          <o:OLEObject Type="Embed" ProgID="Equation.DSMT4" ShapeID="_x0000_i1036" DrawAspect="Content" ObjectID="_1694429708" r:id="rId27"/>
        </w:object>
      </w:r>
      <w:r w:rsidR="00250C75" w:rsidRPr="00112AAD">
        <w:rPr>
          <w:rFonts w:cs="Arial"/>
          <w:sz w:val="20"/>
          <w:szCs w:val="20"/>
          <w:lang w:eastAsia="pt-BR"/>
        </w:rPr>
        <w:t xml:space="preserve"> que auxilia na formação do tecido conjuntivo.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9777F1" w:rsidRPr="00001C55">
        <w:rPr>
          <w:rFonts w:cs="Arial"/>
          <w:position w:val="-8"/>
          <w:sz w:val="20"/>
          <w:szCs w:val="20"/>
          <w:lang w:eastAsia="pt-BR"/>
        </w:rPr>
        <w:object w:dxaOrig="240" w:dyaOrig="279">
          <v:shape id="_x0000_i1037" type="#_x0000_t75" style="width:12pt;height:14.25pt" o:ole="">
            <v:imagedata r:id="rId28" o:title=""/>
          </v:shape>
          <o:OLEObject Type="Embed" ProgID="Equation.DSMT4" ShapeID="_x0000_i1037" DrawAspect="Content" ObjectID="_1694429709" r:id="rId29"/>
        </w:object>
      </w:r>
      <w:r w:rsidR="00272269" w:rsidRPr="00001C55">
        <w:rPr>
          <w:rFonts w:cs="Arial"/>
          <w:sz w:val="20"/>
          <w:szCs w:val="20"/>
          <w:lang w:eastAsia="pt-BR"/>
        </w:rPr>
        <w:t xml:space="preserve"> que é r</w:t>
      </w:r>
      <w:r w:rsidR="00E83B90" w:rsidRPr="00001C55">
        <w:rPr>
          <w:rFonts w:cs="Arial"/>
          <w:sz w:val="20"/>
          <w:szCs w:val="20"/>
          <w:lang w:eastAsia="pt-BR"/>
        </w:rPr>
        <w:t>esponsável pela absorção de cálci</w:t>
      </w:r>
      <w:r w:rsidR="00272269" w:rsidRPr="00001C55">
        <w:rPr>
          <w:rFonts w:cs="Arial"/>
          <w:sz w:val="20"/>
          <w:szCs w:val="20"/>
          <w:lang w:eastAsia="pt-BR"/>
        </w:rPr>
        <w:t xml:space="preserve">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816573" w:rsidRPr="00496117">
        <w:rPr>
          <w:rFonts w:cs="Arial"/>
          <w:position w:val="-8"/>
          <w:sz w:val="20"/>
          <w:szCs w:val="20"/>
          <w:lang w:eastAsia="pt-BR"/>
        </w:rPr>
        <w:object w:dxaOrig="240" w:dyaOrig="279">
          <v:shape id="_x0000_i1038" type="#_x0000_t75" style="width:12pt;height:14.25pt" o:ole="">
            <v:imagedata r:id="rId30" o:title=""/>
          </v:shape>
          <o:OLEObject Type="Embed" ProgID="Equation.DSMT4" ShapeID="_x0000_i1038" DrawAspect="Content" ObjectID="_1694429710" r:id="rId31"/>
        </w:object>
      </w:r>
      <w:r w:rsidR="000F6104" w:rsidRPr="00496117">
        <w:rPr>
          <w:rFonts w:cs="Arial"/>
          <w:sz w:val="20"/>
          <w:szCs w:val="20"/>
          <w:lang w:eastAsia="pt-BR"/>
        </w:rPr>
        <w:t xml:space="preserve"> que participa da formação de nucleotídeos.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474B44" w:rsidRPr="00C767FE" w:rsidRDefault="003814E0">
      <w:pPr>
        <w:widowControl w:val="0"/>
        <w:autoSpaceDE w:val="0"/>
        <w:autoSpaceDN w:val="0"/>
        <w:adjustRightInd w:val="0"/>
        <w:spacing w:after="0" w:line="240" w:lineRule="auto"/>
        <w:rPr>
          <w:rFonts w:cs="Arial"/>
          <w:sz w:val="20"/>
          <w:szCs w:val="20"/>
          <w:lang w:eastAsia="pt-BR"/>
        </w:rPr>
      </w:pPr>
      <w:r w:rsidRPr="00C767FE">
        <w:rPr>
          <w:rFonts w:cs="Arial"/>
          <w:sz w:val="20"/>
          <w:szCs w:val="20"/>
          <w:lang w:eastAsia="pt-BR"/>
        </w:rPr>
        <w:t>[A]</w:t>
      </w:r>
    </w:p>
    <w:p w:rsidR="00670442" w:rsidRPr="00C767FE" w:rsidRDefault="00670442">
      <w:pPr>
        <w:widowControl w:val="0"/>
        <w:autoSpaceDE w:val="0"/>
        <w:autoSpaceDN w:val="0"/>
        <w:adjustRightInd w:val="0"/>
        <w:spacing w:after="0" w:line="240" w:lineRule="auto"/>
        <w:rPr>
          <w:rFonts w:cs="Arial"/>
          <w:sz w:val="20"/>
          <w:szCs w:val="20"/>
          <w:lang w:eastAsia="pt-BR"/>
        </w:rPr>
      </w:pPr>
    </w:p>
    <w:p w:rsidR="00000000" w:rsidRDefault="00FC519D">
      <w:pPr>
        <w:widowControl w:val="0"/>
        <w:autoSpaceDE w:val="0"/>
        <w:autoSpaceDN w:val="0"/>
        <w:adjustRightInd w:val="0"/>
        <w:spacing w:after="0" w:line="240" w:lineRule="auto"/>
        <w:rPr>
          <w:lang w:eastAsia="pt-BR"/>
        </w:rPr>
      </w:pPr>
      <w:r w:rsidRPr="00C767FE">
        <w:rPr>
          <w:rFonts w:cs="Arial"/>
          <w:sz w:val="20"/>
          <w:szCs w:val="20"/>
          <w:lang w:eastAsia="pt-BR"/>
        </w:rPr>
        <w:t xml:space="preserve">A dieta estritamente vegetariana, normalmente, é muito pobre em vitamina </w:t>
      </w:r>
      <w:r w:rsidR="00BC4806" w:rsidRPr="00C767FE">
        <w:rPr>
          <w:rFonts w:cs="Arial"/>
          <w:position w:val="-10"/>
          <w:sz w:val="20"/>
          <w:szCs w:val="20"/>
          <w:lang w:eastAsia="pt-BR"/>
        </w:rPr>
        <w:object w:dxaOrig="420" w:dyaOrig="300">
          <v:shape id="_x0000_i1039" type="#_x0000_t75" style="width:21pt;height:15pt" o:ole="">
            <v:imagedata r:id="rId32" o:title=""/>
          </v:shape>
          <o:OLEObject Type="Embed" ProgID="Equation.DSMT4" ShapeID="_x0000_i1039" DrawAspect="Content" ObjectID="_1694429711" r:id="rId33"/>
        </w:object>
      </w:r>
      <w:r w:rsidRPr="00C767FE">
        <w:rPr>
          <w:rFonts w:cs="Arial"/>
          <w:sz w:val="20"/>
          <w:szCs w:val="20"/>
          <w:lang w:eastAsia="pt-BR"/>
        </w:rPr>
        <w:t xml:space="preserve"> Essa vitamina é essencial para a eritropoese na medula óssea vermelha.</w:t>
      </w:r>
      <w:r w:rsidR="00670442" w:rsidRPr="00C767FE">
        <w:rPr>
          <w:rFonts w:cs="Arial"/>
          <w:sz w:val="20"/>
          <w:szCs w:val="20"/>
          <w:lang w:eastAsia="pt-BR"/>
        </w:rPr>
        <w:t xml:space="preserve">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A05C81" w:rsidRPr="00A471FD" w:rsidRDefault="000D1869" w:rsidP="00A05C81">
      <w:pPr>
        <w:autoSpaceDE w:val="0"/>
        <w:autoSpaceDN w:val="0"/>
        <w:adjustRightInd w:val="0"/>
        <w:spacing w:after="0" w:line="240" w:lineRule="auto"/>
        <w:rPr>
          <w:rFonts w:cs="Arial"/>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(Ufsm)  </w:t>
      </w:r>
      <w:r w:rsidR="00A05C81" w:rsidRPr="00A471FD">
        <w:rPr>
          <w:rFonts w:cs="Arial"/>
          <w:sz w:val="20"/>
          <w:szCs w:val="20"/>
          <w:lang w:eastAsia="pt-BR"/>
        </w:rPr>
        <w:t>Uma alimentação com deficiência de vitaminas ou de minerais pode influenciar todas as etapas do processo reprodutivo. Seguem alguns exemplos que não podem faltar na dieta.</w:t>
      </w:r>
    </w:p>
    <w:p w:rsidR="00A05C81" w:rsidRPr="00A471FD" w:rsidRDefault="00A05C81" w:rsidP="00A05C81">
      <w:pPr>
        <w:autoSpaceDE w:val="0"/>
        <w:autoSpaceDN w:val="0"/>
        <w:adjustRightInd w:val="0"/>
        <w:spacing w:after="0" w:line="240" w:lineRule="auto"/>
        <w:rPr>
          <w:rFonts w:cs="Arial"/>
          <w:sz w:val="20"/>
          <w:szCs w:val="20"/>
          <w:lang w:eastAsia="pt-BR"/>
        </w:rPr>
      </w:pPr>
    </w:p>
    <w:p w:rsidR="00A05C81" w:rsidRPr="00A471FD" w:rsidRDefault="00A05C81" w:rsidP="00A05C81">
      <w:pPr>
        <w:autoSpaceDE w:val="0"/>
        <w:autoSpaceDN w:val="0"/>
        <w:adjustRightInd w:val="0"/>
        <w:spacing w:after="0" w:line="240" w:lineRule="auto"/>
        <w:rPr>
          <w:rFonts w:cs="Arial"/>
          <w:sz w:val="20"/>
          <w:szCs w:val="20"/>
          <w:lang w:eastAsia="pt-BR"/>
        </w:rPr>
      </w:pPr>
      <w:r w:rsidRPr="00A471FD">
        <w:rPr>
          <w:rFonts w:cs="Arial"/>
          <w:sz w:val="20"/>
          <w:szCs w:val="20"/>
          <w:lang w:eastAsia="pt-BR"/>
        </w:rPr>
        <w:t xml:space="preserve">Vitamina A: regula a síntese de </w:t>
      </w:r>
      <w:r w:rsidRPr="00A471FD">
        <w:rPr>
          <w:rFonts w:cs="Arial"/>
          <w:sz w:val="20"/>
          <w:szCs w:val="20"/>
          <w:u w:val="single"/>
          <w:lang w:eastAsia="pt-BR"/>
        </w:rPr>
        <w:t>progesterona</w:t>
      </w:r>
      <w:r w:rsidRPr="00A471FD">
        <w:rPr>
          <w:rFonts w:cs="Arial"/>
          <w:sz w:val="20"/>
          <w:szCs w:val="20"/>
          <w:lang w:eastAsia="pt-BR"/>
        </w:rPr>
        <w:t xml:space="preserve"> e, durante a gestação, previne a imunodeficiência da mãe e do bebê. </w:t>
      </w:r>
    </w:p>
    <w:p w:rsidR="00A05C81" w:rsidRPr="00A471FD" w:rsidRDefault="00A05C81" w:rsidP="00A05C81">
      <w:pPr>
        <w:autoSpaceDE w:val="0"/>
        <w:autoSpaceDN w:val="0"/>
        <w:adjustRightInd w:val="0"/>
        <w:spacing w:after="0" w:line="240" w:lineRule="auto"/>
        <w:rPr>
          <w:rFonts w:cs="Arial"/>
          <w:sz w:val="20"/>
          <w:szCs w:val="20"/>
          <w:lang w:eastAsia="pt-BR"/>
        </w:rPr>
      </w:pPr>
      <w:r w:rsidRPr="00A471FD">
        <w:rPr>
          <w:rFonts w:cs="Arial"/>
          <w:sz w:val="20"/>
          <w:szCs w:val="20"/>
          <w:lang w:eastAsia="pt-BR"/>
        </w:rPr>
        <w:t xml:space="preserve">Vitamina C: é um potente antioxidante que protege os </w:t>
      </w:r>
      <w:r w:rsidRPr="00A471FD">
        <w:rPr>
          <w:rFonts w:cs="Arial"/>
          <w:sz w:val="20"/>
          <w:szCs w:val="20"/>
          <w:u w:val="single"/>
          <w:lang w:eastAsia="pt-BR"/>
        </w:rPr>
        <w:t>óvulos e espermatozoides</w:t>
      </w:r>
      <w:r w:rsidRPr="00A471FD">
        <w:rPr>
          <w:rFonts w:cs="Arial"/>
          <w:sz w:val="20"/>
          <w:szCs w:val="20"/>
          <w:lang w:eastAsia="pt-BR"/>
        </w:rPr>
        <w:t>.</w:t>
      </w:r>
    </w:p>
    <w:p w:rsidR="00A05C81" w:rsidRPr="00A471FD" w:rsidRDefault="00A05C81" w:rsidP="00A05C81">
      <w:pPr>
        <w:autoSpaceDE w:val="0"/>
        <w:autoSpaceDN w:val="0"/>
        <w:adjustRightInd w:val="0"/>
        <w:spacing w:after="0" w:line="240" w:lineRule="auto"/>
        <w:rPr>
          <w:rFonts w:cs="Arial"/>
          <w:sz w:val="20"/>
          <w:szCs w:val="20"/>
          <w:lang w:eastAsia="pt-BR"/>
        </w:rPr>
      </w:pPr>
      <w:r w:rsidRPr="00A471FD">
        <w:rPr>
          <w:rFonts w:cs="Arial"/>
          <w:sz w:val="20"/>
          <w:szCs w:val="20"/>
          <w:lang w:eastAsia="pt-BR"/>
        </w:rPr>
        <w:t xml:space="preserve">Vitamina D: influencia a </w:t>
      </w:r>
      <w:r w:rsidRPr="00A471FD">
        <w:rPr>
          <w:rFonts w:cs="Arial"/>
          <w:sz w:val="20"/>
          <w:szCs w:val="20"/>
          <w:u w:val="single"/>
          <w:lang w:eastAsia="pt-BR"/>
        </w:rPr>
        <w:t>formação do endométrio</w:t>
      </w:r>
      <w:r w:rsidRPr="00A471FD">
        <w:rPr>
          <w:rFonts w:cs="Arial"/>
          <w:sz w:val="20"/>
          <w:szCs w:val="20"/>
          <w:lang w:eastAsia="pt-BR"/>
        </w:rPr>
        <w:t>.</w:t>
      </w:r>
    </w:p>
    <w:p w:rsidR="00A05C81" w:rsidRPr="00A471FD" w:rsidRDefault="00A05C81" w:rsidP="00A05C81">
      <w:pPr>
        <w:autoSpaceDE w:val="0"/>
        <w:autoSpaceDN w:val="0"/>
        <w:adjustRightInd w:val="0"/>
        <w:spacing w:after="0" w:line="240" w:lineRule="auto"/>
        <w:rPr>
          <w:rFonts w:cs="Arial"/>
          <w:sz w:val="20"/>
          <w:szCs w:val="20"/>
          <w:lang w:eastAsia="pt-BR"/>
        </w:rPr>
      </w:pPr>
    </w:p>
    <w:p w:rsidR="00000000" w:rsidRDefault="00A05C81" w:rsidP="00A05C81">
      <w:pPr>
        <w:autoSpaceDE w:val="0"/>
        <w:autoSpaceDN w:val="0"/>
        <w:adjustRightInd w:val="0"/>
        <w:spacing w:after="0" w:line="240" w:lineRule="auto"/>
        <w:rPr>
          <w:lang w:eastAsia="pt-BR"/>
        </w:rPr>
      </w:pPr>
      <w:r w:rsidRPr="00A471FD">
        <w:rPr>
          <w:rFonts w:cs="Arial"/>
          <w:sz w:val="20"/>
          <w:szCs w:val="20"/>
          <w:lang w:eastAsia="pt-BR"/>
        </w:rPr>
        <w:t>Considerando os eventos envolvidos na reprodução humana, os segmentos sublinhados relacionam-se, respectivamente, com o(a)</w:t>
      </w:r>
      <w:r w:rsidR="00592A75" w:rsidRPr="00A471FD">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261E30" w:rsidRPr="009743D7">
        <w:rPr>
          <w:rFonts w:cs="Arial"/>
          <w:sz w:val="20"/>
          <w:szCs w:val="20"/>
          <w:lang w:eastAsia="pt-BR"/>
        </w:rPr>
        <w:t xml:space="preserve">fecundação </w:t>
      </w:r>
      <w:r w:rsidR="00261E30" w:rsidRPr="009743D7">
        <w:rPr>
          <w:rFonts w:eastAsia="ArialMT" w:cs="Arial"/>
          <w:sz w:val="20"/>
          <w:szCs w:val="20"/>
          <w:lang w:eastAsia="pt-BR"/>
        </w:rPr>
        <w:t xml:space="preserve">− </w:t>
      </w:r>
      <w:r w:rsidR="00261E30" w:rsidRPr="009743D7">
        <w:rPr>
          <w:rFonts w:cs="Arial"/>
          <w:sz w:val="20"/>
          <w:szCs w:val="20"/>
          <w:lang w:eastAsia="pt-BR"/>
        </w:rPr>
        <w:t xml:space="preserve">fecundação </w:t>
      </w:r>
      <w:r w:rsidR="00261E30" w:rsidRPr="009743D7">
        <w:rPr>
          <w:rFonts w:eastAsia="ArialMT" w:cs="Arial"/>
          <w:sz w:val="20"/>
          <w:szCs w:val="20"/>
          <w:lang w:eastAsia="pt-BR"/>
        </w:rPr>
        <w:t xml:space="preserve">− </w:t>
      </w:r>
      <w:r w:rsidR="00261E30" w:rsidRPr="009743D7">
        <w:rPr>
          <w:rFonts w:cs="Arial"/>
          <w:sz w:val="20"/>
          <w:szCs w:val="20"/>
          <w:lang w:eastAsia="pt-BR"/>
        </w:rPr>
        <w:t xml:space="preserve">ciclo menstrual.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960A2D" w:rsidRPr="00E76B84">
        <w:rPr>
          <w:rFonts w:cs="Arial"/>
          <w:sz w:val="20"/>
          <w:szCs w:val="20"/>
          <w:lang w:eastAsia="pt-BR"/>
        </w:rPr>
        <w:t xml:space="preserve">ciclo menstrual − gametogênese − ciclo menstrual.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581CD6" w:rsidRPr="004347E4">
        <w:rPr>
          <w:rFonts w:cs="Arial"/>
          <w:sz w:val="20"/>
          <w:szCs w:val="20"/>
          <w:lang w:eastAsia="pt-BR"/>
        </w:rPr>
        <w:t xml:space="preserve">gametogênese − fecundação − fecundação.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7F4406" w:rsidRPr="009F568C">
        <w:rPr>
          <w:rFonts w:cs="Arial"/>
          <w:sz w:val="20"/>
          <w:szCs w:val="20"/>
          <w:lang w:eastAsia="pt-BR"/>
        </w:rPr>
        <w:t xml:space="preserve">fecundação − gametogênese − fecundação.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71036" w:rsidRPr="002D16E1">
        <w:rPr>
          <w:rFonts w:cs="Arial"/>
          <w:sz w:val="20"/>
          <w:szCs w:val="20"/>
          <w:lang w:eastAsia="pt-BR"/>
        </w:rPr>
        <w:t xml:space="preserve">ciclo menstrual − gametogênese − fecundação. </w:t>
      </w:r>
      <w:r w:rsidRPr="006F1737">
        <w:rPr>
          <w:rFonts w:cs="Arial"/>
          <w:sz w:val="20"/>
          <w:szCs w:val="20"/>
          <w:lang w:eastAsia="zh-CN"/>
        </w:rPr>
        <w:t xml:space="preserve"> </w:t>
      </w:r>
      <w:r w:rsidRPr="006F1737">
        <w:rPr>
          <w:sz w:val="20"/>
          <w:szCs w:val="20"/>
          <w:lang w:eastAsia="zh-CN"/>
        </w:rPr>
        <w:t xml:space="preserve"> </w:t>
      </w: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sz w:val="24"/>
          <w:szCs w:val="24"/>
          <w:lang w:val="en-US" w:eastAsia="zh-CN"/>
        </w:rPr>
      </w:pPr>
    </w:p>
    <w:p w:rsidR="00000000" w:rsidRDefault="00B72821" w:rsidP="00335AEC">
      <w:pPr>
        <w:spacing w:after="0" w:line="240" w:lineRule="auto"/>
        <w:ind w:left="227" w:hanging="227"/>
        <w:rPr>
          <w:b/>
          <w:sz w:val="24"/>
          <w:szCs w:val="24"/>
          <w:lang w:val="en-US" w:eastAsia="zh-CN"/>
        </w:rPr>
      </w:pPr>
      <w:r>
        <w:rPr>
          <w:b/>
          <w:sz w:val="24"/>
          <w:szCs w:val="24"/>
          <w:lang w:val="en-US" w:eastAsia="zh-CN"/>
        </w:rPr>
        <w:t>Resposta:</w:t>
      </w:r>
    </w:p>
    <w:p w:rsidR="00000000" w:rsidRDefault="00B72821" w:rsidP="00335AEC">
      <w:pPr>
        <w:spacing w:after="0" w:line="240" w:lineRule="auto"/>
        <w:ind w:left="227" w:hanging="227"/>
        <w:rPr>
          <w:b/>
          <w:sz w:val="24"/>
          <w:szCs w:val="24"/>
          <w:lang w:val="en-US" w:eastAsia="zh-CN"/>
        </w:rPr>
      </w:pPr>
    </w:p>
    <w:p w:rsidR="00474B44" w:rsidRPr="004875F0" w:rsidRDefault="000C5F18">
      <w:pPr>
        <w:widowControl w:val="0"/>
        <w:autoSpaceDE w:val="0"/>
        <w:autoSpaceDN w:val="0"/>
        <w:adjustRightInd w:val="0"/>
        <w:spacing w:after="0" w:line="240" w:lineRule="auto"/>
        <w:rPr>
          <w:rFonts w:cs="Arial"/>
          <w:sz w:val="20"/>
          <w:szCs w:val="20"/>
          <w:lang w:eastAsia="pt-BR"/>
        </w:rPr>
      </w:pPr>
      <w:r w:rsidRPr="004875F0">
        <w:rPr>
          <w:rFonts w:cs="Arial"/>
          <w:sz w:val="20"/>
          <w:szCs w:val="20"/>
          <w:lang w:eastAsia="pt-BR"/>
        </w:rPr>
        <w:t>[B]</w:t>
      </w:r>
    </w:p>
    <w:p w:rsidR="002E55F6" w:rsidRPr="004875F0" w:rsidRDefault="002E55F6">
      <w:pPr>
        <w:widowControl w:val="0"/>
        <w:autoSpaceDE w:val="0"/>
        <w:autoSpaceDN w:val="0"/>
        <w:adjustRightInd w:val="0"/>
        <w:spacing w:after="0" w:line="240" w:lineRule="auto"/>
        <w:rPr>
          <w:rFonts w:cs="Arial"/>
          <w:sz w:val="20"/>
          <w:szCs w:val="20"/>
          <w:lang w:eastAsia="pt-BR"/>
        </w:rPr>
      </w:pPr>
    </w:p>
    <w:p w:rsidR="00000000" w:rsidRDefault="002E55F6">
      <w:pPr>
        <w:widowControl w:val="0"/>
        <w:autoSpaceDE w:val="0"/>
        <w:autoSpaceDN w:val="0"/>
        <w:adjustRightInd w:val="0"/>
        <w:spacing w:after="0" w:line="240" w:lineRule="auto"/>
        <w:rPr>
          <w:lang w:eastAsia="pt-BR"/>
        </w:rPr>
      </w:pPr>
      <w:r w:rsidRPr="004875F0">
        <w:rPr>
          <w:rFonts w:cs="Arial"/>
          <w:sz w:val="20"/>
          <w:szCs w:val="20"/>
          <w:lang w:eastAsia="pt-BR"/>
        </w:rPr>
        <w:t xml:space="preserve">O hormônio ovariano progesterona mantém o endométrio uterino durante o ciclo menstrual. Óvulos e espermatozoides são as células haploides produzidas durante a gametogênese nos ovários e testículos, respectivamente. A formação do endométrio ocorre durante a fase proliferativa do ciclo menstrual. </w:t>
      </w: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00000" w:rsidRDefault="00B72821">
      <w:pPr>
        <w:widowControl w:val="0"/>
        <w:autoSpaceDE w:val="0"/>
        <w:autoSpaceDN w:val="0"/>
        <w:adjustRightInd w:val="0"/>
        <w:spacing w:after="0" w:line="240" w:lineRule="auto"/>
        <w:rPr>
          <w:lang w:eastAsia="pt-BR"/>
        </w:rPr>
      </w:pPr>
    </w:p>
    <w:p w:rsidR="000E7E93" w:rsidRDefault="00A50CB2">
      <w:pPr>
        <w:spacing w:after="0" w:line="240" w:lineRule="auto"/>
        <w:rPr>
          <w:sz w:val="24"/>
          <w:szCs w:val="24"/>
          <w:lang w:val="en-US" w:eastAsia="zh-CN"/>
        </w:rPr>
      </w:pPr>
      <w:r w:rsidRPr="00B0193F">
        <w:rPr>
          <w:rFonts w:cs="Arial"/>
          <w:sz w:val="20"/>
          <w:szCs w:val="20"/>
          <w:lang w:eastAsia="zh-CN"/>
        </w:rPr>
        <w:t xml:space="preserve"> </w:t>
      </w:r>
      <w:r w:rsidR="00B72821">
        <w:rPr>
          <w:sz w:val="24"/>
          <w:szCs w:val="24"/>
          <w:lang w:val="en-US" w:eastAsia="zh-CN"/>
        </w:rPr>
        <w:br w:type="page"/>
      </w:r>
    </w:p>
    <w:p w:rsidR="000E7E93" w:rsidRDefault="000E7E93">
      <w:pPr>
        <w:spacing w:after="0" w:line="240" w:lineRule="auto"/>
        <w:rPr>
          <w:sz w:val="24"/>
          <w:szCs w:val="24"/>
          <w:lang w:val="en-US" w:eastAsia="zh-CN"/>
        </w:rPr>
      </w:pPr>
    </w:p>
    <w:p w:rsidR="000E7E93" w:rsidRPr="000E7E93" w:rsidRDefault="000E7E93" w:rsidP="000E7E93">
      <w:pPr>
        <w:pBdr>
          <w:bottom w:val="single" w:sz="4" w:space="1" w:color="auto"/>
        </w:pBdr>
        <w:spacing w:after="0" w:line="240" w:lineRule="auto"/>
        <w:rPr>
          <w:rFonts w:cs="Arial"/>
          <w:b/>
          <w:sz w:val="24"/>
          <w:szCs w:val="24"/>
          <w:lang w:eastAsia="zh-CN"/>
        </w:rPr>
      </w:pPr>
      <w:r w:rsidRPr="000E7E93">
        <w:rPr>
          <w:rFonts w:cs="Arial"/>
          <w:b/>
          <w:sz w:val="24"/>
          <w:szCs w:val="24"/>
          <w:lang w:eastAsia="zh-CN"/>
        </w:rPr>
        <w:t>Resumo das questões selecionadas nesta atividade</w:t>
      </w:r>
    </w:p>
    <w:p w:rsidR="000E7E93" w:rsidRDefault="000E7E93">
      <w:pPr>
        <w:spacing w:after="0" w:line="240" w:lineRule="auto"/>
        <w:rPr>
          <w:rFonts w:cs="Arial"/>
          <w:b/>
          <w:sz w:val="20"/>
          <w:szCs w:val="20"/>
          <w:lang w:eastAsia="zh-CN"/>
        </w:rPr>
      </w:pPr>
    </w:p>
    <w:p w:rsidR="000E7E93" w:rsidRPr="000E7E93" w:rsidRDefault="000E7E93">
      <w:pPr>
        <w:spacing w:after="0" w:line="240" w:lineRule="auto"/>
        <w:rPr>
          <w:rFonts w:cs="Arial"/>
          <w:color w:val="0000FF"/>
          <w:sz w:val="20"/>
          <w:szCs w:val="20"/>
          <w:lang w:eastAsia="zh-CN"/>
        </w:rPr>
      </w:pPr>
      <w:r>
        <w:rPr>
          <w:rFonts w:cs="Arial"/>
          <w:b/>
          <w:sz w:val="20"/>
          <w:szCs w:val="20"/>
          <w:lang w:eastAsia="zh-CN"/>
        </w:rPr>
        <w:t>Data de elaboração:</w:t>
      </w:r>
      <w:r>
        <w:rPr>
          <w:rFonts w:cs="Arial"/>
          <w:b/>
          <w:sz w:val="20"/>
          <w:szCs w:val="20"/>
          <w:lang w:eastAsia="zh-CN"/>
        </w:rPr>
        <w:tab/>
      </w:r>
      <w:r w:rsidRPr="000E7E93">
        <w:rPr>
          <w:rFonts w:cs="Arial"/>
          <w:color w:val="0000FF"/>
          <w:sz w:val="20"/>
          <w:szCs w:val="20"/>
          <w:lang w:eastAsia="zh-CN"/>
        </w:rPr>
        <w:t>29/09/2021 às 14:08</w:t>
      </w:r>
    </w:p>
    <w:p w:rsidR="000E7E93" w:rsidRPr="000E7E93" w:rsidRDefault="000E7E93">
      <w:pPr>
        <w:spacing w:after="0" w:line="240" w:lineRule="auto"/>
        <w:rPr>
          <w:rFonts w:cs="Arial"/>
          <w:b/>
          <w:color w:val="0000FF"/>
          <w:sz w:val="20"/>
          <w:szCs w:val="20"/>
          <w:lang w:eastAsia="zh-CN"/>
        </w:rPr>
      </w:pPr>
      <w:r>
        <w:rPr>
          <w:rFonts w:cs="Arial"/>
          <w:b/>
          <w:sz w:val="20"/>
          <w:szCs w:val="20"/>
          <w:lang w:eastAsia="zh-CN"/>
        </w:rPr>
        <w:t>Nome do arquivo:</w:t>
      </w:r>
      <w:r>
        <w:rPr>
          <w:rFonts w:cs="Arial"/>
          <w:b/>
          <w:sz w:val="20"/>
          <w:szCs w:val="20"/>
          <w:lang w:eastAsia="zh-CN"/>
        </w:rPr>
        <w:tab/>
      </w:r>
      <w:r w:rsidRPr="000E7E93">
        <w:rPr>
          <w:rFonts w:cs="Arial"/>
          <w:color w:val="0000FF"/>
          <w:sz w:val="20"/>
          <w:szCs w:val="20"/>
          <w:lang w:eastAsia="zh-CN"/>
        </w:rPr>
        <w:t>VITAMINAS 2020</w:t>
      </w:r>
    </w:p>
    <w:p w:rsidR="000E7E93" w:rsidRDefault="000E7E93">
      <w:pPr>
        <w:spacing w:after="0" w:line="240" w:lineRule="auto"/>
        <w:rPr>
          <w:rFonts w:cs="Arial"/>
          <w:b/>
          <w:sz w:val="20"/>
          <w:szCs w:val="20"/>
          <w:lang w:eastAsia="zh-CN"/>
        </w:rPr>
      </w:pPr>
    </w:p>
    <w:p w:rsidR="000E7E93" w:rsidRDefault="000E7E93" w:rsidP="000E7E93">
      <w:pPr>
        <w:pBdr>
          <w:top w:val="single" w:sz="4" w:space="1" w:color="auto"/>
        </w:pBdr>
        <w:spacing w:after="0" w:line="240" w:lineRule="auto"/>
        <w:rPr>
          <w:rFonts w:cs="Arial"/>
          <w:b/>
          <w:sz w:val="20"/>
          <w:szCs w:val="20"/>
          <w:lang w:eastAsia="zh-CN"/>
        </w:rPr>
      </w:pPr>
    </w:p>
    <w:p w:rsidR="00A00912" w:rsidRPr="002D03F5" w:rsidRDefault="00A00912" w:rsidP="002D03F5">
      <w:pPr>
        <w:spacing w:after="0" w:line="240" w:lineRule="auto"/>
        <w:rPr>
          <w:rFonts w:cs="Arial"/>
          <w:b/>
          <w:sz w:val="20"/>
          <w:szCs w:val="20"/>
          <w:lang w:eastAsia="zh-CN"/>
        </w:rPr>
      </w:pPr>
      <w:r w:rsidRPr="002D03F5">
        <w:rPr>
          <w:rFonts w:cs="Arial"/>
          <w:b/>
          <w:sz w:val="20"/>
          <w:szCs w:val="20"/>
          <w:lang w:eastAsia="zh-CN"/>
        </w:rPr>
        <w:t>Legenda: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Q/Prova = número da questão na prova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Q/DB = número da questão no banco de dados do SuperPro®</w:t>
      </w:r>
    </w:p>
    <w:p w:rsidR="00A00912" w:rsidRPr="002D03F5" w:rsidRDefault="00A00912" w:rsidP="002D03F5">
      <w:pPr>
        <w:spacing w:after="0" w:line="240" w:lineRule="auto"/>
        <w:rPr>
          <w:rFonts w:cs="Arial"/>
          <w:b/>
          <w:sz w:val="20"/>
          <w:szCs w:val="20"/>
          <w:lang w:eastAsia="zh-CN"/>
        </w:rPr>
      </w:pPr>
    </w:p>
    <w:p w:rsidR="000E7E93" w:rsidRPr="000E7E93" w:rsidRDefault="000E7E93">
      <w:pPr>
        <w:spacing w:after="0" w:line="240" w:lineRule="auto"/>
        <w:rPr>
          <w:rFonts w:cs="Arial"/>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rFonts w:cs="Arial"/>
          <w:b/>
          <w:sz w:val="20"/>
          <w:szCs w:val="20"/>
          <w:lang w:eastAsia="zh-CN"/>
        </w:rPr>
      </w:pPr>
      <w:r w:rsidRPr="000E7E93">
        <w:rPr>
          <w:rFonts w:cs="Arial"/>
          <w:b/>
          <w:sz w:val="20"/>
          <w:szCs w:val="20"/>
          <w:lang w:eastAsia="zh-CN"/>
        </w:rPr>
        <w:t>Q</w:t>
      </w:r>
      <w:r>
        <w:rPr>
          <w:rFonts w:cs="Arial"/>
          <w:b/>
          <w:sz w:val="20"/>
          <w:szCs w:val="20"/>
          <w:lang w:eastAsia="zh-CN"/>
        </w:rPr>
        <w:t>/</w:t>
      </w:r>
      <w:r w:rsidR="00F86423">
        <w:rPr>
          <w:rFonts w:cs="Arial"/>
          <w:b/>
          <w:sz w:val="20"/>
          <w:szCs w:val="20"/>
          <w:lang w:eastAsia="zh-CN"/>
        </w:rPr>
        <w:t>prova</w:t>
      </w:r>
      <w:r w:rsidR="00F86423">
        <w:rPr>
          <w:rFonts w:cs="Arial"/>
          <w:b/>
          <w:sz w:val="20"/>
          <w:szCs w:val="20"/>
          <w:lang w:eastAsia="zh-CN"/>
        </w:rPr>
        <w:tab/>
      </w:r>
      <w:r w:rsidRPr="000E7E93">
        <w:rPr>
          <w:rFonts w:cs="Arial"/>
          <w:b/>
          <w:sz w:val="20"/>
          <w:szCs w:val="20"/>
          <w:lang w:eastAsia="zh-CN"/>
        </w:rPr>
        <w:t>Q</w:t>
      </w:r>
      <w:r>
        <w:rPr>
          <w:rFonts w:cs="Arial"/>
          <w:b/>
          <w:sz w:val="20"/>
          <w:szCs w:val="20"/>
          <w:lang w:eastAsia="zh-CN"/>
        </w:rPr>
        <w:t>/DB</w:t>
      </w:r>
      <w:r w:rsidR="00F86423">
        <w:rPr>
          <w:rFonts w:cs="Arial"/>
          <w:b/>
          <w:sz w:val="20"/>
          <w:szCs w:val="20"/>
          <w:lang w:eastAsia="zh-CN"/>
        </w:rPr>
        <w:tab/>
        <w:t>Grau/Dif.</w:t>
      </w:r>
      <w:r w:rsidR="00F86423">
        <w:rPr>
          <w:rFonts w:cs="Arial"/>
          <w:b/>
          <w:sz w:val="20"/>
          <w:szCs w:val="20"/>
          <w:lang w:eastAsia="zh-CN"/>
        </w:rPr>
        <w:tab/>
      </w:r>
      <w:r w:rsidRPr="000E7E93">
        <w:rPr>
          <w:rFonts w:cs="Arial"/>
          <w:b/>
          <w:sz w:val="20"/>
          <w:szCs w:val="20"/>
          <w:lang w:eastAsia="zh-CN"/>
        </w:rPr>
        <w:t>Matéria</w:t>
      </w:r>
      <w:r w:rsidR="00F86423">
        <w:rPr>
          <w:rFonts w:cs="Arial"/>
          <w:b/>
          <w:sz w:val="20"/>
          <w:szCs w:val="20"/>
          <w:lang w:eastAsia="zh-CN"/>
        </w:rPr>
        <w:tab/>
      </w:r>
      <w:r w:rsidRPr="000E7E93">
        <w:rPr>
          <w:rFonts w:cs="Arial"/>
          <w:b/>
          <w:sz w:val="20"/>
          <w:szCs w:val="20"/>
          <w:lang w:eastAsia="zh-CN"/>
        </w:rPr>
        <w:t>Fonte</w:t>
      </w:r>
      <w:r w:rsidR="00F86423">
        <w:rPr>
          <w:rFonts w:cs="Arial"/>
          <w:b/>
          <w:sz w:val="20"/>
          <w:szCs w:val="20"/>
          <w:lang w:eastAsia="zh-CN"/>
        </w:rPr>
        <w:tab/>
      </w:r>
      <w:r>
        <w:rPr>
          <w:rFonts w:cs="Arial"/>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rFonts w:cs="Arial"/>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5A613C">
        <w:rPr>
          <w:rFonts w:cs="Arial"/>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w:t>
      </w:r>
      <w:r w:rsidR="005959DB">
        <w:rPr>
          <w:rFonts w:cs="Arial"/>
          <w:color w:val="0000FF"/>
          <w:sz w:val="20"/>
          <w:szCs w:val="20"/>
          <w:lang w:eastAsia="zh-CN"/>
        </w:rPr>
        <w:tab/>
      </w:r>
      <w:r w:rsidR="00B05AEB">
        <w:rPr>
          <w:rFonts w:cs="Arial"/>
          <w:color w:val="0000FF"/>
          <w:sz w:val="20"/>
          <w:szCs w:val="20"/>
          <w:lang w:eastAsia="zh-CN"/>
        </w:rPr>
        <w:t>196869</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Fuvest/2021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w:t>
      </w:r>
      <w:r w:rsidR="005959DB">
        <w:rPr>
          <w:rFonts w:cs="Arial"/>
          <w:color w:val="0000FF"/>
          <w:sz w:val="20"/>
          <w:szCs w:val="20"/>
          <w:lang w:eastAsia="zh-CN"/>
        </w:rPr>
        <w:tab/>
      </w:r>
      <w:r w:rsidR="00B05AEB">
        <w:rPr>
          <w:rFonts w:cs="Arial"/>
          <w:color w:val="0000FF"/>
          <w:sz w:val="20"/>
          <w:szCs w:val="20"/>
          <w:lang w:eastAsia="zh-CN"/>
        </w:rPr>
        <w:t>197075</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Fmp/2021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3</w:t>
      </w:r>
      <w:r w:rsidR="005959DB">
        <w:rPr>
          <w:rFonts w:cs="Arial"/>
          <w:color w:val="0000FF"/>
          <w:sz w:val="20"/>
          <w:szCs w:val="20"/>
          <w:lang w:eastAsia="zh-CN"/>
        </w:rPr>
        <w:tab/>
      </w:r>
      <w:r w:rsidR="00B05AEB">
        <w:rPr>
          <w:rFonts w:cs="Arial"/>
          <w:color w:val="0000FF"/>
          <w:sz w:val="20"/>
          <w:szCs w:val="20"/>
          <w:lang w:eastAsia="zh-CN"/>
        </w:rPr>
        <w:t>202056</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Fcmscsp/2021</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4</w:t>
      </w:r>
      <w:r w:rsidR="005959DB">
        <w:rPr>
          <w:rFonts w:cs="Arial"/>
          <w:color w:val="0000FF"/>
          <w:sz w:val="20"/>
          <w:szCs w:val="20"/>
          <w:lang w:eastAsia="zh-CN"/>
        </w:rPr>
        <w:tab/>
      </w:r>
      <w:r w:rsidR="00B05AEB">
        <w:rPr>
          <w:rFonts w:cs="Arial"/>
          <w:color w:val="0000FF"/>
          <w:sz w:val="20"/>
          <w:szCs w:val="20"/>
          <w:lang w:eastAsia="zh-CN"/>
        </w:rPr>
        <w:t>198831</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Fgv/2021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5</w:t>
      </w:r>
      <w:r w:rsidR="005959DB">
        <w:rPr>
          <w:rFonts w:cs="Arial"/>
          <w:color w:val="0000FF"/>
          <w:sz w:val="20"/>
          <w:szCs w:val="20"/>
          <w:lang w:eastAsia="zh-CN"/>
        </w:rPr>
        <w:tab/>
      </w:r>
      <w:r w:rsidR="00B05AEB">
        <w:rPr>
          <w:rFonts w:cs="Arial"/>
          <w:color w:val="0000FF"/>
          <w:sz w:val="20"/>
          <w:szCs w:val="20"/>
          <w:lang w:eastAsia="zh-CN"/>
        </w:rPr>
        <w:t>199093</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Uece/2020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6</w:t>
      </w:r>
      <w:r w:rsidR="005959DB">
        <w:rPr>
          <w:rFonts w:cs="Arial"/>
          <w:color w:val="0000FF"/>
          <w:sz w:val="20"/>
          <w:szCs w:val="20"/>
          <w:lang w:eastAsia="zh-CN"/>
        </w:rPr>
        <w:tab/>
      </w:r>
      <w:r w:rsidR="00B05AEB">
        <w:rPr>
          <w:rFonts w:cs="Arial"/>
          <w:color w:val="0000FF"/>
          <w:sz w:val="20"/>
          <w:szCs w:val="20"/>
          <w:lang w:eastAsia="zh-CN"/>
        </w:rPr>
        <w:t>167680</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Upe-ssa 1/2017</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7</w:t>
      </w:r>
      <w:r w:rsidR="005959DB">
        <w:rPr>
          <w:rFonts w:cs="Arial"/>
          <w:color w:val="0000FF"/>
          <w:sz w:val="20"/>
          <w:szCs w:val="20"/>
          <w:lang w:eastAsia="zh-CN"/>
        </w:rPr>
        <w:tab/>
      </w:r>
      <w:r w:rsidR="00B05AEB">
        <w:rPr>
          <w:rFonts w:cs="Arial"/>
          <w:color w:val="0000FF"/>
          <w:sz w:val="20"/>
          <w:szCs w:val="20"/>
          <w:lang w:eastAsia="zh-CN"/>
        </w:rPr>
        <w:t>153914</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Uece/2016</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8</w:t>
      </w:r>
      <w:r w:rsidR="005959DB">
        <w:rPr>
          <w:rFonts w:cs="Arial"/>
          <w:color w:val="0000FF"/>
          <w:sz w:val="20"/>
          <w:szCs w:val="20"/>
          <w:lang w:eastAsia="zh-CN"/>
        </w:rPr>
        <w:tab/>
      </w:r>
      <w:r w:rsidR="00B05AEB">
        <w:rPr>
          <w:rFonts w:cs="Arial"/>
          <w:color w:val="0000FF"/>
          <w:sz w:val="20"/>
          <w:szCs w:val="20"/>
          <w:lang w:eastAsia="zh-CN"/>
        </w:rPr>
        <w:t>157404</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Upe-ssa 1/2016</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9</w:t>
      </w:r>
      <w:r w:rsidR="005959DB">
        <w:rPr>
          <w:rFonts w:cs="Arial"/>
          <w:color w:val="0000FF"/>
          <w:sz w:val="20"/>
          <w:szCs w:val="20"/>
          <w:lang w:eastAsia="zh-CN"/>
        </w:rPr>
        <w:tab/>
      </w:r>
      <w:r w:rsidR="00B05AEB">
        <w:rPr>
          <w:rFonts w:cs="Arial"/>
          <w:color w:val="0000FF"/>
          <w:sz w:val="20"/>
          <w:szCs w:val="20"/>
          <w:lang w:eastAsia="zh-CN"/>
        </w:rPr>
        <w:t>137841</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Ufrgs/2015</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10</w:t>
      </w:r>
      <w:r w:rsidR="005959DB">
        <w:rPr>
          <w:rFonts w:cs="Arial"/>
          <w:color w:val="0000FF"/>
          <w:sz w:val="20"/>
          <w:szCs w:val="20"/>
          <w:lang w:eastAsia="zh-CN"/>
        </w:rPr>
        <w:tab/>
      </w:r>
      <w:r w:rsidR="00B05AEB">
        <w:rPr>
          <w:rFonts w:cs="Arial"/>
          <w:color w:val="0000FF"/>
          <w:sz w:val="20"/>
          <w:szCs w:val="20"/>
          <w:lang w:eastAsia="zh-CN"/>
        </w:rPr>
        <w:t>137385</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Ufsm/2015</w:t>
      </w:r>
      <w:r w:rsidR="009B26AA">
        <w:rPr>
          <w:rFonts w:cs="Arial"/>
          <w:color w:val="0000FF"/>
          <w:sz w:val="20"/>
          <w:szCs w:val="20"/>
          <w:lang w:eastAsia="zh-CN"/>
        </w:rPr>
        <w:tab/>
        <w:t>Múltipla escolha</w:t>
      </w:r>
    </w:p>
    <w:p w:rsidR="00A50CB2" w:rsidRPr="0033074F" w:rsidRDefault="001829F3">
      <w:pPr>
        <w:rPr>
          <w:rFonts w:cs="Arial"/>
          <w:sz w:val="21"/>
          <w:szCs w:val="21"/>
          <w:lang w:eastAsia="zh-CN"/>
        </w:rPr>
      </w:pPr>
      <w:r w:rsidRPr="00AF71A9">
        <w:rPr>
          <w:rFonts w:cs="Arial"/>
          <w:color w:val="0000FF"/>
          <w:sz w:val="20"/>
          <w:szCs w:val="20"/>
          <w:u w:val="single"/>
          <w:lang w:eastAsia="zh-CN"/>
        </w:rPr>
        <w:t xml:space="preserve"> </w:t>
      </w:r>
      <w:r w:rsidR="00450477">
        <w:rPr>
          <w:rFonts w:eastAsia="SimSun" w:cs="Arial"/>
        </w:rPr>
        <w:t xml:space="preserve"> </w:t>
      </w:r>
    </w:p>
    <w:sectPr w:rsidR="00A50CB2" w:rsidRPr="0033074F" w:rsidSect="00AE6661">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B72821">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B72821">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Interbits – SuperPro</w:t>
    </w:r>
    <w:r w:rsidRPr="00A020AC">
      <w:rPr>
        <w:color w:val="808080"/>
      </w:rPr>
      <w:t xml:space="preserve"> </w:t>
    </w:r>
    <w:r w:rsidRPr="00A020AC">
      <w:rPr>
        <w:rFonts w:cs="Arial"/>
        <w:b/>
        <w:color w:val="808080"/>
        <w:sz w:val="21"/>
        <w:szCs w:val="21"/>
      </w:rPr>
      <w:t>®</w:t>
    </w:r>
    <w:r w:rsidRPr="00A020AC">
      <w:rPr>
        <w:rFonts w:cs="Arial"/>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1C55"/>
    <w:rsid w:val="00010554"/>
    <w:rsid w:val="00010D62"/>
    <w:rsid w:val="00013978"/>
    <w:rsid w:val="00014ABC"/>
    <w:rsid w:val="00023C15"/>
    <w:rsid w:val="0006235F"/>
    <w:rsid w:val="00071D64"/>
    <w:rsid w:val="00072DD5"/>
    <w:rsid w:val="0007453E"/>
    <w:rsid w:val="000802F5"/>
    <w:rsid w:val="0008350C"/>
    <w:rsid w:val="000837B4"/>
    <w:rsid w:val="00085036"/>
    <w:rsid w:val="00086B06"/>
    <w:rsid w:val="000968AC"/>
    <w:rsid w:val="000A27E6"/>
    <w:rsid w:val="000A6129"/>
    <w:rsid w:val="000B1821"/>
    <w:rsid w:val="000C5F18"/>
    <w:rsid w:val="000D0C65"/>
    <w:rsid w:val="000D1869"/>
    <w:rsid w:val="000D7ACC"/>
    <w:rsid w:val="000E7E93"/>
    <w:rsid w:val="000F0458"/>
    <w:rsid w:val="000F2B67"/>
    <w:rsid w:val="000F5317"/>
    <w:rsid w:val="000F6104"/>
    <w:rsid w:val="001003D0"/>
    <w:rsid w:val="0010137B"/>
    <w:rsid w:val="0010207E"/>
    <w:rsid w:val="00103867"/>
    <w:rsid w:val="00104A9A"/>
    <w:rsid w:val="001115BB"/>
    <w:rsid w:val="00112AAD"/>
    <w:rsid w:val="00112F1F"/>
    <w:rsid w:val="00120ED4"/>
    <w:rsid w:val="00124161"/>
    <w:rsid w:val="00126437"/>
    <w:rsid w:val="00127452"/>
    <w:rsid w:val="00127B5F"/>
    <w:rsid w:val="00133D2F"/>
    <w:rsid w:val="00142C74"/>
    <w:rsid w:val="00161C8C"/>
    <w:rsid w:val="0016623F"/>
    <w:rsid w:val="0016789D"/>
    <w:rsid w:val="00171E64"/>
    <w:rsid w:val="001726EC"/>
    <w:rsid w:val="00180874"/>
    <w:rsid w:val="001829F3"/>
    <w:rsid w:val="001868FC"/>
    <w:rsid w:val="00187ED7"/>
    <w:rsid w:val="001969B4"/>
    <w:rsid w:val="001A27B6"/>
    <w:rsid w:val="001A7AD1"/>
    <w:rsid w:val="001B2F7B"/>
    <w:rsid w:val="001B4626"/>
    <w:rsid w:val="001C0119"/>
    <w:rsid w:val="001C27B1"/>
    <w:rsid w:val="001C3256"/>
    <w:rsid w:val="001C3819"/>
    <w:rsid w:val="001C499D"/>
    <w:rsid w:val="001C6D9C"/>
    <w:rsid w:val="001D0DC2"/>
    <w:rsid w:val="001D75BD"/>
    <w:rsid w:val="001F23F6"/>
    <w:rsid w:val="00200389"/>
    <w:rsid w:val="00201A03"/>
    <w:rsid w:val="0020370D"/>
    <w:rsid w:val="002124D3"/>
    <w:rsid w:val="00216B0F"/>
    <w:rsid w:val="0022660B"/>
    <w:rsid w:val="0022756D"/>
    <w:rsid w:val="0023470E"/>
    <w:rsid w:val="00241D74"/>
    <w:rsid w:val="00250C75"/>
    <w:rsid w:val="002510F8"/>
    <w:rsid w:val="002529EA"/>
    <w:rsid w:val="002547FB"/>
    <w:rsid w:val="0025482E"/>
    <w:rsid w:val="00261E30"/>
    <w:rsid w:val="0027020C"/>
    <w:rsid w:val="002709BF"/>
    <w:rsid w:val="00271036"/>
    <w:rsid w:val="00272269"/>
    <w:rsid w:val="002831C3"/>
    <w:rsid w:val="00284D07"/>
    <w:rsid w:val="002917C3"/>
    <w:rsid w:val="002930A0"/>
    <w:rsid w:val="00293C22"/>
    <w:rsid w:val="0029596E"/>
    <w:rsid w:val="002A1BD6"/>
    <w:rsid w:val="002A76EF"/>
    <w:rsid w:val="002B0880"/>
    <w:rsid w:val="002B2FCF"/>
    <w:rsid w:val="002B5122"/>
    <w:rsid w:val="002C6D90"/>
    <w:rsid w:val="002D03F5"/>
    <w:rsid w:val="002D16E1"/>
    <w:rsid w:val="002D3297"/>
    <w:rsid w:val="002E336B"/>
    <w:rsid w:val="002E55F6"/>
    <w:rsid w:val="002F06B1"/>
    <w:rsid w:val="002F0AFD"/>
    <w:rsid w:val="002F15B4"/>
    <w:rsid w:val="0030236D"/>
    <w:rsid w:val="00302D0A"/>
    <w:rsid w:val="00312AB5"/>
    <w:rsid w:val="0031569E"/>
    <w:rsid w:val="00316DDF"/>
    <w:rsid w:val="0031752D"/>
    <w:rsid w:val="00317699"/>
    <w:rsid w:val="0032233C"/>
    <w:rsid w:val="00323EEA"/>
    <w:rsid w:val="003246B2"/>
    <w:rsid w:val="0033074F"/>
    <w:rsid w:val="00335AEC"/>
    <w:rsid w:val="003406E3"/>
    <w:rsid w:val="00341981"/>
    <w:rsid w:val="00342890"/>
    <w:rsid w:val="00344575"/>
    <w:rsid w:val="0035300B"/>
    <w:rsid w:val="003617B2"/>
    <w:rsid w:val="00362687"/>
    <w:rsid w:val="00363430"/>
    <w:rsid w:val="0037139F"/>
    <w:rsid w:val="003773B8"/>
    <w:rsid w:val="003814E0"/>
    <w:rsid w:val="00381C74"/>
    <w:rsid w:val="003845F3"/>
    <w:rsid w:val="003871BD"/>
    <w:rsid w:val="00387B80"/>
    <w:rsid w:val="0039044E"/>
    <w:rsid w:val="0039084D"/>
    <w:rsid w:val="00390918"/>
    <w:rsid w:val="00391AB3"/>
    <w:rsid w:val="003A073B"/>
    <w:rsid w:val="003A7237"/>
    <w:rsid w:val="003B300A"/>
    <w:rsid w:val="003B340B"/>
    <w:rsid w:val="003B56BA"/>
    <w:rsid w:val="003B6C6A"/>
    <w:rsid w:val="003C0CD2"/>
    <w:rsid w:val="003C41F7"/>
    <w:rsid w:val="003C75E6"/>
    <w:rsid w:val="003C7811"/>
    <w:rsid w:val="003D6A6D"/>
    <w:rsid w:val="003E393B"/>
    <w:rsid w:val="003E5889"/>
    <w:rsid w:val="003E619A"/>
    <w:rsid w:val="003E6423"/>
    <w:rsid w:val="003E79F2"/>
    <w:rsid w:val="003F089D"/>
    <w:rsid w:val="003F11FF"/>
    <w:rsid w:val="003F201E"/>
    <w:rsid w:val="003F5C07"/>
    <w:rsid w:val="003F6CC1"/>
    <w:rsid w:val="00412BFF"/>
    <w:rsid w:val="004136F5"/>
    <w:rsid w:val="004222F6"/>
    <w:rsid w:val="00422512"/>
    <w:rsid w:val="00422E13"/>
    <w:rsid w:val="004253BA"/>
    <w:rsid w:val="00427519"/>
    <w:rsid w:val="00432C0D"/>
    <w:rsid w:val="004347E4"/>
    <w:rsid w:val="004416D6"/>
    <w:rsid w:val="00450477"/>
    <w:rsid w:val="00454F83"/>
    <w:rsid w:val="00463C39"/>
    <w:rsid w:val="0047190C"/>
    <w:rsid w:val="004722EA"/>
    <w:rsid w:val="00474B44"/>
    <w:rsid w:val="00476B5F"/>
    <w:rsid w:val="00483752"/>
    <w:rsid w:val="00483B63"/>
    <w:rsid w:val="004875F0"/>
    <w:rsid w:val="00496117"/>
    <w:rsid w:val="00497E60"/>
    <w:rsid w:val="004B22A0"/>
    <w:rsid w:val="004B2664"/>
    <w:rsid w:val="004B3DC3"/>
    <w:rsid w:val="004C4130"/>
    <w:rsid w:val="004D00D4"/>
    <w:rsid w:val="004D20CF"/>
    <w:rsid w:val="004D5100"/>
    <w:rsid w:val="004D6FD9"/>
    <w:rsid w:val="004E4024"/>
    <w:rsid w:val="004E75C6"/>
    <w:rsid w:val="004F01D4"/>
    <w:rsid w:val="004F73F2"/>
    <w:rsid w:val="005002AD"/>
    <w:rsid w:val="00502229"/>
    <w:rsid w:val="00505C74"/>
    <w:rsid w:val="005076DE"/>
    <w:rsid w:val="00514DB7"/>
    <w:rsid w:val="005169A7"/>
    <w:rsid w:val="00517ECA"/>
    <w:rsid w:val="00520A59"/>
    <w:rsid w:val="005215D4"/>
    <w:rsid w:val="005262D7"/>
    <w:rsid w:val="005278CF"/>
    <w:rsid w:val="0053000B"/>
    <w:rsid w:val="005304C6"/>
    <w:rsid w:val="005444B5"/>
    <w:rsid w:val="0055166A"/>
    <w:rsid w:val="005548C3"/>
    <w:rsid w:val="00565757"/>
    <w:rsid w:val="00567305"/>
    <w:rsid w:val="005722BA"/>
    <w:rsid w:val="00572EDF"/>
    <w:rsid w:val="00573B61"/>
    <w:rsid w:val="005756C0"/>
    <w:rsid w:val="00576A90"/>
    <w:rsid w:val="00581CD6"/>
    <w:rsid w:val="0058468E"/>
    <w:rsid w:val="0058580C"/>
    <w:rsid w:val="00591FAB"/>
    <w:rsid w:val="00592A75"/>
    <w:rsid w:val="005959DB"/>
    <w:rsid w:val="005A613C"/>
    <w:rsid w:val="005B1988"/>
    <w:rsid w:val="005B2600"/>
    <w:rsid w:val="005C55DF"/>
    <w:rsid w:val="005D12E3"/>
    <w:rsid w:val="005E21DD"/>
    <w:rsid w:val="005F134F"/>
    <w:rsid w:val="005F4309"/>
    <w:rsid w:val="005F56B0"/>
    <w:rsid w:val="00620322"/>
    <w:rsid w:val="00620792"/>
    <w:rsid w:val="00620C08"/>
    <w:rsid w:val="006235CE"/>
    <w:rsid w:val="0062389A"/>
    <w:rsid w:val="006306BE"/>
    <w:rsid w:val="006343FA"/>
    <w:rsid w:val="00646C8F"/>
    <w:rsid w:val="00647DFC"/>
    <w:rsid w:val="00651A3E"/>
    <w:rsid w:val="00660511"/>
    <w:rsid w:val="00670442"/>
    <w:rsid w:val="006734BE"/>
    <w:rsid w:val="006748B4"/>
    <w:rsid w:val="006761D5"/>
    <w:rsid w:val="00676E08"/>
    <w:rsid w:val="00685C85"/>
    <w:rsid w:val="00693478"/>
    <w:rsid w:val="006937F2"/>
    <w:rsid w:val="00695E69"/>
    <w:rsid w:val="006960FB"/>
    <w:rsid w:val="00696A6F"/>
    <w:rsid w:val="0069745B"/>
    <w:rsid w:val="006A615B"/>
    <w:rsid w:val="006B4776"/>
    <w:rsid w:val="006B6453"/>
    <w:rsid w:val="006C1587"/>
    <w:rsid w:val="006C1755"/>
    <w:rsid w:val="006C5B77"/>
    <w:rsid w:val="006D175A"/>
    <w:rsid w:val="006D782C"/>
    <w:rsid w:val="006D7FA7"/>
    <w:rsid w:val="006E1C71"/>
    <w:rsid w:val="006E4AAA"/>
    <w:rsid w:val="006E577D"/>
    <w:rsid w:val="006F0A83"/>
    <w:rsid w:val="006F1737"/>
    <w:rsid w:val="006F2374"/>
    <w:rsid w:val="006F56F8"/>
    <w:rsid w:val="0070111B"/>
    <w:rsid w:val="007023B9"/>
    <w:rsid w:val="00702CCC"/>
    <w:rsid w:val="00705B39"/>
    <w:rsid w:val="00720640"/>
    <w:rsid w:val="0072129D"/>
    <w:rsid w:val="007212FA"/>
    <w:rsid w:val="007219F3"/>
    <w:rsid w:val="007247E5"/>
    <w:rsid w:val="00725128"/>
    <w:rsid w:val="00735DCC"/>
    <w:rsid w:val="00736A01"/>
    <w:rsid w:val="00747140"/>
    <w:rsid w:val="0075078F"/>
    <w:rsid w:val="00754AFD"/>
    <w:rsid w:val="00756A48"/>
    <w:rsid w:val="007618EE"/>
    <w:rsid w:val="00771CEF"/>
    <w:rsid w:val="00772175"/>
    <w:rsid w:val="00780253"/>
    <w:rsid w:val="007826BA"/>
    <w:rsid w:val="00787BB6"/>
    <w:rsid w:val="00787D49"/>
    <w:rsid w:val="007902F8"/>
    <w:rsid w:val="00795EB5"/>
    <w:rsid w:val="00796C84"/>
    <w:rsid w:val="007A1595"/>
    <w:rsid w:val="007A4E08"/>
    <w:rsid w:val="007B0139"/>
    <w:rsid w:val="007B1BCC"/>
    <w:rsid w:val="007B214D"/>
    <w:rsid w:val="007B4D02"/>
    <w:rsid w:val="007C145B"/>
    <w:rsid w:val="007D01F8"/>
    <w:rsid w:val="007D1ACC"/>
    <w:rsid w:val="007D1FDE"/>
    <w:rsid w:val="007D2125"/>
    <w:rsid w:val="007D25D9"/>
    <w:rsid w:val="007D3181"/>
    <w:rsid w:val="007D53D3"/>
    <w:rsid w:val="007D6A27"/>
    <w:rsid w:val="007D7013"/>
    <w:rsid w:val="007E6F4E"/>
    <w:rsid w:val="007F1988"/>
    <w:rsid w:val="007F2110"/>
    <w:rsid w:val="007F4406"/>
    <w:rsid w:val="007F472C"/>
    <w:rsid w:val="007F59B3"/>
    <w:rsid w:val="007F7B2C"/>
    <w:rsid w:val="00802644"/>
    <w:rsid w:val="0080464B"/>
    <w:rsid w:val="00805AF8"/>
    <w:rsid w:val="00811F23"/>
    <w:rsid w:val="00814C6C"/>
    <w:rsid w:val="00816311"/>
    <w:rsid w:val="00816573"/>
    <w:rsid w:val="00816614"/>
    <w:rsid w:val="008168D9"/>
    <w:rsid w:val="00820106"/>
    <w:rsid w:val="00832114"/>
    <w:rsid w:val="008354EC"/>
    <w:rsid w:val="00837C66"/>
    <w:rsid w:val="008404E9"/>
    <w:rsid w:val="008471CE"/>
    <w:rsid w:val="008523B4"/>
    <w:rsid w:val="00855CB8"/>
    <w:rsid w:val="00861871"/>
    <w:rsid w:val="008707E1"/>
    <w:rsid w:val="00875CAA"/>
    <w:rsid w:val="00876BB5"/>
    <w:rsid w:val="0088045F"/>
    <w:rsid w:val="008828F9"/>
    <w:rsid w:val="00882BC3"/>
    <w:rsid w:val="00883850"/>
    <w:rsid w:val="00890A86"/>
    <w:rsid w:val="008A7409"/>
    <w:rsid w:val="008B5768"/>
    <w:rsid w:val="008C050D"/>
    <w:rsid w:val="008C60BF"/>
    <w:rsid w:val="008D5966"/>
    <w:rsid w:val="008D722B"/>
    <w:rsid w:val="008D7399"/>
    <w:rsid w:val="008D7DC3"/>
    <w:rsid w:val="008E183B"/>
    <w:rsid w:val="008F1F61"/>
    <w:rsid w:val="00904128"/>
    <w:rsid w:val="00915667"/>
    <w:rsid w:val="00916BF4"/>
    <w:rsid w:val="00922448"/>
    <w:rsid w:val="0094547B"/>
    <w:rsid w:val="009467C7"/>
    <w:rsid w:val="00947952"/>
    <w:rsid w:val="00951CD6"/>
    <w:rsid w:val="00960A2D"/>
    <w:rsid w:val="00964EC1"/>
    <w:rsid w:val="00965263"/>
    <w:rsid w:val="009658DE"/>
    <w:rsid w:val="009703A4"/>
    <w:rsid w:val="009743D7"/>
    <w:rsid w:val="009756E3"/>
    <w:rsid w:val="0097614D"/>
    <w:rsid w:val="009777F1"/>
    <w:rsid w:val="009A449C"/>
    <w:rsid w:val="009A6C7C"/>
    <w:rsid w:val="009A79E5"/>
    <w:rsid w:val="009A7F89"/>
    <w:rsid w:val="009B26AA"/>
    <w:rsid w:val="009C0347"/>
    <w:rsid w:val="009C48AD"/>
    <w:rsid w:val="009D12BC"/>
    <w:rsid w:val="009D1D42"/>
    <w:rsid w:val="009D641B"/>
    <w:rsid w:val="009E112F"/>
    <w:rsid w:val="009E3EED"/>
    <w:rsid w:val="009E4B94"/>
    <w:rsid w:val="009E79E6"/>
    <w:rsid w:val="009F03A1"/>
    <w:rsid w:val="009F568C"/>
    <w:rsid w:val="00A00912"/>
    <w:rsid w:val="00A01865"/>
    <w:rsid w:val="00A020AC"/>
    <w:rsid w:val="00A04143"/>
    <w:rsid w:val="00A05C81"/>
    <w:rsid w:val="00A11400"/>
    <w:rsid w:val="00A12882"/>
    <w:rsid w:val="00A14CCC"/>
    <w:rsid w:val="00A20803"/>
    <w:rsid w:val="00A2723A"/>
    <w:rsid w:val="00A3475F"/>
    <w:rsid w:val="00A36B78"/>
    <w:rsid w:val="00A4646C"/>
    <w:rsid w:val="00A471FD"/>
    <w:rsid w:val="00A50CB2"/>
    <w:rsid w:val="00A5105D"/>
    <w:rsid w:val="00A66065"/>
    <w:rsid w:val="00A67309"/>
    <w:rsid w:val="00A71313"/>
    <w:rsid w:val="00A719FE"/>
    <w:rsid w:val="00A728E1"/>
    <w:rsid w:val="00A72C5C"/>
    <w:rsid w:val="00A915EF"/>
    <w:rsid w:val="00A92CD8"/>
    <w:rsid w:val="00AA65D8"/>
    <w:rsid w:val="00AB1695"/>
    <w:rsid w:val="00AB22E0"/>
    <w:rsid w:val="00AB54BC"/>
    <w:rsid w:val="00AB5A6B"/>
    <w:rsid w:val="00AD0BD1"/>
    <w:rsid w:val="00AD3B50"/>
    <w:rsid w:val="00AD4066"/>
    <w:rsid w:val="00AE6661"/>
    <w:rsid w:val="00AF14CF"/>
    <w:rsid w:val="00AF14DD"/>
    <w:rsid w:val="00AF2168"/>
    <w:rsid w:val="00AF44F7"/>
    <w:rsid w:val="00AF6E05"/>
    <w:rsid w:val="00AF71A9"/>
    <w:rsid w:val="00B0193F"/>
    <w:rsid w:val="00B020A2"/>
    <w:rsid w:val="00B05AEB"/>
    <w:rsid w:val="00B36681"/>
    <w:rsid w:val="00B4060C"/>
    <w:rsid w:val="00B44620"/>
    <w:rsid w:val="00B51346"/>
    <w:rsid w:val="00B56EDF"/>
    <w:rsid w:val="00B570A0"/>
    <w:rsid w:val="00B6419B"/>
    <w:rsid w:val="00B65C95"/>
    <w:rsid w:val="00B72821"/>
    <w:rsid w:val="00B751D9"/>
    <w:rsid w:val="00B75DAB"/>
    <w:rsid w:val="00B8372A"/>
    <w:rsid w:val="00B900F8"/>
    <w:rsid w:val="00BA5E00"/>
    <w:rsid w:val="00BA777A"/>
    <w:rsid w:val="00BB10C9"/>
    <w:rsid w:val="00BC0FB7"/>
    <w:rsid w:val="00BC4806"/>
    <w:rsid w:val="00BC5830"/>
    <w:rsid w:val="00BC5CFC"/>
    <w:rsid w:val="00BC7085"/>
    <w:rsid w:val="00BD3E25"/>
    <w:rsid w:val="00BE0520"/>
    <w:rsid w:val="00BE245E"/>
    <w:rsid w:val="00BE2867"/>
    <w:rsid w:val="00BE352B"/>
    <w:rsid w:val="00BE36DB"/>
    <w:rsid w:val="00BF040B"/>
    <w:rsid w:val="00BF0B0C"/>
    <w:rsid w:val="00BF2168"/>
    <w:rsid w:val="00C0063C"/>
    <w:rsid w:val="00C0571C"/>
    <w:rsid w:val="00C101C0"/>
    <w:rsid w:val="00C10575"/>
    <w:rsid w:val="00C1551F"/>
    <w:rsid w:val="00C16B8F"/>
    <w:rsid w:val="00C20A43"/>
    <w:rsid w:val="00C2332C"/>
    <w:rsid w:val="00C312FC"/>
    <w:rsid w:val="00C348BE"/>
    <w:rsid w:val="00C40F05"/>
    <w:rsid w:val="00C525C9"/>
    <w:rsid w:val="00C53092"/>
    <w:rsid w:val="00C571AC"/>
    <w:rsid w:val="00C729E8"/>
    <w:rsid w:val="00C767FE"/>
    <w:rsid w:val="00C768B8"/>
    <w:rsid w:val="00C82FF8"/>
    <w:rsid w:val="00C84060"/>
    <w:rsid w:val="00C86E38"/>
    <w:rsid w:val="00C9093A"/>
    <w:rsid w:val="00CA0C82"/>
    <w:rsid w:val="00CB2742"/>
    <w:rsid w:val="00CB2A2B"/>
    <w:rsid w:val="00CB3C39"/>
    <w:rsid w:val="00CC21D8"/>
    <w:rsid w:val="00CC460D"/>
    <w:rsid w:val="00CC52F6"/>
    <w:rsid w:val="00CD46BD"/>
    <w:rsid w:val="00CE121D"/>
    <w:rsid w:val="00CE2C9A"/>
    <w:rsid w:val="00CE603A"/>
    <w:rsid w:val="00CE7AD9"/>
    <w:rsid w:val="00CF1124"/>
    <w:rsid w:val="00D108E5"/>
    <w:rsid w:val="00D12688"/>
    <w:rsid w:val="00D26690"/>
    <w:rsid w:val="00D31954"/>
    <w:rsid w:val="00D40B96"/>
    <w:rsid w:val="00D4508D"/>
    <w:rsid w:val="00D46A58"/>
    <w:rsid w:val="00D472F0"/>
    <w:rsid w:val="00D5352A"/>
    <w:rsid w:val="00D61C91"/>
    <w:rsid w:val="00D656C1"/>
    <w:rsid w:val="00D71B6B"/>
    <w:rsid w:val="00D72140"/>
    <w:rsid w:val="00D7267A"/>
    <w:rsid w:val="00D740A0"/>
    <w:rsid w:val="00D754F4"/>
    <w:rsid w:val="00D81427"/>
    <w:rsid w:val="00D903C8"/>
    <w:rsid w:val="00D92385"/>
    <w:rsid w:val="00D92EF8"/>
    <w:rsid w:val="00D969BD"/>
    <w:rsid w:val="00DB48AF"/>
    <w:rsid w:val="00DB4A7F"/>
    <w:rsid w:val="00DB6205"/>
    <w:rsid w:val="00DB774E"/>
    <w:rsid w:val="00DC0234"/>
    <w:rsid w:val="00DC0D10"/>
    <w:rsid w:val="00DC2FB0"/>
    <w:rsid w:val="00DC355B"/>
    <w:rsid w:val="00DC4569"/>
    <w:rsid w:val="00DC4EAF"/>
    <w:rsid w:val="00DC4FB1"/>
    <w:rsid w:val="00DC67B0"/>
    <w:rsid w:val="00DC70FA"/>
    <w:rsid w:val="00DE50B3"/>
    <w:rsid w:val="00DE7FC5"/>
    <w:rsid w:val="00DF07C1"/>
    <w:rsid w:val="00DF4148"/>
    <w:rsid w:val="00DF7140"/>
    <w:rsid w:val="00E0252E"/>
    <w:rsid w:val="00E145FD"/>
    <w:rsid w:val="00E31FDA"/>
    <w:rsid w:val="00E34CE5"/>
    <w:rsid w:val="00E413C7"/>
    <w:rsid w:val="00E47DE8"/>
    <w:rsid w:val="00E5611A"/>
    <w:rsid w:val="00E62908"/>
    <w:rsid w:val="00E63654"/>
    <w:rsid w:val="00E640F5"/>
    <w:rsid w:val="00E66E00"/>
    <w:rsid w:val="00E7001F"/>
    <w:rsid w:val="00E75F6D"/>
    <w:rsid w:val="00E76B84"/>
    <w:rsid w:val="00E772C0"/>
    <w:rsid w:val="00E822C2"/>
    <w:rsid w:val="00E83646"/>
    <w:rsid w:val="00E83B90"/>
    <w:rsid w:val="00E879B9"/>
    <w:rsid w:val="00E92273"/>
    <w:rsid w:val="00E95BF7"/>
    <w:rsid w:val="00E96D6E"/>
    <w:rsid w:val="00EA0FD1"/>
    <w:rsid w:val="00EB0226"/>
    <w:rsid w:val="00EB248A"/>
    <w:rsid w:val="00EB3AEF"/>
    <w:rsid w:val="00EB42B2"/>
    <w:rsid w:val="00EC0102"/>
    <w:rsid w:val="00EC6671"/>
    <w:rsid w:val="00EE21A2"/>
    <w:rsid w:val="00EE6558"/>
    <w:rsid w:val="00F02411"/>
    <w:rsid w:val="00F031A0"/>
    <w:rsid w:val="00F05798"/>
    <w:rsid w:val="00F116E2"/>
    <w:rsid w:val="00F12A7F"/>
    <w:rsid w:val="00F155B4"/>
    <w:rsid w:val="00F16BC2"/>
    <w:rsid w:val="00F26A6F"/>
    <w:rsid w:val="00F34A73"/>
    <w:rsid w:val="00F37426"/>
    <w:rsid w:val="00F3794E"/>
    <w:rsid w:val="00F4503D"/>
    <w:rsid w:val="00F50300"/>
    <w:rsid w:val="00F5308D"/>
    <w:rsid w:val="00F6016C"/>
    <w:rsid w:val="00F65A77"/>
    <w:rsid w:val="00F65BEB"/>
    <w:rsid w:val="00F66EBD"/>
    <w:rsid w:val="00F75B02"/>
    <w:rsid w:val="00F805C0"/>
    <w:rsid w:val="00F86423"/>
    <w:rsid w:val="00F934BF"/>
    <w:rsid w:val="00F935C8"/>
    <w:rsid w:val="00F93F3D"/>
    <w:rsid w:val="00F97B70"/>
    <w:rsid w:val="00FA0D6A"/>
    <w:rsid w:val="00FA3790"/>
    <w:rsid w:val="00FA5C86"/>
    <w:rsid w:val="00FA66B3"/>
    <w:rsid w:val="00FB6A28"/>
    <w:rsid w:val="00FB77DC"/>
    <w:rsid w:val="00FC046A"/>
    <w:rsid w:val="00FC3B47"/>
    <w:rsid w:val="00FC519D"/>
    <w:rsid w:val="00FD67F9"/>
    <w:rsid w:val="00FD6ED9"/>
    <w:rsid w:val="00FE1D61"/>
    <w:rsid w:val="00FE1E53"/>
    <w:rsid w:val="00FE4C40"/>
    <w:rsid w:val="00FE7DF1"/>
    <w:rsid w:val="00FF0A1E"/>
    <w:rsid w:val="00FF0E1B"/>
    <w:rsid w:val="00FF2F15"/>
    <w:rsid w:val="00FF6243"/>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21" Type="http://schemas.openxmlformats.org/officeDocument/2006/relationships/image" Target="media/image9.wmf"/><Relationship Id="rId34"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oleObject" Target="embeddings/oleObject12.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1947</Words>
  <Characters>11100</Characters>
  <Application>Microsoft Office Word</Application>
  <DocSecurity>0</DocSecurity>
  <Lines>92</Lines>
  <Paragraphs>26</Paragraphs>
  <ScaleCrop>false</ScaleCrop>
  <Company>Hewlett-Packard Company</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2021-09-29T17:08:00Z</dcterms:created>
  <dcterms:modified xsi:type="dcterms:W3CDTF">2021-09-29T17:08:00Z</dcterms:modified>
</cp:coreProperties>
</file>