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F9" w:rsidRDefault="00AB3B80">
      <w:pPr>
        <w:rPr>
          <w:sz w:val="48"/>
          <w:szCs w:val="48"/>
        </w:rPr>
      </w:pPr>
      <w:r w:rsidRPr="00AB3B80">
        <w:rPr>
          <w:sz w:val="48"/>
          <w:szCs w:val="48"/>
        </w:rPr>
        <w:t>VIROSES</w:t>
      </w:r>
    </w:p>
    <w:p w:rsidR="00AB3B80" w:rsidRPr="00AB3B80" w:rsidRDefault="00AB3B80" w:rsidP="00AB3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zh-CN"/>
        </w:rPr>
        <w:t>1-</w:t>
      </w:r>
      <w:r w:rsidRPr="00AB3B80">
        <w:rPr>
          <w:rFonts w:ascii="Arial" w:eastAsia="Times New Roman" w:hAnsi="Arial" w:cs="Arial"/>
          <w:sz w:val="16"/>
          <w:szCs w:val="16"/>
          <w:lang w:eastAsia="zh-CN"/>
        </w:rPr>
        <w:t>(UNESP-2020)</w:t>
      </w:r>
      <w:proofErr w:type="gramStart"/>
      <w:r w:rsidRPr="00AB3B80">
        <w:rPr>
          <w:rFonts w:ascii="Arial" w:eastAsia="Times New Roman" w:hAnsi="Arial" w:cs="Arial"/>
          <w:sz w:val="16"/>
          <w:szCs w:val="16"/>
          <w:lang w:eastAsia="zh-CN"/>
        </w:rPr>
        <w:t xml:space="preserve">  </w:t>
      </w:r>
      <w:proofErr w:type="gramEnd"/>
      <w:r w:rsidRPr="00AB3B80">
        <w:rPr>
          <w:rFonts w:ascii="Arial" w:eastAsia="Times New Roman" w:hAnsi="Arial" w:cs="Arial"/>
          <w:sz w:val="16"/>
          <w:szCs w:val="16"/>
          <w:lang w:eastAsia="pt-BR"/>
        </w:rPr>
        <w:t>Historicamente, os cientistas tiveram dificuldade em determinar de onde os vírus vieram, por conta da variedade de tipos e de sua capacidade rápida de evolução ou mutação. Muitos cientistas dizem que os vírus não são ainda parte da árvore genealógica, e não podem estar vivos sem metabolismo que sugira a vida, não podendo se reproduzir de forma independente. Mas esse argumento ignora a maneira de aglomeração viral. Quando os vírus infectam as células, assumindo a reprodução, eles agem de forma muito semelhante a muitas bactérias parasitas que são totalmente aceitas como seres vivos. “Os vírus agora merecem um lugar na árvore da vida“.</w:t>
      </w:r>
    </w:p>
    <w:p w:rsidR="00AB3B80" w:rsidRPr="00AB3B80" w:rsidRDefault="00AB3B80" w:rsidP="00AB3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AB3B80" w:rsidRPr="00AB3B80" w:rsidRDefault="00AB3B80" w:rsidP="00AB3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t-BR"/>
        </w:rPr>
      </w:pPr>
      <w:r w:rsidRPr="00AB3B80">
        <w:rPr>
          <w:rFonts w:ascii="Arial" w:eastAsia="Times New Roman" w:hAnsi="Arial" w:cs="Arial"/>
          <w:sz w:val="16"/>
          <w:szCs w:val="16"/>
          <w:lang w:eastAsia="pt-BR"/>
        </w:rPr>
        <w:t>RIZZATO, Bruno. Vírus podem ser considerados seres vivos e são nossos parentes distantes, afirmam os pesquisadores. Disponível em: &lt;http://www.jornalciencia.com&gt;.</w:t>
      </w:r>
    </w:p>
    <w:p w:rsidR="00AB3B80" w:rsidRPr="00AB3B80" w:rsidRDefault="00AB3B80" w:rsidP="00AB3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t-BR"/>
        </w:rPr>
      </w:pPr>
      <w:r w:rsidRPr="00AB3B80">
        <w:rPr>
          <w:rFonts w:ascii="Arial" w:eastAsia="Times New Roman" w:hAnsi="Arial" w:cs="Arial"/>
          <w:sz w:val="16"/>
          <w:szCs w:val="16"/>
          <w:lang w:eastAsia="pt-BR"/>
        </w:rPr>
        <w:t>Acesso em: 18 nov. 2016. Adaptado.</w:t>
      </w:r>
    </w:p>
    <w:p w:rsidR="00AB3B80" w:rsidRPr="00AB3B80" w:rsidRDefault="00AB3B80" w:rsidP="00AB3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AB3B80" w:rsidRPr="00AB3B80" w:rsidRDefault="00AB3B80" w:rsidP="00AB3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AB3B80" w:rsidRPr="00AB3B80" w:rsidRDefault="00AB3B80" w:rsidP="00AB3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AB3B80">
        <w:rPr>
          <w:rFonts w:ascii="Arial" w:eastAsia="Times New Roman" w:hAnsi="Arial" w:cs="Arial"/>
          <w:sz w:val="16"/>
          <w:szCs w:val="16"/>
          <w:lang w:eastAsia="pt-BR"/>
        </w:rPr>
        <w:t>Vírus são agentes infecciosos que não apresentam organização celular. Possuem DNA ou RNA como material genético e são considerados parasitas celulares, pois dependem de células para a sua reprodução.</w:t>
      </w:r>
    </w:p>
    <w:p w:rsidR="00AB3B80" w:rsidRPr="00AB3B80" w:rsidRDefault="00AB3B80" w:rsidP="00AB3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AB3B80" w:rsidRPr="00AB3B80" w:rsidRDefault="00AB3B80" w:rsidP="00AB3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AB3B80">
        <w:rPr>
          <w:rFonts w:ascii="Arial" w:eastAsia="Times New Roman" w:hAnsi="Arial" w:cs="Arial"/>
          <w:sz w:val="16"/>
          <w:szCs w:val="16"/>
          <w:lang w:eastAsia="pt-BR"/>
        </w:rPr>
        <w:t xml:space="preserve">Com base nos conhecimentos sobre os retrovírus, cite duas doenças causadas por esse tipo de vírus, explicando como esses agentes infecciosos se multiplicam. </w:t>
      </w:r>
    </w:p>
    <w:p w:rsidR="00AB3B80" w:rsidRPr="00AB3B80" w:rsidRDefault="00AB3B80" w:rsidP="00AB3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AB3B80" w:rsidRPr="00AB3B80" w:rsidRDefault="00AB3B80" w:rsidP="00AB3B80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AB3B80" w:rsidRPr="00AB3B80" w:rsidRDefault="00AB3B80" w:rsidP="00AB3B80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AB3B80" w:rsidRPr="00AB3B80" w:rsidRDefault="00AB3B80" w:rsidP="00AB3B80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2-</w:t>
      </w: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 xml:space="preserve">PISM 3) Pesquisadores têm procurado isolar o vírus da gripe espanhola que, em 1918, matou mais de 20 milhões de pessoas. O trabalho está sendo realizado em um cemitério de </w:t>
      </w:r>
      <w:proofErr w:type="spellStart"/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Spitzberg</w:t>
      </w:r>
      <w:proofErr w:type="spellEnd"/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, numa ilha da Noruega, a pouco mais de um quilômetro do Polo Norte. O conhecimento desse vírus é um caminho importante para o desenvolvimento de métodos de prevenção para novos casos de epidemias viróticas. Assinale a opção que apresenta uma característica dos vírus, a qual permite sua existência após tantas décadas transcorridas:</w:t>
      </w:r>
    </w:p>
    <w:p w:rsidR="00AB3B80" w:rsidRPr="00AB3B80" w:rsidRDefault="00AB3B80" w:rsidP="00AB3B80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Esses organismos apresentam DNA ou RNA como material genético.</w:t>
      </w:r>
    </w:p>
    <w:p w:rsidR="00AB3B80" w:rsidRPr="00AB3B80" w:rsidRDefault="00AB3B80" w:rsidP="00AB3B80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Fora de uma célula viva os vírus podem ser cristalizados.</w:t>
      </w:r>
    </w:p>
    <w:p w:rsidR="00AB3B80" w:rsidRPr="00AB3B80" w:rsidRDefault="00AB3B80" w:rsidP="00AB3B80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Os vírus apresentam um capsídeo proteico envolvendo o material genético.</w:t>
      </w:r>
    </w:p>
    <w:p w:rsidR="00AB3B80" w:rsidRPr="00AB3B80" w:rsidRDefault="00AB3B80" w:rsidP="00AB3B80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Os vírus têm capacidade de reduzir seu metabolismo.</w:t>
      </w:r>
    </w:p>
    <w:p w:rsidR="00AB3B80" w:rsidRPr="00AB3B80" w:rsidRDefault="00AB3B80" w:rsidP="00AB3B80">
      <w:pPr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AB3B80" w:rsidRPr="00AB3B80" w:rsidRDefault="00AB3B80" w:rsidP="00AB3B80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3-</w:t>
      </w: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UERJ) Apesar dos esforços de numerosas equipes de cientistas em todo mundo, uma vacina contra a gripe, que imunize as pessoas ao longo prazo, ainda não foi conseguida. A explicação para isso é que o vírus da influenza, causador da gripe, sofre constantes mutações. Por que essas mutações diminuem a eficácia das vacinas?</w:t>
      </w:r>
    </w:p>
    <w:p w:rsidR="00AB3B80" w:rsidRPr="00AB3B80" w:rsidRDefault="00AB3B80" w:rsidP="00AB3B80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AB3B80" w:rsidRPr="00AB3B80" w:rsidRDefault="00AB3B80" w:rsidP="00AB3B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4-</w:t>
      </w:r>
      <w:r w:rsidRPr="00AB3B80">
        <w:rPr>
          <w:rFonts w:ascii="Arial" w:eastAsia="Times New Roman" w:hAnsi="Arial" w:cs="Arial"/>
          <w:sz w:val="16"/>
          <w:szCs w:val="16"/>
          <w:lang w:eastAsia="zh-CN"/>
        </w:rPr>
        <w:t xml:space="preserve"> (</w:t>
      </w:r>
      <w:proofErr w:type="gramStart"/>
      <w:r w:rsidRPr="00AB3B80">
        <w:rPr>
          <w:rFonts w:ascii="Arial" w:eastAsia="Times New Roman" w:hAnsi="Arial" w:cs="Arial"/>
          <w:sz w:val="16"/>
          <w:szCs w:val="16"/>
          <w:lang w:eastAsia="zh-CN"/>
        </w:rPr>
        <w:t>Uel</w:t>
      </w:r>
      <w:proofErr w:type="gramEnd"/>
      <w:r w:rsidRPr="00AB3B80">
        <w:rPr>
          <w:rFonts w:ascii="Arial" w:eastAsia="Times New Roman" w:hAnsi="Arial" w:cs="Arial"/>
          <w:sz w:val="16"/>
          <w:szCs w:val="16"/>
          <w:lang w:eastAsia="zh-CN"/>
        </w:rPr>
        <w:t xml:space="preserve">-2020)  </w:t>
      </w:r>
      <w:r w:rsidRPr="00AB3B80">
        <w:rPr>
          <w:rFonts w:ascii="Arial" w:eastAsia="Times New Roman" w:hAnsi="Arial" w:cs="Arial"/>
          <w:sz w:val="16"/>
          <w:szCs w:val="16"/>
          <w:lang w:eastAsia="pt-BR"/>
        </w:rPr>
        <w:t>Leia o texto a seguir.</w:t>
      </w:r>
    </w:p>
    <w:p w:rsidR="00AB3B80" w:rsidRPr="00AB3B80" w:rsidRDefault="00AB3B80" w:rsidP="00AB3B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AB3B80" w:rsidRPr="00AB3B80" w:rsidRDefault="00AB3B80" w:rsidP="00AB3B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AB3B80">
        <w:rPr>
          <w:rFonts w:ascii="Arial" w:eastAsia="Times New Roman" w:hAnsi="Arial" w:cs="Arial"/>
          <w:sz w:val="16"/>
          <w:szCs w:val="16"/>
          <w:lang w:eastAsia="pt-BR"/>
        </w:rPr>
        <w:tab/>
        <w:t xml:space="preserve">O Papiloma vírus Humano, ou HPV, é uma das principais causas de ocorrência do câncer de colo do útero, sendo a terceira maior taxa de incidência entre os cânceres que atingem as mulheres, atrás apenas do de mama e de cólon e reto. O vírus do HPV é transmitido por meio de relação sexual pelo contato direto com pele ou mucosas infectadas. Também pode ser transmitido da mãe para filho no momento do parto. A vacinação é o primeiro de uma série de cuidados que a mulher deve adotar para a prevenção do HPV e do câncer do colo do útero. A vacina utilizada é a </w:t>
      </w:r>
      <w:proofErr w:type="spellStart"/>
      <w:r w:rsidRPr="00AB3B80">
        <w:rPr>
          <w:rFonts w:ascii="Arial" w:eastAsia="Times New Roman" w:hAnsi="Arial" w:cs="Arial"/>
          <w:sz w:val="16"/>
          <w:szCs w:val="16"/>
          <w:lang w:eastAsia="pt-BR"/>
        </w:rPr>
        <w:t>quadrivalente</w:t>
      </w:r>
      <w:proofErr w:type="spellEnd"/>
      <w:r w:rsidRPr="00AB3B80">
        <w:rPr>
          <w:rFonts w:ascii="Arial" w:eastAsia="Times New Roman" w:hAnsi="Arial" w:cs="Arial"/>
          <w:sz w:val="16"/>
          <w:szCs w:val="16"/>
          <w:lang w:eastAsia="pt-BR"/>
        </w:rPr>
        <w:t>, que confere proteção contra quatro subtipos (6, 11, 16 e 18) do HPV, com eficácia de 98%. Os subtipos 16 e 18 são responsáveis por cerca de 70% dos casos de câncer de colo do útero em todo o mundo.</w:t>
      </w:r>
    </w:p>
    <w:p w:rsidR="00AB3B80" w:rsidRPr="00AB3B80" w:rsidRDefault="00AB3B80" w:rsidP="00AB3B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AB3B80" w:rsidRPr="00AB3B80" w:rsidRDefault="00AB3B80" w:rsidP="00AB3B8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t-BR"/>
        </w:rPr>
      </w:pPr>
      <w:r w:rsidRPr="00AB3B80">
        <w:rPr>
          <w:rFonts w:ascii="Arial" w:eastAsia="Times New Roman" w:hAnsi="Arial" w:cs="Arial"/>
          <w:sz w:val="16"/>
          <w:szCs w:val="16"/>
          <w:lang w:eastAsia="pt-BR"/>
        </w:rPr>
        <w:t>Disponível em: &lt;http://portalsaude.saude.gov.br&gt;. Acesso em: 18 jun. 2014.</w:t>
      </w:r>
    </w:p>
    <w:p w:rsidR="00AB3B80" w:rsidRPr="00AB3B80" w:rsidRDefault="00AB3B80" w:rsidP="00AB3B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AB3B80" w:rsidRPr="00AB3B80" w:rsidRDefault="00AB3B80" w:rsidP="00AB3B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AB3B80" w:rsidRPr="00AB3B80" w:rsidRDefault="00AB3B80" w:rsidP="00AB3B80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16"/>
          <w:szCs w:val="16"/>
          <w:lang w:eastAsia="pt-BR"/>
        </w:rPr>
      </w:pPr>
      <w:r w:rsidRPr="00AB3B80">
        <w:rPr>
          <w:rFonts w:ascii="Arial" w:eastAsia="Times New Roman" w:hAnsi="Arial" w:cs="Arial"/>
          <w:sz w:val="16"/>
          <w:szCs w:val="16"/>
          <w:lang w:eastAsia="pt-BR"/>
        </w:rPr>
        <w:t>a) Com base no texto e nos conhecimentos sobre o tema, explique por que a vacinação contra o HPV não substitui a realização de exames preventivos nem o uso do preservativo nas relações sexuais.</w:t>
      </w:r>
    </w:p>
    <w:p w:rsidR="00AB3B80" w:rsidRPr="00AB3B80" w:rsidRDefault="00AB3B80" w:rsidP="00AB3B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AB3B80" w:rsidRPr="00AB3B80" w:rsidRDefault="00AB3B80" w:rsidP="00AB3B80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16"/>
          <w:szCs w:val="16"/>
          <w:lang w:eastAsia="pt-BR"/>
        </w:rPr>
      </w:pPr>
      <w:r w:rsidRPr="00AB3B80">
        <w:rPr>
          <w:rFonts w:ascii="Arial" w:eastAsia="Times New Roman" w:hAnsi="Arial" w:cs="Arial"/>
          <w:sz w:val="16"/>
          <w:szCs w:val="16"/>
          <w:lang w:eastAsia="pt-BR"/>
        </w:rPr>
        <w:t xml:space="preserve">b) Explique como uma vacina é produzida e descreva as alterações que ela provoca no sistema imunológico de uma pessoa. </w:t>
      </w:r>
    </w:p>
    <w:p w:rsidR="00AB3B80" w:rsidRPr="00AB3B80" w:rsidRDefault="00AB3B80" w:rsidP="00AB3B80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AB3B80" w:rsidRPr="00AB3B80" w:rsidRDefault="00AB3B80" w:rsidP="00AB3B80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AB3B80" w:rsidRPr="00AB3B80" w:rsidRDefault="00AB3B80" w:rsidP="00AB3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AB3B80">
        <w:rPr>
          <w:rFonts w:ascii="Times New Roman" w:eastAsia="Times New Roman" w:hAnsi="Times New Roman" w:cs="Times New Roman"/>
          <w:sz w:val="20"/>
          <w:szCs w:val="20"/>
          <w:lang w:eastAsia="pt-BR"/>
        </w:rPr>
        <w:t>5-</w:t>
      </w:r>
      <w:r w:rsidRPr="00AB3B80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AB3B80">
        <w:rPr>
          <w:rFonts w:ascii="Arial" w:eastAsia="Times New Roman" w:hAnsi="Arial" w:cs="Arial"/>
          <w:sz w:val="16"/>
          <w:szCs w:val="16"/>
          <w:lang w:eastAsia="zh-CN"/>
        </w:rPr>
        <w:t>(PUC-2020)</w:t>
      </w:r>
      <w:proofErr w:type="gramStart"/>
      <w:r w:rsidRPr="00AB3B80">
        <w:rPr>
          <w:rFonts w:ascii="Arial" w:eastAsia="Times New Roman" w:hAnsi="Arial" w:cs="Arial"/>
          <w:sz w:val="16"/>
          <w:szCs w:val="16"/>
          <w:lang w:eastAsia="zh-CN"/>
        </w:rPr>
        <w:t xml:space="preserve">  </w:t>
      </w:r>
      <w:proofErr w:type="gramEnd"/>
      <w:r w:rsidRPr="00AB3B80">
        <w:rPr>
          <w:rFonts w:ascii="Arial" w:eastAsia="Times New Roman" w:hAnsi="Arial" w:cs="Arial"/>
          <w:sz w:val="16"/>
          <w:szCs w:val="16"/>
          <w:lang w:eastAsia="pt-BR"/>
        </w:rPr>
        <w:t>As imagens a seguir mostram dois vetores de doenças que afetam milhares de pessoas no Brasil.</w:t>
      </w:r>
    </w:p>
    <w:p w:rsidR="00AB3B80" w:rsidRPr="00AB3B80" w:rsidRDefault="00AB3B80" w:rsidP="00AB3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shd w:val="clear" w:color="auto" w:fill="FFFFFF"/>
          <w:lang w:eastAsia="pt-BR"/>
        </w:rPr>
      </w:pPr>
    </w:p>
    <w:p w:rsidR="00AB3B80" w:rsidRPr="00AB3B80" w:rsidRDefault="00AB3B80" w:rsidP="00AB3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shd w:val="clear" w:color="auto" w:fill="FFFFFF"/>
          <w:lang w:eastAsia="pt-BR"/>
        </w:rPr>
      </w:pPr>
      <w:r w:rsidRPr="00AB3B80">
        <w:rPr>
          <w:rFonts w:ascii="Arial" w:eastAsia="Times New Roman" w:hAnsi="Arial" w:cs="Arial"/>
          <w:noProof/>
          <w:sz w:val="16"/>
          <w:szCs w:val="16"/>
          <w:shd w:val="clear" w:color="auto" w:fill="FFFFFF"/>
          <w:lang w:eastAsia="pt-BR"/>
        </w:rPr>
        <w:drawing>
          <wp:inline distT="0" distB="0" distL="0" distR="0" wp14:anchorId="2B8643DE" wp14:editId="58E669CC">
            <wp:extent cx="3147238" cy="1332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238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80" w:rsidRPr="00AB3B80" w:rsidRDefault="00AB3B80" w:rsidP="00AB3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AB3B80" w:rsidRPr="00AB3B80" w:rsidRDefault="00AB3B80" w:rsidP="00AB3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AB3B80">
        <w:rPr>
          <w:rFonts w:ascii="Arial" w:eastAsia="Times New Roman" w:hAnsi="Arial" w:cs="Arial"/>
          <w:sz w:val="16"/>
          <w:szCs w:val="16"/>
          <w:lang w:eastAsia="pt-BR"/>
        </w:rPr>
        <w:t xml:space="preserve">Os agentes etiológicos transmitidos pelos vetores A e B acima são, respectivamente, classificados </w:t>
      </w:r>
      <w:proofErr w:type="gramStart"/>
      <w:r w:rsidRPr="00AB3B80">
        <w:rPr>
          <w:rFonts w:ascii="Arial" w:eastAsia="Times New Roman" w:hAnsi="Arial" w:cs="Arial"/>
          <w:sz w:val="16"/>
          <w:szCs w:val="16"/>
          <w:lang w:eastAsia="pt-BR"/>
        </w:rPr>
        <w:t>como</w:t>
      </w:r>
      <w:proofErr w:type="gramEnd"/>
      <w:r w:rsidRPr="00AB3B80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</w:p>
    <w:p w:rsidR="00AB3B80" w:rsidRPr="00AB3B80" w:rsidRDefault="00AB3B80" w:rsidP="00AB3B80">
      <w:pPr>
        <w:spacing w:after="0" w:line="240" w:lineRule="auto"/>
        <w:ind w:left="227" w:hanging="227"/>
        <w:rPr>
          <w:rFonts w:ascii="Arial" w:eastAsia="Times New Roman" w:hAnsi="Arial" w:cs="Arial"/>
          <w:sz w:val="16"/>
          <w:szCs w:val="16"/>
          <w:lang w:val="en-US" w:eastAsia="zh-CN"/>
        </w:rPr>
      </w:pPr>
      <w:r w:rsidRPr="00AB3B80">
        <w:rPr>
          <w:rFonts w:ascii="Arial" w:eastAsia="Times New Roman" w:hAnsi="Arial" w:cs="Arial"/>
          <w:sz w:val="16"/>
          <w:szCs w:val="16"/>
          <w:lang w:eastAsia="zh-CN"/>
        </w:rPr>
        <w:t xml:space="preserve">a) </w:t>
      </w:r>
      <w:r w:rsidRPr="00AB3B80">
        <w:rPr>
          <w:rFonts w:ascii="Arial" w:eastAsia="Times New Roman" w:hAnsi="Arial" w:cs="Arial"/>
          <w:sz w:val="16"/>
          <w:szCs w:val="16"/>
          <w:lang w:eastAsia="pt-BR"/>
        </w:rPr>
        <w:t xml:space="preserve">vírus e nematelminto. </w:t>
      </w:r>
      <w:r w:rsidRPr="00AB3B80">
        <w:rPr>
          <w:rFonts w:ascii="Arial" w:eastAsia="Times New Roman" w:hAnsi="Arial" w:cs="Arial"/>
          <w:sz w:val="16"/>
          <w:szCs w:val="16"/>
          <w:lang w:eastAsia="zh-CN"/>
        </w:rPr>
        <w:t xml:space="preserve">  </w:t>
      </w:r>
    </w:p>
    <w:p w:rsidR="00AB3B80" w:rsidRPr="00AB3B80" w:rsidRDefault="00AB3B80" w:rsidP="00AB3B80">
      <w:pPr>
        <w:spacing w:after="0" w:line="240" w:lineRule="auto"/>
        <w:ind w:left="227" w:hanging="227"/>
        <w:rPr>
          <w:rFonts w:ascii="Arial" w:eastAsia="Times New Roman" w:hAnsi="Arial" w:cs="Arial"/>
          <w:sz w:val="16"/>
          <w:szCs w:val="16"/>
          <w:lang w:val="en-US" w:eastAsia="zh-CN"/>
        </w:rPr>
      </w:pPr>
      <w:r w:rsidRPr="00AB3B80">
        <w:rPr>
          <w:rFonts w:ascii="Arial" w:eastAsia="Times New Roman" w:hAnsi="Arial" w:cs="Arial"/>
          <w:sz w:val="16"/>
          <w:szCs w:val="16"/>
          <w:lang w:eastAsia="zh-CN"/>
        </w:rPr>
        <w:lastRenderedPageBreak/>
        <w:t xml:space="preserve">b) </w:t>
      </w:r>
      <w:r w:rsidRPr="00AB3B80">
        <w:rPr>
          <w:rFonts w:ascii="Arial" w:eastAsia="Times New Roman" w:hAnsi="Arial" w:cs="Arial"/>
          <w:sz w:val="16"/>
          <w:szCs w:val="16"/>
          <w:lang w:eastAsia="pt-BR"/>
        </w:rPr>
        <w:t xml:space="preserve">bactéria e vírus. </w:t>
      </w:r>
      <w:r w:rsidRPr="00AB3B80">
        <w:rPr>
          <w:rFonts w:ascii="Arial" w:eastAsia="Times New Roman" w:hAnsi="Arial" w:cs="Arial"/>
          <w:sz w:val="16"/>
          <w:szCs w:val="16"/>
          <w:lang w:eastAsia="zh-CN"/>
        </w:rPr>
        <w:t xml:space="preserve">  </w:t>
      </w:r>
    </w:p>
    <w:p w:rsidR="00AB3B80" w:rsidRPr="00AB3B80" w:rsidRDefault="00AB3B80" w:rsidP="00AB3B80">
      <w:pPr>
        <w:spacing w:after="0" w:line="240" w:lineRule="auto"/>
        <w:ind w:left="227" w:hanging="227"/>
        <w:rPr>
          <w:rFonts w:ascii="Arial" w:eastAsia="Times New Roman" w:hAnsi="Arial" w:cs="Arial"/>
          <w:sz w:val="16"/>
          <w:szCs w:val="16"/>
          <w:lang w:val="en-US" w:eastAsia="zh-CN"/>
        </w:rPr>
      </w:pPr>
      <w:r w:rsidRPr="00AB3B80">
        <w:rPr>
          <w:rFonts w:ascii="Arial" w:eastAsia="Times New Roman" w:hAnsi="Arial" w:cs="Arial"/>
          <w:sz w:val="16"/>
          <w:szCs w:val="16"/>
          <w:lang w:eastAsia="zh-CN"/>
        </w:rPr>
        <w:t xml:space="preserve">c) </w:t>
      </w:r>
      <w:r w:rsidRPr="00AB3B80">
        <w:rPr>
          <w:rFonts w:ascii="Arial" w:eastAsia="Times New Roman" w:hAnsi="Arial" w:cs="Arial"/>
          <w:sz w:val="16"/>
          <w:szCs w:val="16"/>
          <w:lang w:eastAsia="pt-BR"/>
        </w:rPr>
        <w:t xml:space="preserve">vírus e protozoário. </w:t>
      </w:r>
      <w:r w:rsidRPr="00AB3B80">
        <w:rPr>
          <w:rFonts w:ascii="Arial" w:eastAsia="Times New Roman" w:hAnsi="Arial" w:cs="Arial"/>
          <w:sz w:val="16"/>
          <w:szCs w:val="16"/>
          <w:lang w:eastAsia="zh-CN"/>
        </w:rPr>
        <w:t xml:space="preserve">  </w:t>
      </w:r>
    </w:p>
    <w:p w:rsidR="00AB3B80" w:rsidRPr="00AB3B80" w:rsidRDefault="00AB3B80" w:rsidP="00AB3B80">
      <w:pPr>
        <w:spacing w:after="0" w:line="240" w:lineRule="auto"/>
        <w:ind w:left="227" w:hanging="227"/>
        <w:rPr>
          <w:rFonts w:ascii="Arial" w:eastAsia="Times New Roman" w:hAnsi="Arial" w:cs="Arial"/>
          <w:sz w:val="16"/>
          <w:szCs w:val="16"/>
          <w:lang w:val="en-US" w:eastAsia="zh-CN"/>
        </w:rPr>
      </w:pPr>
      <w:r w:rsidRPr="00AB3B80">
        <w:rPr>
          <w:rFonts w:ascii="Arial" w:eastAsia="Times New Roman" w:hAnsi="Arial" w:cs="Arial"/>
          <w:sz w:val="16"/>
          <w:szCs w:val="16"/>
          <w:lang w:eastAsia="zh-CN"/>
        </w:rPr>
        <w:t xml:space="preserve">d) </w:t>
      </w:r>
      <w:r w:rsidRPr="00AB3B80">
        <w:rPr>
          <w:rFonts w:ascii="Arial" w:eastAsia="Times New Roman" w:hAnsi="Arial" w:cs="Arial"/>
          <w:sz w:val="16"/>
          <w:szCs w:val="16"/>
          <w:lang w:eastAsia="pt-BR"/>
        </w:rPr>
        <w:t xml:space="preserve">bactéria e nematelminto. </w:t>
      </w:r>
      <w:r w:rsidRPr="00AB3B80">
        <w:rPr>
          <w:rFonts w:ascii="Arial" w:eastAsia="Times New Roman" w:hAnsi="Arial" w:cs="Arial"/>
          <w:sz w:val="16"/>
          <w:szCs w:val="16"/>
          <w:lang w:eastAsia="zh-CN"/>
        </w:rPr>
        <w:t xml:space="preserve">  </w:t>
      </w:r>
    </w:p>
    <w:p w:rsidR="00AB3B80" w:rsidRPr="00AB3B80" w:rsidRDefault="00AB3B80" w:rsidP="00AB3B80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AB3B80" w:rsidRPr="00AB3B80" w:rsidRDefault="00AB3B80" w:rsidP="00AB3B80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 xml:space="preserve">6-(PISM </w:t>
      </w:r>
      <w:proofErr w:type="gramStart"/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3</w:t>
      </w:r>
      <w:proofErr w:type="gramEnd"/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) “O cinegrafista alemão que retornou ao seu país, vindo da África com uma grave doença infecciosa, morreu no dia 6 de agosto. Os médicos do hospital onde ele estava internado informaram que a causa da morte foi febre amarela, e não uma infecção pelo vírus Ebola, como havia sido cogitado na semana passada. Foi primeira vez em 53 anos que ocorreu um caso de febre amarela na Alemanha.”</w:t>
      </w:r>
    </w:p>
    <w:p w:rsidR="00AB3B80" w:rsidRPr="00AB3B80" w:rsidRDefault="00AB3B80" w:rsidP="00AB3B80">
      <w:pPr>
        <w:tabs>
          <w:tab w:val="left" w:pos="284"/>
          <w:tab w:val="left" w:pos="567"/>
        </w:tabs>
        <w:spacing w:after="0" w:line="240" w:lineRule="auto"/>
        <w:ind w:left="567" w:hanging="567"/>
        <w:jc w:val="right"/>
        <w:rPr>
          <w:rFonts w:ascii="Arial" w:eastAsia="Times New Roman" w:hAnsi="Arial" w:cs="Times New Roman"/>
          <w:sz w:val="12"/>
          <w:szCs w:val="20"/>
          <w:lang w:eastAsia="pt-BR"/>
        </w:rPr>
      </w:pPr>
      <w:r w:rsidRPr="00AB3B80">
        <w:rPr>
          <w:rFonts w:ascii="Arial" w:eastAsia="Times New Roman" w:hAnsi="Arial" w:cs="Times New Roman"/>
          <w:sz w:val="12"/>
          <w:szCs w:val="20"/>
          <w:lang w:eastAsia="pt-BR"/>
        </w:rPr>
        <w:t xml:space="preserve">(O </w:t>
      </w:r>
      <w:proofErr w:type="gramStart"/>
      <w:r w:rsidRPr="00AB3B80">
        <w:rPr>
          <w:rFonts w:ascii="Arial" w:eastAsia="Times New Roman" w:hAnsi="Arial" w:cs="Times New Roman"/>
          <w:sz w:val="12"/>
          <w:szCs w:val="20"/>
          <w:lang w:eastAsia="pt-BR"/>
        </w:rPr>
        <w:t>Globo,</w:t>
      </w:r>
      <w:proofErr w:type="gramEnd"/>
      <w:r w:rsidRPr="00AB3B80">
        <w:rPr>
          <w:rFonts w:ascii="Arial" w:eastAsia="Times New Roman" w:hAnsi="Arial" w:cs="Times New Roman"/>
          <w:sz w:val="12"/>
          <w:szCs w:val="20"/>
          <w:lang w:eastAsia="pt-BR"/>
        </w:rPr>
        <w:t>07/08/99)</w:t>
      </w:r>
    </w:p>
    <w:p w:rsidR="00AB3B80" w:rsidRPr="00AB3B80" w:rsidRDefault="00AB3B80" w:rsidP="00AB3B80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Especifique o agente etiológico da febre amarela.</w:t>
      </w:r>
    </w:p>
    <w:p w:rsidR="00AB3B80" w:rsidRPr="00AB3B80" w:rsidRDefault="00AB3B80" w:rsidP="00AB3B80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Na área urbana, o vetor da febre amarela também transmite outra infecção muito comum nas grandes cidades brasileiras. Identifique este vetor e esta outra doença.</w:t>
      </w:r>
    </w:p>
    <w:p w:rsidR="00AB3B80" w:rsidRPr="00AB3B80" w:rsidRDefault="00AB3B80" w:rsidP="00AB3B80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567" w:hanging="282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Mencione os procedimentos de prevenção contra a febre amarela.</w:t>
      </w:r>
    </w:p>
    <w:p w:rsidR="00AB3B80" w:rsidRPr="00AB3B80" w:rsidRDefault="00AB3B80" w:rsidP="00AB3B80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ab/>
      </w:r>
    </w:p>
    <w:p w:rsidR="00AB3B80" w:rsidRPr="00AB3B80" w:rsidRDefault="00AB3B80" w:rsidP="00AB3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7-(UNICAMP) Notícias recentes veiculadas pela imprensa informaram que o surto de sarampo no Estado de São Paulo foi devido à diminuição do número de pessoas vacinadas nos últimos anos. As autoridades sanitárias também atribuíram o alto número de casos em crianças abaixo de um ano ao fato de muitas mães nunca terem recebido a vacina contra sarampo.</w:t>
      </w:r>
    </w:p>
    <w:p w:rsidR="00AB3B80" w:rsidRPr="00AB3B80" w:rsidRDefault="00AB3B80" w:rsidP="00AB3B80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a</w:t>
      </w:r>
      <w:proofErr w:type="gramEnd"/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)</w:t>
      </w: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ab/>
        <w:t>Se a mãe já foi vacinada ou já teve sarampo, o bebê fica temporariamente protegido contra essa doença. Por quê?</w:t>
      </w:r>
    </w:p>
    <w:p w:rsidR="00AB3B80" w:rsidRPr="00AB3B80" w:rsidRDefault="00AB3B80" w:rsidP="00AB3B80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b)</w:t>
      </w:r>
      <w:proofErr w:type="gramEnd"/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ab/>
        <w:t>Por que uma pessoa que teve sarampo ou foi vacinada fica permanentemente imune à doença? De que forma a vacina atua no organismo?</w:t>
      </w:r>
    </w:p>
    <w:p w:rsidR="00AB3B80" w:rsidRPr="00AB3B80" w:rsidRDefault="00AB3B80" w:rsidP="00AB3B80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2"/>
          <w:szCs w:val="12"/>
          <w:lang w:eastAsia="pt-BR"/>
        </w:rPr>
      </w:pPr>
    </w:p>
    <w:p w:rsidR="00AB3B80" w:rsidRPr="00AB3B80" w:rsidRDefault="00AB3B80" w:rsidP="00AB3B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8-(PISM </w:t>
      </w:r>
      <w:proofErr w:type="gramStart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3</w:t>
      </w:r>
      <w:proofErr w:type="gramEnd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) Alfredo, indivíduo residente na Baixada Fluminense, apresentou o seguinte quadro:</w:t>
      </w:r>
    </w:p>
    <w:tbl>
      <w:tblPr>
        <w:tblW w:w="0" w:type="auto"/>
        <w:tblInd w:w="106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AB3B80" w:rsidRPr="00AB3B80" w:rsidTr="00BE321A">
        <w:tc>
          <w:tcPr>
            <w:tcW w:w="2835" w:type="dxa"/>
            <w:shd w:val="clear" w:color="auto" w:fill="B2A1C7" w:themeFill="accent4" w:themeFillTint="99"/>
          </w:tcPr>
          <w:p w:rsidR="00AB3B80" w:rsidRPr="00AB3B80" w:rsidRDefault="00AB3B80" w:rsidP="00AB3B80">
            <w:pPr>
              <w:keepNext/>
              <w:tabs>
                <w:tab w:val="left" w:pos="459"/>
              </w:tabs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</w:pPr>
            <w:r w:rsidRPr="00AB3B80">
              <w:rPr>
                <w:rFonts w:ascii="Arial" w:eastAsia="Times New Roman" w:hAnsi="Arial" w:cs="Times New Roman"/>
                <w:b/>
                <w:sz w:val="16"/>
                <w:szCs w:val="20"/>
                <w:lang w:eastAsia="pt-BR"/>
              </w:rPr>
              <w:t>Sintomatologia</w:t>
            </w:r>
          </w:p>
        </w:tc>
      </w:tr>
      <w:tr w:rsidR="00AB3B80" w:rsidRPr="00AB3B80" w:rsidTr="00BE321A">
        <w:tc>
          <w:tcPr>
            <w:tcW w:w="2835" w:type="dxa"/>
            <w:shd w:val="clear" w:color="auto" w:fill="B2A1C7" w:themeFill="accent4" w:themeFillTint="99"/>
          </w:tcPr>
          <w:p w:rsidR="00AB3B80" w:rsidRPr="00AB3B80" w:rsidRDefault="00AB3B80" w:rsidP="00AB3B8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AB3B80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Mal-estar</w:t>
            </w:r>
          </w:p>
        </w:tc>
      </w:tr>
      <w:tr w:rsidR="00AB3B80" w:rsidRPr="00AB3B80" w:rsidTr="00BE321A">
        <w:tc>
          <w:tcPr>
            <w:tcW w:w="2835" w:type="dxa"/>
            <w:shd w:val="clear" w:color="auto" w:fill="B2A1C7" w:themeFill="accent4" w:themeFillTint="99"/>
          </w:tcPr>
          <w:p w:rsidR="00AB3B80" w:rsidRPr="00AB3B80" w:rsidRDefault="00AB3B80" w:rsidP="00AB3B8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AB3B80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Febre entre 39 e 40,5ºC</w:t>
            </w:r>
          </w:p>
        </w:tc>
      </w:tr>
      <w:tr w:rsidR="00AB3B80" w:rsidRPr="00AB3B80" w:rsidTr="00BE321A">
        <w:tc>
          <w:tcPr>
            <w:tcW w:w="2835" w:type="dxa"/>
            <w:shd w:val="clear" w:color="auto" w:fill="B2A1C7" w:themeFill="accent4" w:themeFillTint="99"/>
          </w:tcPr>
          <w:p w:rsidR="00AB3B80" w:rsidRPr="00AB3B80" w:rsidRDefault="00AB3B80" w:rsidP="00AB3B8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AB3B80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Dores reumáticas</w:t>
            </w:r>
          </w:p>
        </w:tc>
      </w:tr>
      <w:tr w:rsidR="00AB3B80" w:rsidRPr="00AB3B80" w:rsidTr="00BE321A">
        <w:tc>
          <w:tcPr>
            <w:tcW w:w="2835" w:type="dxa"/>
            <w:shd w:val="clear" w:color="auto" w:fill="B2A1C7" w:themeFill="accent4" w:themeFillTint="99"/>
          </w:tcPr>
          <w:p w:rsidR="00AB3B80" w:rsidRPr="00AB3B80" w:rsidRDefault="00AB3B80" w:rsidP="00AB3B8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AB3B80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Cefaleia</w:t>
            </w:r>
          </w:p>
        </w:tc>
      </w:tr>
      <w:tr w:rsidR="00AB3B80" w:rsidRPr="00AB3B80" w:rsidTr="00BE321A">
        <w:tc>
          <w:tcPr>
            <w:tcW w:w="2835" w:type="dxa"/>
            <w:shd w:val="clear" w:color="auto" w:fill="B2A1C7" w:themeFill="accent4" w:themeFillTint="99"/>
          </w:tcPr>
          <w:p w:rsidR="00AB3B80" w:rsidRPr="00AB3B80" w:rsidRDefault="00AB3B80" w:rsidP="00AB3B8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AB3B80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 xml:space="preserve">Erupções </w:t>
            </w:r>
            <w:proofErr w:type="spellStart"/>
            <w:r w:rsidRPr="00AB3B80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rubeoliformes</w:t>
            </w:r>
            <w:proofErr w:type="spellEnd"/>
          </w:p>
        </w:tc>
      </w:tr>
      <w:tr w:rsidR="00AB3B80" w:rsidRPr="00AB3B80" w:rsidTr="00BE321A">
        <w:tc>
          <w:tcPr>
            <w:tcW w:w="2835" w:type="dxa"/>
            <w:shd w:val="clear" w:color="auto" w:fill="B2A1C7" w:themeFill="accent4" w:themeFillTint="99"/>
          </w:tcPr>
          <w:p w:rsidR="00AB3B80" w:rsidRPr="00AB3B80" w:rsidRDefault="00AB3B80" w:rsidP="00AB3B8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AB3B80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 xml:space="preserve">Incubação de </w:t>
            </w:r>
            <w:smartTag w:uri="urn:schemas-microsoft-com:office:smarttags" w:element="metricconverter">
              <w:smartTagPr>
                <w:attr w:name="ProductID" w:val="5 a"/>
              </w:smartTagPr>
              <w:r w:rsidRPr="00AB3B80">
                <w:rPr>
                  <w:rFonts w:ascii="Arial" w:eastAsia="Times New Roman" w:hAnsi="Arial" w:cs="Times New Roman"/>
                  <w:sz w:val="16"/>
                  <w:szCs w:val="20"/>
                  <w:lang w:eastAsia="pt-BR"/>
                </w:rPr>
                <w:t>5 a</w:t>
              </w:r>
            </w:smartTag>
            <w:r w:rsidRPr="00AB3B80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 xml:space="preserve"> 18 dias</w:t>
            </w:r>
          </w:p>
        </w:tc>
      </w:tr>
    </w:tbl>
    <w:p w:rsidR="00AB3B80" w:rsidRPr="00AB3B80" w:rsidRDefault="00AB3B80" w:rsidP="00AB3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ab/>
      </w:r>
    </w:p>
    <w:p w:rsidR="00AB3B80" w:rsidRPr="00AB3B80" w:rsidRDefault="00AB3B80" w:rsidP="00AB3B80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Trata-se da _______________</w:t>
      </w:r>
      <w:proofErr w:type="gramStart"/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AB3B80">
        <w:rPr>
          <w:rFonts w:ascii="Arial" w:eastAsia="Times New Roman" w:hAnsi="Arial" w:cs="Times New Roman"/>
          <w:b/>
          <w:sz w:val="16"/>
          <w:szCs w:val="20"/>
          <w:lang w:eastAsia="pt-BR"/>
        </w:rPr>
        <w:t>I</w:t>
      </w: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), doença cujo agente etiológico é um(a)_________________(</w:t>
      </w:r>
      <w:r w:rsidRPr="00AB3B80">
        <w:rPr>
          <w:rFonts w:ascii="Arial" w:eastAsia="Times New Roman" w:hAnsi="Arial" w:cs="Times New Roman"/>
          <w:b/>
          <w:sz w:val="16"/>
          <w:szCs w:val="20"/>
          <w:lang w:eastAsia="pt-BR"/>
        </w:rPr>
        <w:t>II</w:t>
      </w: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) e o vetor _______________(</w:t>
      </w:r>
      <w:r w:rsidRPr="00AB3B80">
        <w:rPr>
          <w:rFonts w:ascii="Arial" w:eastAsia="Times New Roman" w:hAnsi="Arial" w:cs="Times New Roman"/>
          <w:b/>
          <w:sz w:val="16"/>
          <w:szCs w:val="20"/>
          <w:lang w:eastAsia="pt-BR"/>
        </w:rPr>
        <w:t>III</w:t>
      </w: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).</w:t>
      </w:r>
    </w:p>
    <w:p w:rsidR="00AB3B80" w:rsidRPr="00AB3B80" w:rsidRDefault="00AB3B80" w:rsidP="00AB3B8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r w:rsidRPr="00AB3B80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proofErr w:type="gramStart"/>
      <w:r w:rsidRPr="00AB3B80">
        <w:rPr>
          <w:rFonts w:ascii="Arial" w:eastAsia="Times New Roman" w:hAnsi="Arial" w:cs="Arial"/>
          <w:b/>
          <w:sz w:val="16"/>
          <w:szCs w:val="20"/>
          <w:lang w:eastAsia="pt-BR"/>
        </w:rPr>
        <w:t>I</w:t>
      </w:r>
      <w:r w:rsidRPr="00AB3B80">
        <w:rPr>
          <w:rFonts w:ascii="Arial" w:eastAsia="Times New Roman" w:hAnsi="Arial" w:cs="Arial"/>
          <w:sz w:val="16"/>
          <w:szCs w:val="20"/>
          <w:lang w:eastAsia="pt-BR"/>
        </w:rPr>
        <w:t xml:space="preserve">, </w:t>
      </w:r>
      <w:r w:rsidRPr="00AB3B80">
        <w:rPr>
          <w:rFonts w:ascii="Arial" w:eastAsia="Times New Roman" w:hAnsi="Arial" w:cs="Arial"/>
          <w:b/>
          <w:sz w:val="16"/>
          <w:szCs w:val="20"/>
          <w:lang w:eastAsia="pt-BR"/>
        </w:rPr>
        <w:t>II</w:t>
      </w:r>
      <w:r w:rsidRPr="00AB3B80">
        <w:rPr>
          <w:rFonts w:ascii="Arial" w:eastAsia="Times New Roman" w:hAnsi="Arial" w:cs="Arial"/>
          <w:sz w:val="16"/>
          <w:szCs w:val="20"/>
          <w:lang w:eastAsia="pt-BR"/>
        </w:rPr>
        <w:t xml:space="preserve"> e </w:t>
      </w:r>
      <w:r w:rsidRPr="00AB3B80">
        <w:rPr>
          <w:rFonts w:ascii="Arial" w:eastAsia="Times New Roman" w:hAnsi="Arial" w:cs="Arial"/>
          <w:b/>
          <w:sz w:val="16"/>
          <w:szCs w:val="20"/>
          <w:lang w:eastAsia="pt-BR"/>
        </w:rPr>
        <w:t>III</w:t>
      </w:r>
      <w:proofErr w:type="gramEnd"/>
      <w:r w:rsidRPr="00AB3B80">
        <w:rPr>
          <w:rFonts w:ascii="Arial" w:eastAsia="Times New Roman" w:hAnsi="Arial" w:cs="Arial"/>
          <w:sz w:val="16"/>
          <w:szCs w:val="20"/>
          <w:lang w:eastAsia="pt-BR"/>
        </w:rPr>
        <w:t xml:space="preserve"> são, respectivamente:</w:t>
      </w:r>
    </w:p>
    <w:p w:rsidR="00AB3B80" w:rsidRPr="00AB3B80" w:rsidRDefault="00AB3B80" w:rsidP="00AB3B8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</w:p>
    <w:p w:rsidR="00AB3B80" w:rsidRPr="00AB3B80" w:rsidRDefault="00AB3B80" w:rsidP="00AB3B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sz w:val="16"/>
          <w:szCs w:val="24"/>
          <w:lang w:eastAsia="pt-BR"/>
        </w:rPr>
      </w:pPr>
      <w:proofErr w:type="gramStart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dengue</w:t>
      </w:r>
      <w:proofErr w:type="gramEnd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, vírus, </w:t>
      </w:r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>Aedes aegypti.</w:t>
      </w:r>
    </w:p>
    <w:p w:rsidR="00AB3B80" w:rsidRPr="00AB3B80" w:rsidRDefault="00AB3B80" w:rsidP="00AB3B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sz w:val="16"/>
          <w:szCs w:val="24"/>
          <w:lang w:eastAsia="pt-BR"/>
        </w:rPr>
      </w:pPr>
      <w:proofErr w:type="gramStart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dengue</w:t>
      </w:r>
      <w:proofErr w:type="gramEnd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, bactéria, </w:t>
      </w:r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>Aedes aegypti.</w:t>
      </w:r>
    </w:p>
    <w:p w:rsidR="00AB3B80" w:rsidRPr="00AB3B80" w:rsidRDefault="00AB3B80" w:rsidP="00AB3B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sz w:val="16"/>
          <w:szCs w:val="24"/>
          <w:lang w:eastAsia="pt-BR"/>
        </w:rPr>
      </w:pPr>
      <w:proofErr w:type="gramStart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febre</w:t>
      </w:r>
      <w:proofErr w:type="gramEnd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 amarela, bactéria, </w:t>
      </w:r>
      <w:proofErr w:type="spellStart"/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>Anopheles</w:t>
      </w:r>
      <w:proofErr w:type="spellEnd"/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>.</w:t>
      </w:r>
    </w:p>
    <w:p w:rsidR="00AB3B80" w:rsidRPr="00AB3B80" w:rsidRDefault="00AB3B80" w:rsidP="00AB3B80">
      <w:pPr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eastAsia="Times New Roman" w:hAnsi="Arial" w:cs="Times New Roman"/>
          <w:i/>
          <w:sz w:val="16"/>
          <w:szCs w:val="24"/>
          <w:lang w:eastAsia="pt-BR"/>
        </w:rPr>
      </w:pPr>
      <w:proofErr w:type="gramStart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febre</w:t>
      </w:r>
      <w:proofErr w:type="gramEnd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 amarela, vírus, </w:t>
      </w:r>
      <w:proofErr w:type="spellStart"/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>Anopheles</w:t>
      </w:r>
      <w:proofErr w:type="spellEnd"/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>.</w:t>
      </w:r>
    </w:p>
    <w:p w:rsidR="00AB3B80" w:rsidRPr="00AB3B80" w:rsidRDefault="00AB3B80" w:rsidP="00AB3B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sz w:val="16"/>
          <w:szCs w:val="24"/>
          <w:lang w:eastAsia="pt-BR"/>
        </w:rPr>
      </w:pPr>
      <w:proofErr w:type="gramStart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encefalite</w:t>
      </w:r>
      <w:proofErr w:type="gramEnd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, protozoário, </w:t>
      </w:r>
      <w:proofErr w:type="spellStart"/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>Culex</w:t>
      </w:r>
      <w:proofErr w:type="spellEnd"/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>.</w:t>
      </w:r>
    </w:p>
    <w:p w:rsidR="00AB3B80" w:rsidRPr="00AB3B80" w:rsidRDefault="00AB3B80" w:rsidP="00AB3B80">
      <w:pPr>
        <w:tabs>
          <w:tab w:val="left" w:pos="510"/>
        </w:tabs>
        <w:spacing w:after="0" w:line="240" w:lineRule="auto"/>
        <w:jc w:val="both"/>
        <w:rPr>
          <w:rFonts w:ascii="Arial" w:eastAsia="Times New Roman" w:hAnsi="Arial" w:cs="Times New Roman"/>
          <w:i/>
          <w:sz w:val="16"/>
          <w:szCs w:val="20"/>
          <w:lang w:eastAsia="pt-BR"/>
        </w:rPr>
      </w:pPr>
    </w:p>
    <w:p w:rsidR="00AB3B80" w:rsidRPr="00AB3B80" w:rsidRDefault="00AB3B80" w:rsidP="00AB3B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9-(FUVEST) A partir do primeiro semestre de </w:t>
      </w:r>
      <w:smartTag w:uri="urn:schemas-microsoft-com:office:smarttags" w:element="metricconverter">
        <w:smartTagPr>
          <w:attr w:name="ProductID" w:val="2000, a"/>
        </w:smartTagPr>
        <w:r w:rsidRPr="00AB3B80">
          <w:rPr>
            <w:rFonts w:ascii="Arial" w:eastAsia="Times New Roman" w:hAnsi="Arial" w:cs="Times New Roman"/>
            <w:sz w:val="16"/>
            <w:szCs w:val="24"/>
            <w:lang w:eastAsia="pt-BR"/>
          </w:rPr>
          <w:t>2000, a</w:t>
        </w:r>
      </w:smartTag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 ocorrência de casos humanos de febre amarela silvestre extra</w:t>
      </w: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softHyphen/>
        <w:t>polou as áreas endêmicas, com registro de casos em São Paulo e na Bahia, onde os últimos casos tinham ocorrido em 1953 e 1948. Para controlar a febre ama</w:t>
      </w: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softHyphen/>
        <w:t>rela silvestre e prevenir o risco de uma reurbanização da doença, foram propostas as seguintes ações:</w:t>
      </w:r>
    </w:p>
    <w:p w:rsidR="00AB3B80" w:rsidRPr="00AB3B80" w:rsidRDefault="00AB3B80" w:rsidP="00AB3B80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Exterminar os animais que servem de reserva</w:t>
      </w: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softHyphen/>
        <w:t>tório do vírus causador da doença.</w:t>
      </w:r>
    </w:p>
    <w:p w:rsidR="00AB3B80" w:rsidRPr="00AB3B80" w:rsidRDefault="00AB3B80" w:rsidP="00AB3B80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Combater a proliferação do mosquito trans</w:t>
      </w: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softHyphen/>
        <w:t>missor.</w:t>
      </w:r>
    </w:p>
    <w:p w:rsidR="00AB3B80" w:rsidRPr="00AB3B80" w:rsidRDefault="00AB3B80" w:rsidP="00AB3B80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Intensificar a vacinação nas áreas onde a febre amarela </w:t>
      </w:r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 xml:space="preserve">é </w:t>
      </w: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endêmica e em suas regiões limítrofes.</w:t>
      </w:r>
    </w:p>
    <w:p w:rsidR="00AB3B80" w:rsidRPr="00AB3B80" w:rsidRDefault="00AB3B80" w:rsidP="00AB3B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ab/>
      </w:r>
    </w:p>
    <w:p w:rsidR="00AB3B80" w:rsidRPr="00AB3B80" w:rsidRDefault="00AB3B80" w:rsidP="00AB3B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É efetiva e possível de ser </w:t>
      </w:r>
      <w:proofErr w:type="gramStart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implementada</w:t>
      </w:r>
      <w:proofErr w:type="gramEnd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 uma estratégia envolvendo:</w:t>
      </w:r>
    </w:p>
    <w:p w:rsidR="00AB3B80" w:rsidRPr="00AB3B80" w:rsidRDefault="00AB3B80" w:rsidP="00AB3B8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 ação II, apenas;</w:t>
      </w:r>
    </w:p>
    <w:p w:rsidR="00AB3B80" w:rsidRPr="00AB3B80" w:rsidRDefault="00AB3B80" w:rsidP="00AB3B8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as</w:t>
      </w:r>
      <w:proofErr w:type="gramEnd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 ações I e II, apenas; </w:t>
      </w:r>
    </w:p>
    <w:p w:rsidR="00AB3B80" w:rsidRPr="00AB3B80" w:rsidRDefault="00AB3B80" w:rsidP="00AB3B8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as</w:t>
      </w:r>
      <w:proofErr w:type="gramEnd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 ações I e III, apenas; </w:t>
      </w:r>
    </w:p>
    <w:p w:rsidR="00AB3B80" w:rsidRPr="00AB3B80" w:rsidRDefault="00AB3B80" w:rsidP="00AB3B8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as</w:t>
      </w:r>
      <w:proofErr w:type="gramEnd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 ações II e III, apenas; </w:t>
      </w:r>
    </w:p>
    <w:p w:rsidR="00AB3B80" w:rsidRPr="00AB3B80" w:rsidRDefault="00AB3B80" w:rsidP="00AB3B8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as</w:t>
      </w:r>
      <w:proofErr w:type="gramEnd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 ações I, II e III.</w:t>
      </w:r>
    </w:p>
    <w:p w:rsidR="00AB3B80" w:rsidRPr="00AB3B80" w:rsidRDefault="00AB3B80" w:rsidP="00AB3B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AB3B80" w:rsidRPr="00AB3B80" w:rsidRDefault="00AB3B80" w:rsidP="00AB3B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10-</w:t>
      </w: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gramStart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(</w:t>
      </w:r>
      <w:proofErr w:type="gramEnd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PISM 2) Em relação à dengue, pergunta-se:</w:t>
      </w:r>
    </w:p>
    <w:p w:rsidR="00AB3B80" w:rsidRPr="00AB3B80" w:rsidRDefault="00AB3B80" w:rsidP="00AB3B80">
      <w:pPr>
        <w:tabs>
          <w:tab w:val="left" w:pos="567"/>
          <w:tab w:val="left" w:pos="663"/>
        </w:tabs>
        <w:autoSpaceDE w:val="0"/>
        <w:autoSpaceDN w:val="0"/>
        <w:adjustRightInd w:val="0"/>
        <w:spacing w:after="0" w:line="240" w:lineRule="auto"/>
        <w:ind w:left="350" w:hanging="66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a</w:t>
      </w:r>
      <w:proofErr w:type="gramEnd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)</w:t>
      </w: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ab/>
        <w:t>Qual é o agente etiológico?</w:t>
      </w:r>
    </w:p>
    <w:p w:rsidR="00AB3B80" w:rsidRPr="00AB3B80" w:rsidRDefault="00AB3B80" w:rsidP="00AB3B80">
      <w:pPr>
        <w:tabs>
          <w:tab w:val="left" w:pos="567"/>
          <w:tab w:val="left" w:pos="663"/>
        </w:tabs>
        <w:autoSpaceDE w:val="0"/>
        <w:autoSpaceDN w:val="0"/>
        <w:adjustRightInd w:val="0"/>
        <w:spacing w:after="0" w:line="240" w:lineRule="auto"/>
        <w:ind w:left="350" w:hanging="66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End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ab/>
        <w:t>Quais são os insetos transmissores?</w:t>
      </w:r>
    </w:p>
    <w:p w:rsidR="00AB3B80" w:rsidRPr="00AB3B80" w:rsidRDefault="00AB3B80" w:rsidP="00AB3B80">
      <w:pPr>
        <w:tabs>
          <w:tab w:val="left" w:pos="567"/>
          <w:tab w:val="left" w:pos="663"/>
        </w:tabs>
        <w:autoSpaceDE w:val="0"/>
        <w:autoSpaceDN w:val="0"/>
        <w:adjustRightInd w:val="0"/>
        <w:spacing w:after="0" w:line="240" w:lineRule="auto"/>
        <w:ind w:left="350" w:hanging="66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proofErr w:type="gramStart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c)</w:t>
      </w:r>
      <w:proofErr w:type="gramEnd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ab/>
        <w:t>Qual é a profilaxia?</w:t>
      </w:r>
    </w:p>
    <w:p w:rsidR="00AB3B80" w:rsidRPr="00AB3B80" w:rsidRDefault="00AB3B80" w:rsidP="00AB3B80">
      <w:pPr>
        <w:tabs>
          <w:tab w:val="left" w:pos="430"/>
          <w:tab w:val="left" w:pos="646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AB3B80" w:rsidRPr="00AB3B80" w:rsidRDefault="00AB3B80" w:rsidP="00AB3B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11-</w:t>
      </w: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ab/>
      </w:r>
      <w:proofErr w:type="gramStart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(</w:t>
      </w:r>
      <w:proofErr w:type="gramEnd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UNESP) “Água limpa e </w:t>
      </w:r>
      <w:proofErr w:type="spellStart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lêntica</w:t>
      </w:r>
      <w:proofErr w:type="spellEnd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 (pouco móvel) é o ambiente ideal para a proliferação do mosquito da dengue. As fêmeas destes insetos depositam seus ovos nesse ambiente. O mosquito pica um indivíduo doente e se infecta, recebendo o vírus. Picando outro indivíduo, o vírus é transmitido.”</w:t>
      </w:r>
    </w:p>
    <w:p w:rsidR="00AB3B80" w:rsidRPr="00AB3B80" w:rsidRDefault="00AB3B80" w:rsidP="00AB3B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ab/>
        <w:t>“Os ovos são viáveis por até um ano, por isso é im</w:t>
      </w: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softHyphen/>
        <w:t>portante que, além de eliminar a água parada em recipientes, esses sejam escovados e limpos.”</w:t>
      </w:r>
    </w:p>
    <w:p w:rsidR="00AB3B80" w:rsidRPr="00AB3B80" w:rsidRDefault="00AB3B80" w:rsidP="00AB3B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ab/>
        <w:t>Os principais sintomas da doença são muito pare</w:t>
      </w: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softHyphen/>
        <w:t>cidos com os de uma gripe: febre alta, dor de cabeça e nos olhos, dor nos músculos e nas juntas e manchas avermelhadas na pele. Apresentando os sintomas, é importante que o paciente procure um médico, já que a ingestão de alguns medicamentos que contenham em sua composição o acetilsalicílico pode causar hemorragias gástricas.</w:t>
      </w:r>
    </w:p>
    <w:p w:rsidR="00AB3B80" w:rsidRPr="00AB3B80" w:rsidRDefault="00AB3B80" w:rsidP="00AB3B80">
      <w:pPr>
        <w:tabs>
          <w:tab w:val="left" w:pos="374"/>
          <w:tab w:val="left" w:pos="59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    Existem duas formas da doença: a dengue clássica e a hemorrágica. A dengue hemorrágica pode levar à morte se o tratamento não for iniciado rapidamente. </w:t>
      </w:r>
      <w:proofErr w:type="gramStart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Não há vacinas ou outros meios de evitar a doença, se não pela eliminação do mosquito.”</w:t>
      </w:r>
      <w:proofErr w:type="gramEnd"/>
    </w:p>
    <w:p w:rsidR="00AB3B80" w:rsidRPr="00AB3B80" w:rsidRDefault="00AB3B80" w:rsidP="00AB3B80">
      <w:pPr>
        <w:tabs>
          <w:tab w:val="left" w:pos="2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iCs/>
          <w:sz w:val="16"/>
          <w:szCs w:val="24"/>
          <w:lang w:eastAsia="pt-BR"/>
        </w:rPr>
      </w:pPr>
      <w:r w:rsidRPr="00AB3B80">
        <w:rPr>
          <w:rFonts w:ascii="Arial" w:eastAsia="Times New Roman" w:hAnsi="Arial" w:cs="Times New Roman"/>
          <w:iCs/>
          <w:sz w:val="12"/>
          <w:szCs w:val="24"/>
          <w:lang w:eastAsia="pt-BR"/>
        </w:rPr>
        <w:lastRenderedPageBreak/>
        <w:t xml:space="preserve">Folha Metropolitana de Guarulhos, </w:t>
      </w:r>
      <w:proofErr w:type="gramStart"/>
      <w:r w:rsidRPr="00AB3B80">
        <w:rPr>
          <w:rFonts w:ascii="Arial" w:eastAsia="Times New Roman" w:hAnsi="Arial" w:cs="Times New Roman"/>
          <w:iCs/>
          <w:sz w:val="12"/>
          <w:szCs w:val="24"/>
          <w:lang w:eastAsia="pt-BR"/>
        </w:rPr>
        <w:t>30/08/2000</w:t>
      </w:r>
      <w:proofErr w:type="gramEnd"/>
    </w:p>
    <w:p w:rsidR="00AB3B80" w:rsidRPr="00AB3B80" w:rsidRDefault="00AB3B80" w:rsidP="00AB3B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AB3B80" w:rsidRPr="00AB3B80" w:rsidRDefault="00AB3B80" w:rsidP="00AB3B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AB3B80" w:rsidRPr="00AB3B80" w:rsidRDefault="00AB3B80" w:rsidP="00AB3B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</w:p>
    <w:p w:rsidR="00AB3B80" w:rsidRPr="00AB3B80" w:rsidRDefault="00AB3B80" w:rsidP="00AB3B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Os vetores desse vírus são:</w:t>
      </w:r>
    </w:p>
    <w:p w:rsidR="00AB3B80" w:rsidRPr="00AB3B80" w:rsidRDefault="00AB3B80" w:rsidP="00AB3B8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i/>
          <w:sz w:val="16"/>
          <w:szCs w:val="24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a)</w:t>
      </w:r>
      <w:proofErr w:type="gramStart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   </w:t>
      </w:r>
      <w:proofErr w:type="gramEnd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o </w:t>
      </w:r>
      <w:proofErr w:type="spellStart"/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>Anophelessp</w:t>
      </w: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e</w:t>
      </w:r>
      <w:proofErr w:type="spellEnd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 a </w:t>
      </w:r>
      <w:proofErr w:type="spellStart"/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>Lutzomya</w:t>
      </w:r>
      <w:proofErr w:type="spellEnd"/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 xml:space="preserve"> sp.</w:t>
      </w:r>
    </w:p>
    <w:p w:rsidR="00AB3B80" w:rsidRPr="00AB3B80" w:rsidRDefault="00AB3B80" w:rsidP="00AB3B8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i/>
          <w:sz w:val="16"/>
          <w:szCs w:val="24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b)</w:t>
      </w:r>
      <w:proofErr w:type="gramStart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   </w:t>
      </w:r>
      <w:proofErr w:type="gramEnd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o </w:t>
      </w:r>
      <w:proofErr w:type="spellStart"/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>Triatoma</w:t>
      </w:r>
      <w:proofErr w:type="spellEnd"/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 xml:space="preserve"> </w:t>
      </w:r>
      <w:proofErr w:type="spellStart"/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>infestans</w:t>
      </w: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e</w:t>
      </w:r>
      <w:proofErr w:type="spellEnd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 o </w:t>
      </w:r>
      <w:proofErr w:type="spellStart"/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>Panstrongylus</w:t>
      </w:r>
      <w:proofErr w:type="spellEnd"/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 xml:space="preserve"> </w:t>
      </w:r>
      <w:proofErr w:type="spellStart"/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>megistus</w:t>
      </w:r>
      <w:proofErr w:type="spellEnd"/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>.</w:t>
      </w:r>
    </w:p>
    <w:p w:rsidR="00AB3B80" w:rsidRPr="00AB3B80" w:rsidRDefault="00AB3B80" w:rsidP="00AB3B8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i/>
          <w:sz w:val="16"/>
          <w:szCs w:val="24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c)</w:t>
      </w:r>
      <w:proofErr w:type="gramStart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   </w:t>
      </w:r>
      <w:proofErr w:type="gramEnd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o </w:t>
      </w:r>
      <w:proofErr w:type="spellStart"/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>Planorbis</w:t>
      </w:r>
      <w:proofErr w:type="spellEnd"/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 xml:space="preserve"> SP </w:t>
      </w: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e a </w:t>
      </w:r>
      <w:proofErr w:type="spellStart"/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>Biomphalaria</w:t>
      </w:r>
      <w:proofErr w:type="spellEnd"/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 xml:space="preserve"> sp.</w:t>
      </w:r>
    </w:p>
    <w:p w:rsidR="00AB3B80" w:rsidRPr="00AB3B80" w:rsidRDefault="00AB3B80" w:rsidP="00AB3B8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i/>
          <w:sz w:val="16"/>
          <w:szCs w:val="24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d)</w:t>
      </w:r>
      <w:proofErr w:type="gramStart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   </w:t>
      </w:r>
      <w:proofErr w:type="gramEnd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a </w:t>
      </w:r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 xml:space="preserve">Glossina </w:t>
      </w:r>
      <w:proofErr w:type="spellStart"/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>palpalis</w:t>
      </w: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e</w:t>
      </w:r>
      <w:proofErr w:type="spellEnd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 o </w:t>
      </w:r>
      <w:proofErr w:type="spellStart"/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>Culex</w:t>
      </w:r>
      <w:proofErr w:type="spellEnd"/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 xml:space="preserve"> sp.</w:t>
      </w:r>
    </w:p>
    <w:p w:rsidR="00AB3B80" w:rsidRPr="00AB3B80" w:rsidRDefault="00AB3B80" w:rsidP="00AB3B8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e)</w:t>
      </w:r>
      <w:proofErr w:type="gramStart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   </w:t>
      </w:r>
      <w:proofErr w:type="gramEnd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o </w:t>
      </w:r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 xml:space="preserve">Aedes aegypti </w:t>
      </w:r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 xml:space="preserve">e o </w:t>
      </w:r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 xml:space="preserve">Aedes </w:t>
      </w:r>
      <w:proofErr w:type="spellStart"/>
      <w:r w:rsidRPr="00AB3B80">
        <w:rPr>
          <w:rFonts w:ascii="Arial" w:eastAsia="Times New Roman" w:hAnsi="Arial" w:cs="Times New Roman"/>
          <w:i/>
          <w:sz w:val="16"/>
          <w:szCs w:val="24"/>
          <w:lang w:eastAsia="pt-BR"/>
        </w:rPr>
        <w:t>albopictus</w:t>
      </w:r>
      <w:proofErr w:type="spellEnd"/>
      <w:r w:rsidRPr="00AB3B80">
        <w:rPr>
          <w:rFonts w:ascii="Arial" w:eastAsia="Times New Roman" w:hAnsi="Arial" w:cs="Times New Roman"/>
          <w:sz w:val="16"/>
          <w:szCs w:val="24"/>
          <w:lang w:eastAsia="pt-BR"/>
        </w:rPr>
        <w:t>(tigre asiático).</w:t>
      </w:r>
    </w:p>
    <w:p w:rsidR="00AB3B80" w:rsidRPr="00AB3B80" w:rsidRDefault="00AB3B80" w:rsidP="00AB3B80">
      <w:pPr>
        <w:tabs>
          <w:tab w:val="left" w:pos="402"/>
          <w:tab w:val="left" w:pos="646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AB3B80" w:rsidRPr="00AB3B80" w:rsidRDefault="00AB3B80" w:rsidP="00AB3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12-</w:t>
      </w: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PISM 3) A imprensa brasileira noticiou, no início de 2001, o aumento da incidência de dengue em diversos estados brasileiros. No mesmo período, a Secretaria de Estado da Saúde de Minas Gerais confirmou a existência de uma epidemia de febre amarela em alguns municípios do Estado.</w:t>
      </w:r>
    </w:p>
    <w:p w:rsidR="00AB3B80" w:rsidRPr="00AB3B80" w:rsidRDefault="00AB3B80" w:rsidP="00AB3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AB3B80" w:rsidRPr="00AB3B80" w:rsidRDefault="00AB3B80" w:rsidP="00AB3B80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Em relação a essas duas doenças, é CORRETO afirmar que:</w:t>
      </w:r>
    </w:p>
    <w:p w:rsidR="00AB3B80" w:rsidRPr="00AB3B80" w:rsidRDefault="00AB3B80" w:rsidP="00AB3B80">
      <w:pPr>
        <w:numPr>
          <w:ilvl w:val="1"/>
          <w:numId w:val="4"/>
        </w:numPr>
        <w:tabs>
          <w:tab w:val="left" w:pos="284"/>
          <w:tab w:val="num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as</w:t>
      </w:r>
      <w:proofErr w:type="gramEnd"/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 xml:space="preserve"> medidas preventivas adotadas para evitar o ressurgimento da dengue e da febre amarela são as mesmas.</w:t>
      </w:r>
    </w:p>
    <w:p w:rsidR="00AB3B80" w:rsidRPr="00AB3B80" w:rsidRDefault="00AB3B80" w:rsidP="00AB3B80">
      <w:pPr>
        <w:numPr>
          <w:ilvl w:val="1"/>
          <w:numId w:val="4"/>
        </w:numPr>
        <w:tabs>
          <w:tab w:val="left" w:pos="284"/>
          <w:tab w:val="num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o</w:t>
      </w:r>
      <w:proofErr w:type="gramEnd"/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 xml:space="preserve"> mesmo vírus é responsável pelo surgimento de ambas, que se distinguem por seus sintomas nos indivíduos.</w:t>
      </w:r>
    </w:p>
    <w:p w:rsidR="00AB3B80" w:rsidRPr="00AB3B80" w:rsidRDefault="00AB3B80" w:rsidP="00AB3B80">
      <w:pPr>
        <w:numPr>
          <w:ilvl w:val="1"/>
          <w:numId w:val="4"/>
        </w:numPr>
        <w:tabs>
          <w:tab w:val="left" w:pos="284"/>
          <w:tab w:val="num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a</w:t>
      </w:r>
      <w:proofErr w:type="gramEnd"/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 xml:space="preserve"> campanha de vacinação promovida pela Secretaria de Saúde para combate à febre amarela vai reduzir, também, a incidência da dengue.</w:t>
      </w:r>
    </w:p>
    <w:p w:rsidR="00AB3B80" w:rsidRPr="00AB3B80" w:rsidRDefault="00AB3B80" w:rsidP="00AB3B80">
      <w:pPr>
        <w:numPr>
          <w:ilvl w:val="1"/>
          <w:numId w:val="4"/>
        </w:numPr>
        <w:tabs>
          <w:tab w:val="left" w:pos="284"/>
          <w:tab w:val="num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proofErr w:type="gramStart"/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ambas</w:t>
      </w:r>
      <w:proofErr w:type="gramEnd"/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 xml:space="preserve"> são transmitidas pelo mesmo vetor e aumentam sua incidência no mesmo período do ano.</w:t>
      </w:r>
    </w:p>
    <w:p w:rsidR="00AB3B80" w:rsidRPr="00AB3B80" w:rsidRDefault="00AB3B80" w:rsidP="00AB3B80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AB3B80" w:rsidRPr="00AB3B80" w:rsidRDefault="00AB3B80" w:rsidP="00AB3B8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AB3B80">
        <w:rPr>
          <w:rFonts w:ascii="Arial" w:eastAsia="Times New Roman" w:hAnsi="Arial" w:cs="Arial"/>
          <w:sz w:val="16"/>
          <w:szCs w:val="16"/>
          <w:lang w:eastAsia="pt-BR"/>
        </w:rPr>
        <w:t xml:space="preserve">13-(UERJ) O herpes genital é uma doença infecciosa causada pelo vírus HSV-2, geralmente transmitido por meio de relações sexuais. Quando o médico detecta o HSV-2 em uma mulher grávida, costuma recomendar que o parto </w:t>
      </w:r>
      <w:proofErr w:type="gramStart"/>
      <w:r w:rsidRPr="00AB3B80">
        <w:rPr>
          <w:rFonts w:ascii="Arial" w:eastAsia="Times New Roman" w:hAnsi="Arial" w:cs="Arial"/>
          <w:sz w:val="16"/>
          <w:szCs w:val="16"/>
          <w:lang w:eastAsia="pt-BR"/>
        </w:rPr>
        <w:t>seja</w:t>
      </w:r>
      <w:proofErr w:type="gramEnd"/>
      <w:r w:rsidRPr="00AB3B80">
        <w:rPr>
          <w:rFonts w:ascii="Arial" w:eastAsia="Times New Roman" w:hAnsi="Arial" w:cs="Arial"/>
          <w:sz w:val="16"/>
          <w:szCs w:val="16"/>
          <w:lang w:eastAsia="pt-BR"/>
        </w:rPr>
        <w:t xml:space="preserve"> realizado por cesariana, uma intervenção cirúrgica que extrai o feto diretamente do útero. Apresente a razão desse cuidado. </w:t>
      </w:r>
    </w:p>
    <w:p w:rsidR="00AB3B80" w:rsidRPr="00AB3B80" w:rsidRDefault="00AB3B80" w:rsidP="00AB3B80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AB3B80" w:rsidRPr="00AB3B80" w:rsidRDefault="00AB3B80" w:rsidP="00AB3B8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14-</w:t>
      </w:r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AB3B80">
        <w:rPr>
          <w:rFonts w:ascii="Arial" w:eastAsia="Times New Roman" w:hAnsi="Arial" w:cs="Times New Roman"/>
          <w:sz w:val="16"/>
          <w:szCs w:val="20"/>
          <w:lang w:eastAsia="pt-BR"/>
        </w:rPr>
        <w:t>(</w:t>
      </w:r>
      <w:proofErr w:type="gramEnd"/>
      <w:r w:rsidRPr="00AB3B80">
        <w:rPr>
          <w:rFonts w:ascii="Arial" w:eastAsia="Times New Roman" w:hAnsi="Arial" w:cs="Arial"/>
          <w:sz w:val="16"/>
          <w:szCs w:val="16"/>
          <w:lang w:eastAsia="pt-BR"/>
        </w:rPr>
        <w:t>UERJ) Nas últimas décadas, os serviços de saúde têm voltado sua atenção para várias viroses humanas até então desconhecidas e, ao mesmo tempo, se preocupam com o aumento do número de casos de  outras  que  pareciam  já  controladas.  Essas doenças</w:t>
      </w:r>
      <w:proofErr w:type="gramStart"/>
      <w:r w:rsidRPr="00AB3B80">
        <w:rPr>
          <w:rFonts w:ascii="Arial" w:eastAsia="Times New Roman" w:hAnsi="Arial" w:cs="Arial"/>
          <w:sz w:val="16"/>
          <w:szCs w:val="16"/>
          <w:lang w:eastAsia="pt-BR"/>
        </w:rPr>
        <w:t xml:space="preserve">  </w:t>
      </w:r>
      <w:proofErr w:type="gramEnd"/>
      <w:r w:rsidRPr="00AB3B80">
        <w:rPr>
          <w:rFonts w:ascii="Arial" w:eastAsia="Times New Roman" w:hAnsi="Arial" w:cs="Arial"/>
          <w:sz w:val="16"/>
          <w:szCs w:val="16"/>
          <w:lang w:eastAsia="pt-BR"/>
        </w:rPr>
        <w:t xml:space="preserve">são  conhecidas,  respectivamente,  como emergentes e </w:t>
      </w:r>
      <w:proofErr w:type="spellStart"/>
      <w:r w:rsidRPr="00AB3B80">
        <w:rPr>
          <w:rFonts w:ascii="Arial" w:eastAsia="Times New Roman" w:hAnsi="Arial" w:cs="Arial"/>
          <w:sz w:val="16"/>
          <w:szCs w:val="16"/>
          <w:lang w:eastAsia="pt-BR"/>
        </w:rPr>
        <w:t>reemergentes</w:t>
      </w:r>
      <w:proofErr w:type="spellEnd"/>
      <w:r w:rsidRPr="00AB3B80">
        <w:rPr>
          <w:rFonts w:ascii="Arial" w:eastAsia="Times New Roman" w:hAnsi="Arial" w:cs="Arial"/>
          <w:sz w:val="16"/>
          <w:szCs w:val="16"/>
          <w:lang w:eastAsia="pt-BR"/>
        </w:rPr>
        <w:t xml:space="preserve">. Cite um exemplo de cada uma dessas viroses encontradas no Brasil e apresente um fator responsável pela emergência e outro pela </w:t>
      </w:r>
      <w:proofErr w:type="spellStart"/>
      <w:r w:rsidRPr="00AB3B80">
        <w:rPr>
          <w:rFonts w:ascii="Arial" w:eastAsia="Times New Roman" w:hAnsi="Arial" w:cs="Arial"/>
          <w:sz w:val="16"/>
          <w:szCs w:val="16"/>
          <w:lang w:eastAsia="pt-BR"/>
        </w:rPr>
        <w:t>reemergência</w:t>
      </w:r>
      <w:proofErr w:type="spellEnd"/>
      <w:r w:rsidRPr="00AB3B80">
        <w:rPr>
          <w:rFonts w:ascii="Arial" w:eastAsia="Times New Roman" w:hAnsi="Arial" w:cs="Arial"/>
          <w:sz w:val="16"/>
          <w:szCs w:val="16"/>
          <w:lang w:eastAsia="pt-BR"/>
        </w:rPr>
        <w:t>.</w:t>
      </w:r>
    </w:p>
    <w:p w:rsidR="00AB3B80" w:rsidRPr="00AB3B80" w:rsidRDefault="00AB3B80" w:rsidP="00AB3B80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AB3B80" w:rsidRPr="00AB3B80" w:rsidRDefault="00AB3B80" w:rsidP="00AB3B80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AB3B80" w:rsidRPr="00AB3B80" w:rsidRDefault="00AB3B80" w:rsidP="00AB3B80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AB3B80" w:rsidRDefault="00D93113" w:rsidP="00AB3B80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56"/>
          <w:szCs w:val="56"/>
          <w:lang w:eastAsia="pt-BR"/>
        </w:rPr>
      </w:pPr>
      <w:r w:rsidRPr="00D93113">
        <w:rPr>
          <w:rFonts w:ascii="Arial" w:eastAsia="Times New Roman" w:hAnsi="Arial" w:cs="Times New Roman"/>
          <w:sz w:val="56"/>
          <w:szCs w:val="56"/>
          <w:lang w:eastAsia="pt-BR"/>
        </w:rPr>
        <w:t>GABARITO</w:t>
      </w:r>
    </w:p>
    <w:p w:rsidR="00D93113" w:rsidRPr="00D93113" w:rsidRDefault="00D93113" w:rsidP="00D93113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sz w:val="16"/>
          <w:szCs w:val="20"/>
          <w:lang w:eastAsia="pt-BR"/>
        </w:rPr>
        <w:t>1-</w:t>
      </w: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ab/>
        <w:t>Não. Pois o vírus precisa de uma célula viva para se reproduzir.</w:t>
      </w:r>
    </w:p>
    <w:p w:rsidR="00D93113" w:rsidRPr="00D93113" w:rsidRDefault="00D93113" w:rsidP="00D93113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>2-</w:t>
      </w: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ab/>
        <w:t>B</w:t>
      </w:r>
    </w:p>
    <w:p w:rsidR="00D93113" w:rsidRPr="00D93113" w:rsidRDefault="00D93113" w:rsidP="00D9311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>3-</w:t>
      </w: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Pois elas alteram a estrutura química dos vírus (cápsula </w:t>
      </w:r>
      <w:proofErr w:type="spellStart"/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>protéica</w:t>
      </w:r>
      <w:proofErr w:type="spellEnd"/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>) impedindo a ação de anticorpos produzidos pela vacina.</w:t>
      </w:r>
    </w:p>
    <w:p w:rsidR="00D93113" w:rsidRPr="00D93113" w:rsidRDefault="00D93113" w:rsidP="00D9311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>4-</w:t>
      </w: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ab/>
        <w:t>Todas estão corretas. Se fosse o vírus da AIDS, o RNA viral iria se transformar em DNA viral no interior da célula parasitada, incluindo a formação de proteínas virais.</w:t>
      </w:r>
    </w:p>
    <w:p w:rsidR="00D93113" w:rsidRPr="00D93113" w:rsidRDefault="00D93113" w:rsidP="00D9311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>5-</w:t>
      </w: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Somente </w:t>
      </w:r>
      <w:proofErr w:type="gramStart"/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>será</w:t>
      </w:r>
      <w:proofErr w:type="gramEnd"/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 xml:space="preserve"> encontrado o fósforo, pois apenas o DNA penetra na célula.</w:t>
      </w:r>
    </w:p>
    <w:p w:rsidR="00D93113" w:rsidRPr="00D93113" w:rsidRDefault="00D93113" w:rsidP="00D93113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>6-</w:t>
      </w: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ab/>
      </w:r>
    </w:p>
    <w:p w:rsidR="00D93113" w:rsidRPr="00D93113" w:rsidRDefault="00D93113" w:rsidP="00D93113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 xml:space="preserve">a) </w:t>
      </w: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ab/>
        <w:t>Vírus.</w:t>
      </w:r>
    </w:p>
    <w:p w:rsidR="00D93113" w:rsidRPr="00D93113" w:rsidRDefault="00D93113" w:rsidP="00D93113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b) </w:t>
      </w: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r w:rsidRPr="00D93113">
        <w:rPr>
          <w:rFonts w:ascii="Arial" w:eastAsia="Times New Roman" w:hAnsi="Arial" w:cs="Times New Roman"/>
          <w:i/>
          <w:sz w:val="16"/>
          <w:szCs w:val="20"/>
          <w:lang w:eastAsia="pt-BR"/>
        </w:rPr>
        <w:t>Aedes aegypti</w:t>
      </w: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>; Dengue.</w:t>
      </w:r>
    </w:p>
    <w:p w:rsidR="00D93113" w:rsidRPr="00D93113" w:rsidRDefault="00D93113" w:rsidP="00D93113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c) </w:t>
      </w: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ab/>
        <w:t>Vacinação; evitar desmatamento, DDT.</w:t>
      </w:r>
    </w:p>
    <w:p w:rsidR="00D93113" w:rsidRPr="00D93113" w:rsidRDefault="00D93113" w:rsidP="00D93113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>7-</w:t>
      </w: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ab/>
      </w:r>
    </w:p>
    <w:p w:rsidR="00D93113" w:rsidRPr="00D93113" w:rsidRDefault="00D93113" w:rsidP="00D93113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ab/>
      </w:r>
      <w:proofErr w:type="gramStart"/>
      <w:r w:rsidRPr="00D93113">
        <w:rPr>
          <w:rFonts w:ascii="Arial" w:eastAsia="Times New Roman" w:hAnsi="Arial" w:cs="Arial"/>
          <w:sz w:val="16"/>
          <w:szCs w:val="20"/>
          <w:lang w:eastAsia="pt-BR"/>
        </w:rPr>
        <w:t>a</w:t>
      </w:r>
      <w:proofErr w:type="gramEnd"/>
      <w:r w:rsidRPr="00D93113">
        <w:rPr>
          <w:rFonts w:ascii="Arial" w:eastAsia="Times New Roman" w:hAnsi="Arial" w:cs="Arial"/>
          <w:sz w:val="16"/>
          <w:szCs w:val="20"/>
          <w:lang w:eastAsia="pt-BR"/>
        </w:rPr>
        <w:t>)</w:t>
      </w:r>
      <w:r w:rsidRPr="00D93113">
        <w:rPr>
          <w:rFonts w:ascii="Arial" w:eastAsia="Times New Roman" w:hAnsi="Arial" w:cs="Arial"/>
          <w:sz w:val="16"/>
          <w:szCs w:val="20"/>
          <w:lang w:eastAsia="pt-BR"/>
        </w:rPr>
        <w:tab/>
        <w:t>Pois a mãe passa através do leite e do cordão umbilical, anticorpos específicos contra o sarampo. Isto confere uma imunidade temporária para o bebê.</w:t>
      </w:r>
    </w:p>
    <w:p w:rsidR="00D93113" w:rsidRPr="00D93113" w:rsidRDefault="00D93113" w:rsidP="00D93113">
      <w:p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proofErr w:type="gramStart"/>
      <w:r w:rsidRPr="00D93113">
        <w:rPr>
          <w:rFonts w:ascii="Arial" w:eastAsia="Times New Roman" w:hAnsi="Arial" w:cs="Arial"/>
          <w:sz w:val="16"/>
          <w:szCs w:val="20"/>
          <w:lang w:eastAsia="pt-BR"/>
        </w:rPr>
        <w:t>b)</w:t>
      </w:r>
      <w:proofErr w:type="gramEnd"/>
      <w:r w:rsidRPr="00D93113">
        <w:rPr>
          <w:rFonts w:ascii="Arial" w:eastAsia="Times New Roman" w:hAnsi="Arial" w:cs="Arial"/>
          <w:sz w:val="16"/>
          <w:szCs w:val="20"/>
          <w:lang w:eastAsia="pt-BR"/>
        </w:rPr>
        <w:tab/>
        <w:t>Pois ela adquire anticorpos a partir de sua “memória imunológica” para o resto da vida; a vacina estimula o organismo a produzir anticorpos.</w:t>
      </w:r>
    </w:p>
    <w:p w:rsidR="00D93113" w:rsidRPr="00D93113" w:rsidRDefault="00D93113" w:rsidP="00D93113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>8-</w:t>
      </w: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ab/>
        <w:t>A</w:t>
      </w:r>
    </w:p>
    <w:p w:rsidR="00D93113" w:rsidRPr="00D93113" w:rsidRDefault="00D93113" w:rsidP="00D93113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>9-</w:t>
      </w: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ab/>
        <w:t>D</w:t>
      </w:r>
    </w:p>
    <w:p w:rsidR="00D93113" w:rsidRPr="00D93113" w:rsidRDefault="00D93113" w:rsidP="00D93113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>10-</w:t>
      </w: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ab/>
      </w:r>
    </w:p>
    <w:p w:rsidR="00D93113" w:rsidRPr="00D93113" w:rsidRDefault="00D93113" w:rsidP="00D93113">
      <w:pPr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 xml:space="preserve">a) </w:t>
      </w: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ab/>
        <w:t>Vírus.</w:t>
      </w:r>
    </w:p>
    <w:p w:rsidR="00D93113" w:rsidRPr="00D93113" w:rsidRDefault="00D93113" w:rsidP="00D93113">
      <w:p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 xml:space="preserve">b) </w:t>
      </w: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ab/>
        <w:t xml:space="preserve">Aedes aegypti e Aedes </w:t>
      </w:r>
      <w:proofErr w:type="spellStart"/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>albopictus</w:t>
      </w:r>
      <w:proofErr w:type="spellEnd"/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 xml:space="preserve"> (tigre asiático).</w:t>
      </w:r>
    </w:p>
    <w:p w:rsidR="00D93113" w:rsidRPr="00D93113" w:rsidRDefault="00D93113" w:rsidP="00D93113">
      <w:pPr>
        <w:tabs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 xml:space="preserve">c) </w:t>
      </w: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ab/>
        <w:t>Diminuição dos criadouros do vetor (recipiente com água); destruição dos vetores (insetos transmissores), por controle biológico.</w:t>
      </w:r>
    </w:p>
    <w:p w:rsidR="00D93113" w:rsidRPr="00D93113" w:rsidRDefault="00D93113" w:rsidP="00D93113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>11-</w:t>
      </w: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ab/>
        <w:t>E</w:t>
      </w:r>
    </w:p>
    <w:p w:rsidR="00D93113" w:rsidRPr="00D93113" w:rsidRDefault="00D93113" w:rsidP="00D93113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>12-B</w:t>
      </w:r>
    </w:p>
    <w:p w:rsidR="00D93113" w:rsidRPr="00D93113" w:rsidRDefault="00D93113" w:rsidP="00D9311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D93113">
        <w:rPr>
          <w:rFonts w:ascii="Arial" w:eastAsia="Times New Roman" w:hAnsi="Arial" w:cs="Arial"/>
          <w:sz w:val="16"/>
          <w:szCs w:val="16"/>
          <w:lang w:eastAsia="pt-BR"/>
        </w:rPr>
        <w:t xml:space="preserve">13- A cesariana evita o contato, que provavelmente aconteceria no parto normal, do </w:t>
      </w:r>
      <w:proofErr w:type="gramStart"/>
      <w:r w:rsidRPr="00D93113">
        <w:rPr>
          <w:rFonts w:ascii="Arial" w:eastAsia="Times New Roman" w:hAnsi="Arial" w:cs="Arial"/>
          <w:sz w:val="16"/>
          <w:szCs w:val="16"/>
          <w:lang w:eastAsia="pt-BR"/>
        </w:rPr>
        <w:t>recém nascido</w:t>
      </w:r>
      <w:proofErr w:type="gramEnd"/>
      <w:r w:rsidRPr="00D93113">
        <w:rPr>
          <w:rFonts w:ascii="Arial" w:eastAsia="Times New Roman" w:hAnsi="Arial" w:cs="Arial"/>
          <w:sz w:val="16"/>
          <w:szCs w:val="16"/>
          <w:lang w:eastAsia="pt-BR"/>
        </w:rPr>
        <w:t xml:space="preserve"> com o tecido infectado pelo vírus HSV-2. </w:t>
      </w:r>
    </w:p>
    <w:p w:rsidR="00D93113" w:rsidRPr="00D93113" w:rsidRDefault="00D93113" w:rsidP="00D93113">
      <w:pPr>
        <w:autoSpaceDE w:val="0"/>
        <w:spacing w:after="0" w:line="240" w:lineRule="auto"/>
        <w:ind w:left="284" w:hanging="284"/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</w:pPr>
      <w:r w:rsidRPr="00D93113">
        <w:rPr>
          <w:rFonts w:ascii="Arial" w:eastAsia="Times New Roman" w:hAnsi="Arial" w:cs="Times New Roman"/>
          <w:sz w:val="16"/>
          <w:szCs w:val="20"/>
          <w:lang w:eastAsia="pt-BR"/>
        </w:rPr>
        <w:t>14</w:t>
      </w:r>
      <w:r w:rsidRPr="00D93113">
        <w:rPr>
          <w:rFonts w:ascii="Arial" w:eastAsia="Times New Roman" w:hAnsi="Arial" w:cs="Times New Roman"/>
          <w:color w:val="000000"/>
          <w:sz w:val="16"/>
          <w:szCs w:val="20"/>
          <w:lang w:eastAsia="pt-BR"/>
        </w:rPr>
        <w:t>-</w:t>
      </w:r>
      <w:r w:rsidRPr="00D93113">
        <w:rPr>
          <w:rFonts w:ascii="Arial" w:eastAsia="Times New Roman" w:hAnsi="Arial" w:cs="Times New Roman"/>
          <w:color w:val="000000"/>
          <w:sz w:val="16"/>
          <w:szCs w:val="20"/>
          <w:lang w:eastAsia="pt-BR"/>
        </w:rPr>
        <w:tab/>
      </w:r>
      <w:r w:rsidRPr="00D93113"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  <w:t>Uma das viroses emergentes:</w:t>
      </w:r>
    </w:p>
    <w:p w:rsidR="00D93113" w:rsidRPr="00D93113" w:rsidRDefault="00D93113" w:rsidP="00D93113">
      <w:pPr>
        <w:autoSpaceDE w:val="0"/>
        <w:spacing w:after="0" w:line="240" w:lineRule="auto"/>
        <w:ind w:left="567" w:hanging="283"/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</w:pPr>
      <w:r w:rsidRPr="00D93113"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  <w:t>• AIDS</w:t>
      </w:r>
    </w:p>
    <w:p w:rsidR="00D93113" w:rsidRPr="00D93113" w:rsidRDefault="00D93113" w:rsidP="00D93113">
      <w:pPr>
        <w:autoSpaceDE w:val="0"/>
        <w:spacing w:after="0" w:line="240" w:lineRule="auto"/>
        <w:ind w:left="567" w:hanging="283"/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</w:pPr>
      <w:r w:rsidRPr="00D93113"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  <w:t>• febre hemorrágica (</w:t>
      </w:r>
      <w:proofErr w:type="spellStart"/>
      <w:r w:rsidRPr="00D93113"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  <w:t>Hantaviroses</w:t>
      </w:r>
      <w:proofErr w:type="spellEnd"/>
      <w:r w:rsidRPr="00D93113"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  <w:t>)</w:t>
      </w:r>
    </w:p>
    <w:p w:rsidR="00D93113" w:rsidRPr="00D93113" w:rsidRDefault="00D93113" w:rsidP="00D93113">
      <w:pPr>
        <w:autoSpaceDE w:val="0"/>
        <w:spacing w:after="0" w:line="240" w:lineRule="auto"/>
        <w:ind w:left="567" w:hanging="283"/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</w:pPr>
      <w:r w:rsidRPr="00D93113"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  <w:t>Fator para a emergência:</w:t>
      </w:r>
    </w:p>
    <w:p w:rsidR="00D93113" w:rsidRPr="00D93113" w:rsidRDefault="00D93113" w:rsidP="00D93113">
      <w:pPr>
        <w:autoSpaceDE w:val="0"/>
        <w:spacing w:after="0" w:line="240" w:lineRule="auto"/>
        <w:ind w:left="284"/>
        <w:jc w:val="both"/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</w:pPr>
      <w:r w:rsidRPr="00D93113"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  <w:t>Mutações que levam ao surgimento de vírus desconhecido ou à transposição de vírus existente em outra espécie.</w:t>
      </w:r>
    </w:p>
    <w:p w:rsidR="00D93113" w:rsidRPr="00D93113" w:rsidRDefault="00D93113" w:rsidP="00D93113">
      <w:pPr>
        <w:autoSpaceDE w:val="0"/>
        <w:spacing w:after="0" w:line="240" w:lineRule="auto"/>
        <w:ind w:left="567" w:hanging="283"/>
        <w:jc w:val="both"/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</w:pPr>
      <w:r w:rsidRPr="00D93113"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  <w:t xml:space="preserve">Uma das viroses </w:t>
      </w:r>
      <w:proofErr w:type="spellStart"/>
      <w:r w:rsidRPr="00D93113"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  <w:t>reemergentes</w:t>
      </w:r>
      <w:proofErr w:type="spellEnd"/>
      <w:r w:rsidRPr="00D93113"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  <w:t>:</w:t>
      </w:r>
    </w:p>
    <w:p w:rsidR="00D93113" w:rsidRPr="00D93113" w:rsidRDefault="00D93113" w:rsidP="00D93113">
      <w:pPr>
        <w:autoSpaceDE w:val="0"/>
        <w:spacing w:after="0" w:line="240" w:lineRule="auto"/>
        <w:ind w:left="567" w:hanging="283"/>
        <w:jc w:val="both"/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</w:pPr>
      <w:r w:rsidRPr="00D93113"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  <w:t>• dengue</w:t>
      </w:r>
    </w:p>
    <w:p w:rsidR="00D93113" w:rsidRPr="00D93113" w:rsidRDefault="00D93113" w:rsidP="00D93113">
      <w:pPr>
        <w:autoSpaceDE w:val="0"/>
        <w:spacing w:after="0" w:line="240" w:lineRule="auto"/>
        <w:ind w:left="567" w:hanging="283"/>
        <w:jc w:val="both"/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</w:pPr>
      <w:r w:rsidRPr="00D93113"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  <w:t>• febre amarela</w:t>
      </w:r>
    </w:p>
    <w:p w:rsidR="00D93113" w:rsidRPr="00D93113" w:rsidRDefault="00D93113" w:rsidP="00D93113">
      <w:pPr>
        <w:autoSpaceDE w:val="0"/>
        <w:spacing w:after="0" w:line="240" w:lineRule="auto"/>
        <w:ind w:left="567" w:hanging="283"/>
        <w:jc w:val="both"/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</w:pPr>
      <w:r w:rsidRPr="00D93113"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  <w:t xml:space="preserve"> </w:t>
      </w:r>
      <w:proofErr w:type="gramStart"/>
      <w:r w:rsidRPr="00D93113"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  <w:t>fatores</w:t>
      </w:r>
      <w:proofErr w:type="gramEnd"/>
      <w:r w:rsidRPr="00D93113"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  <w:t xml:space="preserve"> para a </w:t>
      </w:r>
      <w:proofErr w:type="spellStart"/>
      <w:r w:rsidRPr="00D93113"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  <w:t>reemergência</w:t>
      </w:r>
      <w:proofErr w:type="spellEnd"/>
      <w:r w:rsidRPr="00D93113"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  <w:t>:</w:t>
      </w:r>
    </w:p>
    <w:p w:rsidR="00D93113" w:rsidRPr="00D93113" w:rsidRDefault="00D93113" w:rsidP="00D93113">
      <w:pPr>
        <w:autoSpaceDE w:val="0"/>
        <w:spacing w:after="0" w:line="240" w:lineRule="auto"/>
        <w:ind w:left="567" w:hanging="283"/>
        <w:jc w:val="both"/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</w:pPr>
      <w:r w:rsidRPr="00D93113"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  <w:t>• condições deficientes de saneamento básico</w:t>
      </w:r>
    </w:p>
    <w:p w:rsidR="00D93113" w:rsidRPr="00D93113" w:rsidRDefault="00D93113" w:rsidP="00D93113">
      <w:pPr>
        <w:autoSpaceDE w:val="0"/>
        <w:spacing w:after="0" w:line="240" w:lineRule="auto"/>
        <w:ind w:left="567" w:hanging="283"/>
        <w:jc w:val="both"/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</w:pPr>
      <w:r w:rsidRPr="00D93113"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  <w:lastRenderedPageBreak/>
        <w:t>• medidas insuficientes visando ao controle de vetores</w:t>
      </w:r>
    </w:p>
    <w:p w:rsidR="00D93113" w:rsidRPr="00D93113" w:rsidRDefault="00D93113" w:rsidP="00D93113">
      <w:pPr>
        <w:autoSpaceDE w:val="0"/>
        <w:spacing w:after="0" w:line="240" w:lineRule="auto"/>
        <w:ind w:left="567" w:hanging="283"/>
        <w:jc w:val="both"/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</w:pPr>
      <w:r w:rsidRPr="00D93113"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  <w:t xml:space="preserve">• alterações ocorridas no meio ambiente, antropogênicas ou </w:t>
      </w:r>
      <w:proofErr w:type="gramStart"/>
      <w:r w:rsidRPr="00D93113"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  <w:t>não</w:t>
      </w:r>
      <w:proofErr w:type="gramEnd"/>
    </w:p>
    <w:p w:rsidR="00D93113" w:rsidRPr="00D93113" w:rsidRDefault="00D93113" w:rsidP="00D93113">
      <w:pPr>
        <w:spacing w:after="0" w:line="240" w:lineRule="auto"/>
        <w:ind w:left="567" w:hanging="283"/>
        <w:jc w:val="both"/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</w:pPr>
      <w:r w:rsidRPr="00D93113">
        <w:rPr>
          <w:rFonts w:ascii="Arial" w:eastAsia="Times New Roman" w:hAnsi="Arial" w:cs="Times-Roman"/>
          <w:color w:val="000000"/>
          <w:sz w:val="16"/>
          <w:szCs w:val="16"/>
          <w:lang w:eastAsia="sa-IN" w:bidi="sa-IN"/>
        </w:rPr>
        <w:t>• baixos níveis socioeconômico e educacional de populações</w:t>
      </w:r>
    </w:p>
    <w:p w:rsidR="00D93113" w:rsidRPr="00D93113" w:rsidRDefault="00D93113" w:rsidP="00D93113">
      <w:pPr>
        <w:tabs>
          <w:tab w:val="left" w:pos="378"/>
          <w:tab w:val="decimal" w:pos="47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t-BR"/>
        </w:rPr>
      </w:pPr>
      <w:bookmarkStart w:id="0" w:name="_GoBack"/>
      <w:bookmarkEnd w:id="0"/>
    </w:p>
    <w:p w:rsidR="00AB3B80" w:rsidRPr="00AB3B80" w:rsidRDefault="00AB3B80" w:rsidP="00AB3B80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56"/>
          <w:szCs w:val="56"/>
          <w:lang w:eastAsia="pt-BR"/>
        </w:rPr>
      </w:pPr>
    </w:p>
    <w:p w:rsidR="00AB3B80" w:rsidRPr="00AB3B80" w:rsidRDefault="00AB3B80" w:rsidP="00AB3B80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AB3B80" w:rsidRPr="00AB3B80" w:rsidRDefault="00AB3B80" w:rsidP="00AB3B80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20"/>
          <w:lang w:eastAsia="pt-BR"/>
        </w:rPr>
      </w:pPr>
    </w:p>
    <w:p w:rsidR="00AB3B80" w:rsidRPr="00AB3B80" w:rsidRDefault="00AB3B80" w:rsidP="00AB3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244061"/>
          <w:sz w:val="16"/>
          <w:szCs w:val="16"/>
          <w:lang w:eastAsia="pt-BR"/>
        </w:rPr>
      </w:pPr>
    </w:p>
    <w:p w:rsidR="00AB3B80" w:rsidRPr="00AB3B80" w:rsidRDefault="00AB3B80" w:rsidP="00AB3B80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AB3B80" w:rsidRPr="00AB3B80" w:rsidRDefault="00AB3B80" w:rsidP="00AB3B80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AB3B80" w:rsidRPr="00AB3B80" w:rsidRDefault="00AB3B80">
      <w:pPr>
        <w:rPr>
          <w:sz w:val="48"/>
          <w:szCs w:val="48"/>
        </w:rPr>
      </w:pPr>
    </w:p>
    <w:sectPr w:rsidR="00AB3B80" w:rsidRPr="00AB3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232"/>
    <w:multiLevelType w:val="hybridMultilevel"/>
    <w:tmpl w:val="1A467754"/>
    <w:lvl w:ilvl="0" w:tplc="14E4BD62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</w:rPr>
    </w:lvl>
    <w:lvl w:ilvl="1" w:tplc="0812EEBA">
      <w:start w:val="10"/>
      <w:numFmt w:val="decimal"/>
      <w:lvlText w:val="%2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2" w:tplc="0652E1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8C7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08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04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1EC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2A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4E6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33E75"/>
    <w:multiLevelType w:val="hybridMultilevel"/>
    <w:tmpl w:val="9F725886"/>
    <w:lvl w:ilvl="0" w:tplc="8A205368">
      <w:start w:val="1"/>
      <w:numFmt w:val="upperRoman"/>
      <w:lvlText w:val="%1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5C30721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">
    <w:nsid w:val="68375772"/>
    <w:multiLevelType w:val="singleLevel"/>
    <w:tmpl w:val="005C2D44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16"/>
      </w:rPr>
    </w:lvl>
  </w:abstractNum>
  <w:abstractNum w:abstractNumId="4">
    <w:nsid w:val="7DBD20EF"/>
    <w:multiLevelType w:val="hybridMultilevel"/>
    <w:tmpl w:val="2B8ABF24"/>
    <w:lvl w:ilvl="0" w:tplc="D4045C5E">
      <w:start w:val="1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1CBA6F84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plc="7BB09C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C63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46C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6A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D0C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CE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262E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7932EB"/>
    <w:multiLevelType w:val="multilevel"/>
    <w:tmpl w:val="CAFCCB40"/>
    <w:lvl w:ilvl="0">
      <w:start w:val="5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1"/>
      <w:numFmt w:val="decimal"/>
      <w:lvlText w:val="%3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  <w:sz w:val="16"/>
      </w:rPr>
    </w:lvl>
    <w:lvl w:ilvl="4">
      <w:start w:val="12"/>
      <w:numFmt w:val="decimal"/>
      <w:lvlText w:val="%5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80"/>
    <w:rsid w:val="005359F9"/>
    <w:rsid w:val="00AB3B80"/>
    <w:rsid w:val="00D9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1766</Words>
  <Characters>9539</Characters>
  <Application>Microsoft Office Word</Application>
  <DocSecurity>0</DocSecurity>
  <Lines>79</Lines>
  <Paragraphs>22</Paragraphs>
  <ScaleCrop>false</ScaleCrop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2</cp:revision>
  <dcterms:created xsi:type="dcterms:W3CDTF">2021-01-13T17:52:00Z</dcterms:created>
  <dcterms:modified xsi:type="dcterms:W3CDTF">2021-01-13T18:54:00Z</dcterms:modified>
</cp:coreProperties>
</file>