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EA0FD1">
      <w:pPr>
        <w:spacing w:after="0" w:line="240" w:lineRule="auto"/>
        <w:rPr>
          <w:lang w:eastAsia="zh-CN"/>
        </w:rPr>
      </w:pPr>
      <w:bookmarkStart w:id="0" w:name="_GoBack"/>
      <w:bookmarkEnd w:id="0"/>
      <w:r>
        <w:rPr>
          <w:sz w:val="20"/>
          <w:szCs w:val="20"/>
        </w:rPr>
        <w:t xml:space="preserve"> </w:t>
      </w:r>
    </w:p>
    <w:p w:rsidR="00592A75" w:rsidRPr="002A410A" w:rsidRDefault="000D1869" w:rsidP="00665DFC">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(Ufjf-pism 3)  </w:t>
      </w:r>
      <w:r w:rsidR="00665DFC" w:rsidRPr="002A410A">
        <w:rPr>
          <w:sz w:val="20"/>
          <w:szCs w:val="20"/>
          <w:lang w:eastAsia="pt-BR"/>
        </w:rPr>
        <w:t>Em uma determinada raça de gato, a cor e o comprimento da pelagem são controlados por genes autossômicos que podem ser dominantes ou recessivos. A tabela abaixo demonstra as características para esses alelos:</w:t>
      </w:r>
    </w:p>
    <w:p w:rsidR="00665DFC" w:rsidRPr="002A410A" w:rsidRDefault="00665DFC" w:rsidP="00665DFC">
      <w:pPr>
        <w:widowControl w:val="0"/>
        <w:autoSpaceDE w:val="0"/>
        <w:autoSpaceDN w:val="0"/>
        <w:adjustRightInd w:val="0"/>
        <w:spacing w:after="0" w:line="240" w:lineRule="auto"/>
        <w:rPr>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62"/>
      </w:tblGrid>
      <w:tr w:rsidR="00665DFC" w:rsidRPr="002A410A" w:rsidTr="00665DFC">
        <w:trPr>
          <w:trHeight w:val="341"/>
        </w:trPr>
        <w:tc>
          <w:tcPr>
            <w:tcW w:w="817" w:type="dxa"/>
            <w:vAlign w:val="center"/>
          </w:tcPr>
          <w:p w:rsidR="00665DFC" w:rsidRPr="002A410A" w:rsidRDefault="00665DFC" w:rsidP="00665DFC">
            <w:pPr>
              <w:keepNext/>
              <w:tabs>
                <w:tab w:val="clear" w:pos="4252"/>
                <w:tab w:val="clear" w:pos="8504"/>
              </w:tabs>
              <w:autoSpaceDE w:val="0"/>
              <w:autoSpaceDN w:val="0"/>
              <w:adjustRightInd w:val="0"/>
              <w:jc w:val="center"/>
              <w:rPr>
                <w:sz w:val="20"/>
                <w:szCs w:val="20"/>
                <w:lang w:eastAsia="pt-BR"/>
              </w:rPr>
            </w:pPr>
            <w:r w:rsidRPr="002A410A">
              <w:rPr>
                <w:sz w:val="20"/>
                <w:szCs w:val="20"/>
                <w:lang w:eastAsia="pt-BR"/>
              </w:rPr>
              <w:t>Gene</w:t>
            </w:r>
          </w:p>
        </w:tc>
        <w:tc>
          <w:tcPr>
            <w:tcW w:w="1762" w:type="dxa"/>
            <w:vAlign w:val="center"/>
          </w:tcPr>
          <w:p w:rsidR="00665DFC" w:rsidRPr="002A410A" w:rsidRDefault="00665DFC" w:rsidP="00665DFC">
            <w:pPr>
              <w:keepNext/>
              <w:tabs>
                <w:tab w:val="clear" w:pos="4252"/>
                <w:tab w:val="clear" w:pos="8504"/>
              </w:tabs>
              <w:autoSpaceDE w:val="0"/>
              <w:autoSpaceDN w:val="0"/>
              <w:adjustRightInd w:val="0"/>
              <w:jc w:val="center"/>
              <w:rPr>
                <w:sz w:val="20"/>
                <w:szCs w:val="20"/>
                <w:lang w:eastAsia="pt-BR"/>
              </w:rPr>
            </w:pPr>
            <w:r w:rsidRPr="002A410A">
              <w:rPr>
                <w:sz w:val="20"/>
                <w:szCs w:val="20"/>
                <w:lang w:eastAsia="pt-BR"/>
              </w:rPr>
              <w:t>Características</w:t>
            </w:r>
          </w:p>
        </w:tc>
      </w:tr>
      <w:tr w:rsidR="00665DFC" w:rsidRPr="002A410A" w:rsidTr="00665DFC">
        <w:tc>
          <w:tcPr>
            <w:tcW w:w="817" w:type="dxa"/>
            <w:vAlign w:val="center"/>
          </w:tcPr>
          <w:p w:rsidR="00665DFC" w:rsidRPr="002A410A" w:rsidRDefault="0001606C" w:rsidP="00665DFC">
            <w:pPr>
              <w:keepNext/>
              <w:tabs>
                <w:tab w:val="clear" w:pos="4252"/>
                <w:tab w:val="clear" w:pos="8504"/>
              </w:tabs>
              <w:autoSpaceDE w:val="0"/>
              <w:autoSpaceDN w:val="0"/>
              <w:adjustRightInd w:val="0"/>
              <w:jc w:val="center"/>
              <w:rPr>
                <w:sz w:val="20"/>
                <w:szCs w:val="20"/>
                <w:lang w:eastAsia="pt-BR"/>
              </w:rPr>
            </w:pPr>
            <w:r w:rsidRPr="002A410A">
              <w:rPr>
                <w:position w:val="-4"/>
                <w:sz w:val="20"/>
                <w:lang w:eastAsia="pt-BR"/>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6" o:title=""/>
                </v:shape>
                <o:OLEObject Type="Embed" ProgID="Equation.DSMT4" ShapeID="_x0000_i1025" DrawAspect="Content" ObjectID="_1620455952" r:id="rId7"/>
              </w:object>
            </w:r>
          </w:p>
        </w:tc>
        <w:tc>
          <w:tcPr>
            <w:tcW w:w="1762" w:type="dxa"/>
            <w:vAlign w:val="center"/>
          </w:tcPr>
          <w:p w:rsidR="00665DFC" w:rsidRPr="002A410A" w:rsidRDefault="00665DFC" w:rsidP="00665DFC">
            <w:pPr>
              <w:keepNext/>
              <w:tabs>
                <w:tab w:val="clear" w:pos="4252"/>
                <w:tab w:val="clear" w:pos="8504"/>
              </w:tabs>
              <w:autoSpaceDE w:val="0"/>
              <w:autoSpaceDN w:val="0"/>
              <w:adjustRightInd w:val="0"/>
              <w:jc w:val="center"/>
              <w:rPr>
                <w:sz w:val="20"/>
                <w:szCs w:val="20"/>
                <w:lang w:eastAsia="pt-BR"/>
              </w:rPr>
            </w:pPr>
            <w:r w:rsidRPr="002A410A">
              <w:rPr>
                <w:sz w:val="20"/>
                <w:szCs w:val="20"/>
                <w:lang w:eastAsia="pt-BR"/>
              </w:rPr>
              <w:t>pelagem negra</w:t>
            </w:r>
          </w:p>
        </w:tc>
      </w:tr>
      <w:tr w:rsidR="00665DFC" w:rsidRPr="002A410A" w:rsidTr="00665DFC">
        <w:tc>
          <w:tcPr>
            <w:tcW w:w="817" w:type="dxa"/>
            <w:vAlign w:val="center"/>
          </w:tcPr>
          <w:p w:rsidR="00665DFC" w:rsidRPr="002A410A" w:rsidRDefault="0001606C" w:rsidP="00665DFC">
            <w:pPr>
              <w:keepNext/>
              <w:tabs>
                <w:tab w:val="clear" w:pos="4252"/>
                <w:tab w:val="clear" w:pos="8504"/>
              </w:tabs>
              <w:autoSpaceDE w:val="0"/>
              <w:autoSpaceDN w:val="0"/>
              <w:adjustRightInd w:val="0"/>
              <w:jc w:val="center"/>
              <w:rPr>
                <w:sz w:val="20"/>
                <w:szCs w:val="20"/>
                <w:lang w:eastAsia="pt-BR"/>
              </w:rPr>
            </w:pPr>
            <w:r w:rsidRPr="002A410A">
              <w:rPr>
                <w:position w:val="-6"/>
                <w:sz w:val="20"/>
                <w:lang w:eastAsia="pt-BR"/>
              </w:rPr>
              <w:object w:dxaOrig="180" w:dyaOrig="260">
                <v:shape id="_x0000_i1026" type="#_x0000_t75" style="width:9pt;height:12.75pt" o:ole="">
                  <v:imagedata r:id="rId8" o:title=""/>
                </v:shape>
                <o:OLEObject Type="Embed" ProgID="Equation.DSMT4" ShapeID="_x0000_i1026" DrawAspect="Content" ObjectID="_1620455953" r:id="rId9"/>
              </w:object>
            </w:r>
          </w:p>
        </w:tc>
        <w:tc>
          <w:tcPr>
            <w:tcW w:w="1762" w:type="dxa"/>
            <w:vAlign w:val="center"/>
          </w:tcPr>
          <w:p w:rsidR="00665DFC" w:rsidRPr="002A410A" w:rsidRDefault="00665DFC" w:rsidP="00665DFC">
            <w:pPr>
              <w:keepNext/>
              <w:tabs>
                <w:tab w:val="clear" w:pos="4252"/>
                <w:tab w:val="clear" w:pos="8504"/>
              </w:tabs>
              <w:autoSpaceDE w:val="0"/>
              <w:autoSpaceDN w:val="0"/>
              <w:adjustRightInd w:val="0"/>
              <w:jc w:val="center"/>
              <w:rPr>
                <w:sz w:val="20"/>
                <w:szCs w:val="20"/>
                <w:lang w:eastAsia="pt-BR"/>
              </w:rPr>
            </w:pPr>
            <w:r w:rsidRPr="002A410A">
              <w:rPr>
                <w:sz w:val="20"/>
                <w:szCs w:val="20"/>
                <w:lang w:eastAsia="pt-BR"/>
              </w:rPr>
              <w:t>pelagem branca</w:t>
            </w:r>
          </w:p>
        </w:tc>
      </w:tr>
      <w:tr w:rsidR="00665DFC" w:rsidRPr="002A410A" w:rsidTr="00665DFC">
        <w:tc>
          <w:tcPr>
            <w:tcW w:w="817" w:type="dxa"/>
            <w:vAlign w:val="center"/>
          </w:tcPr>
          <w:p w:rsidR="00665DFC" w:rsidRPr="002A410A" w:rsidRDefault="0001606C" w:rsidP="00665DFC">
            <w:pPr>
              <w:keepNext/>
              <w:tabs>
                <w:tab w:val="clear" w:pos="4252"/>
                <w:tab w:val="clear" w:pos="8504"/>
              </w:tabs>
              <w:autoSpaceDE w:val="0"/>
              <w:autoSpaceDN w:val="0"/>
              <w:adjustRightInd w:val="0"/>
              <w:jc w:val="center"/>
              <w:rPr>
                <w:sz w:val="20"/>
                <w:szCs w:val="20"/>
                <w:lang w:eastAsia="pt-BR"/>
              </w:rPr>
            </w:pPr>
            <w:r w:rsidRPr="002A410A">
              <w:rPr>
                <w:position w:val="-6"/>
                <w:sz w:val="20"/>
                <w:lang w:eastAsia="pt-BR"/>
              </w:rPr>
              <w:object w:dxaOrig="200" w:dyaOrig="260">
                <v:shape id="_x0000_i1027" type="#_x0000_t75" style="width:9.75pt;height:12.75pt" o:ole="">
                  <v:imagedata r:id="rId10" o:title=""/>
                </v:shape>
                <o:OLEObject Type="Embed" ProgID="Equation.DSMT4" ShapeID="_x0000_i1027" DrawAspect="Content" ObjectID="_1620455954" r:id="rId11"/>
              </w:object>
            </w:r>
          </w:p>
        </w:tc>
        <w:tc>
          <w:tcPr>
            <w:tcW w:w="1762" w:type="dxa"/>
            <w:vAlign w:val="center"/>
          </w:tcPr>
          <w:p w:rsidR="00665DFC" w:rsidRPr="002A410A" w:rsidRDefault="00665DFC" w:rsidP="00665DFC">
            <w:pPr>
              <w:keepNext/>
              <w:tabs>
                <w:tab w:val="clear" w:pos="4252"/>
                <w:tab w:val="clear" w:pos="8504"/>
              </w:tabs>
              <w:autoSpaceDE w:val="0"/>
              <w:autoSpaceDN w:val="0"/>
              <w:adjustRightInd w:val="0"/>
              <w:jc w:val="center"/>
              <w:rPr>
                <w:sz w:val="20"/>
                <w:szCs w:val="20"/>
                <w:lang w:eastAsia="pt-BR"/>
              </w:rPr>
            </w:pPr>
            <w:r w:rsidRPr="002A410A">
              <w:rPr>
                <w:sz w:val="20"/>
                <w:szCs w:val="20"/>
                <w:lang w:eastAsia="pt-BR"/>
              </w:rPr>
              <w:t>pelagem curta</w:t>
            </w:r>
          </w:p>
        </w:tc>
      </w:tr>
      <w:tr w:rsidR="00665DFC" w:rsidRPr="002A410A" w:rsidTr="00665DFC">
        <w:tc>
          <w:tcPr>
            <w:tcW w:w="817" w:type="dxa"/>
            <w:vAlign w:val="center"/>
          </w:tcPr>
          <w:p w:rsidR="00665DFC" w:rsidRPr="002A410A" w:rsidRDefault="0001606C" w:rsidP="00665DFC">
            <w:pPr>
              <w:keepNext/>
              <w:tabs>
                <w:tab w:val="clear" w:pos="4252"/>
                <w:tab w:val="clear" w:pos="8504"/>
              </w:tabs>
              <w:autoSpaceDE w:val="0"/>
              <w:autoSpaceDN w:val="0"/>
              <w:adjustRightInd w:val="0"/>
              <w:jc w:val="center"/>
              <w:rPr>
                <w:sz w:val="20"/>
                <w:szCs w:val="20"/>
                <w:lang w:eastAsia="pt-BR"/>
              </w:rPr>
            </w:pPr>
            <w:r w:rsidRPr="002A410A">
              <w:rPr>
                <w:position w:val="-6"/>
                <w:sz w:val="20"/>
                <w:lang w:eastAsia="pt-BR"/>
              </w:rPr>
              <w:object w:dxaOrig="180" w:dyaOrig="220">
                <v:shape id="_x0000_i1028" type="#_x0000_t75" style="width:9pt;height:11.25pt" o:ole="">
                  <v:imagedata r:id="rId12" o:title=""/>
                </v:shape>
                <o:OLEObject Type="Embed" ProgID="Equation.DSMT4" ShapeID="_x0000_i1028" DrawAspect="Content" ObjectID="_1620455955" r:id="rId13"/>
              </w:object>
            </w:r>
          </w:p>
        </w:tc>
        <w:tc>
          <w:tcPr>
            <w:tcW w:w="1762" w:type="dxa"/>
            <w:vAlign w:val="center"/>
          </w:tcPr>
          <w:p w:rsidR="00665DFC" w:rsidRPr="002A410A" w:rsidRDefault="00665DFC" w:rsidP="00665DFC">
            <w:pPr>
              <w:keepNext/>
              <w:tabs>
                <w:tab w:val="clear" w:pos="4252"/>
                <w:tab w:val="clear" w:pos="8504"/>
              </w:tabs>
              <w:autoSpaceDE w:val="0"/>
              <w:autoSpaceDN w:val="0"/>
              <w:adjustRightInd w:val="0"/>
              <w:jc w:val="center"/>
              <w:rPr>
                <w:sz w:val="20"/>
                <w:szCs w:val="20"/>
                <w:lang w:eastAsia="pt-BR"/>
              </w:rPr>
            </w:pPr>
            <w:r w:rsidRPr="002A410A">
              <w:rPr>
                <w:sz w:val="20"/>
                <w:szCs w:val="20"/>
                <w:lang w:eastAsia="pt-BR"/>
              </w:rPr>
              <w:t>pelagem longa</w:t>
            </w:r>
          </w:p>
        </w:tc>
      </w:tr>
    </w:tbl>
    <w:p w:rsidR="00665DFC" w:rsidRPr="002A410A" w:rsidRDefault="00665DFC" w:rsidP="00665DFC">
      <w:pPr>
        <w:widowControl w:val="0"/>
        <w:autoSpaceDE w:val="0"/>
        <w:autoSpaceDN w:val="0"/>
        <w:adjustRightInd w:val="0"/>
        <w:spacing w:after="0" w:line="240" w:lineRule="auto"/>
        <w:rPr>
          <w:sz w:val="20"/>
          <w:szCs w:val="20"/>
          <w:lang w:eastAsia="pt-BR"/>
        </w:rPr>
      </w:pPr>
    </w:p>
    <w:p w:rsidR="00665DFC" w:rsidRPr="002A410A" w:rsidRDefault="00665DFC" w:rsidP="00665DFC">
      <w:pPr>
        <w:widowControl w:val="0"/>
        <w:autoSpaceDE w:val="0"/>
        <w:autoSpaceDN w:val="0"/>
        <w:adjustRightInd w:val="0"/>
        <w:spacing w:after="0" w:line="240" w:lineRule="auto"/>
        <w:rPr>
          <w:sz w:val="20"/>
          <w:szCs w:val="20"/>
          <w:lang w:eastAsia="pt-BR"/>
        </w:rPr>
      </w:pPr>
      <w:r w:rsidRPr="002A410A">
        <w:rPr>
          <w:sz w:val="20"/>
          <w:szCs w:val="20"/>
          <w:lang w:eastAsia="pt-BR"/>
        </w:rPr>
        <w:t xml:space="preserve">Sobre o cruzamento de um gato macho </w:t>
      </w:r>
      <w:r w:rsidR="0001606C" w:rsidRPr="002A410A">
        <w:rPr>
          <w:position w:val="-10"/>
          <w:sz w:val="20"/>
          <w:lang w:eastAsia="pt-BR"/>
        </w:rPr>
        <w:object w:dxaOrig="680" w:dyaOrig="300">
          <v:shape id="_x0000_i1029" type="#_x0000_t75" style="width:33.75pt;height:15pt" o:ole="">
            <v:imagedata r:id="rId14" o:title=""/>
          </v:shape>
          <o:OLEObject Type="Embed" ProgID="Equation.DSMT4" ShapeID="_x0000_i1029" DrawAspect="Content" ObjectID="_1620455956" r:id="rId15"/>
        </w:object>
      </w:r>
      <w:r w:rsidRPr="002A410A">
        <w:rPr>
          <w:sz w:val="20"/>
          <w:szCs w:val="20"/>
          <w:lang w:eastAsia="pt-BR"/>
        </w:rPr>
        <w:t xml:space="preserve"> com uma gata fêmea </w:t>
      </w:r>
      <w:r w:rsidR="0001606C" w:rsidRPr="002A410A">
        <w:rPr>
          <w:position w:val="-10"/>
          <w:sz w:val="20"/>
          <w:lang w:eastAsia="pt-BR"/>
        </w:rPr>
        <w:object w:dxaOrig="740" w:dyaOrig="300">
          <v:shape id="_x0000_i1030" type="#_x0000_t75" style="width:36.75pt;height:15pt" o:ole="">
            <v:imagedata r:id="rId16" o:title=""/>
          </v:shape>
          <o:OLEObject Type="Embed" ProgID="Equation.DSMT4" ShapeID="_x0000_i1030" DrawAspect="Content" ObjectID="_1620455957" r:id="rId17"/>
        </w:object>
      </w:r>
      <w:r w:rsidRPr="002A410A">
        <w:rPr>
          <w:sz w:val="20"/>
          <w:szCs w:val="20"/>
          <w:lang w:eastAsia="pt-BR"/>
        </w:rPr>
        <w:t xml:space="preserve"> responda:</w:t>
      </w:r>
    </w:p>
    <w:p w:rsidR="00665DFC" w:rsidRPr="002A410A" w:rsidRDefault="00665DFC" w:rsidP="00665DFC">
      <w:pPr>
        <w:widowControl w:val="0"/>
        <w:autoSpaceDE w:val="0"/>
        <w:autoSpaceDN w:val="0"/>
        <w:adjustRightInd w:val="0"/>
        <w:spacing w:after="0" w:line="240" w:lineRule="auto"/>
        <w:rPr>
          <w:sz w:val="20"/>
          <w:szCs w:val="20"/>
          <w:lang w:eastAsia="pt-BR"/>
        </w:rPr>
      </w:pPr>
    </w:p>
    <w:p w:rsidR="00665DFC" w:rsidRPr="002A410A" w:rsidRDefault="00665DFC" w:rsidP="00665DFC">
      <w:pPr>
        <w:widowControl w:val="0"/>
        <w:autoSpaceDE w:val="0"/>
        <w:autoSpaceDN w:val="0"/>
        <w:adjustRightInd w:val="0"/>
        <w:spacing w:after="0" w:line="240" w:lineRule="auto"/>
        <w:ind w:left="227" w:hanging="227"/>
        <w:rPr>
          <w:sz w:val="20"/>
          <w:szCs w:val="20"/>
          <w:lang w:eastAsia="pt-BR"/>
        </w:rPr>
      </w:pPr>
      <w:r w:rsidRPr="002A410A">
        <w:rPr>
          <w:sz w:val="20"/>
          <w:szCs w:val="20"/>
          <w:lang w:eastAsia="pt-BR"/>
        </w:rPr>
        <w:t xml:space="preserve">a) Qual a probabilidade de </w:t>
      </w:r>
      <w:r w:rsidR="00AA61AB" w:rsidRPr="002A410A">
        <w:rPr>
          <w:sz w:val="20"/>
          <w:szCs w:val="20"/>
          <w:lang w:eastAsia="pt-BR"/>
        </w:rPr>
        <w:t xml:space="preserve">se </w:t>
      </w:r>
      <w:r w:rsidRPr="002A410A">
        <w:rPr>
          <w:sz w:val="20"/>
          <w:szCs w:val="20"/>
          <w:lang w:eastAsia="pt-BR"/>
        </w:rPr>
        <w:t>obterem filhotes brancos com pelos curtos?</w:t>
      </w:r>
    </w:p>
    <w:p w:rsidR="00665DFC" w:rsidRPr="002A410A" w:rsidRDefault="00665DFC" w:rsidP="00665DFC">
      <w:pPr>
        <w:widowControl w:val="0"/>
        <w:autoSpaceDE w:val="0"/>
        <w:autoSpaceDN w:val="0"/>
        <w:adjustRightInd w:val="0"/>
        <w:spacing w:after="0" w:line="240" w:lineRule="auto"/>
        <w:ind w:left="227" w:hanging="227"/>
        <w:rPr>
          <w:sz w:val="20"/>
          <w:szCs w:val="20"/>
          <w:lang w:eastAsia="pt-BR"/>
        </w:rPr>
      </w:pPr>
      <w:r w:rsidRPr="002A410A">
        <w:rPr>
          <w:sz w:val="20"/>
          <w:szCs w:val="20"/>
          <w:lang w:eastAsia="pt-BR"/>
        </w:rPr>
        <w:t>b) Quais os genótipos dos gametas que podem ser produzidos pela fêmea e pelo macho?</w:t>
      </w:r>
    </w:p>
    <w:p w:rsidR="00000000" w:rsidRDefault="00665DFC" w:rsidP="00665DFC">
      <w:pPr>
        <w:widowControl w:val="0"/>
        <w:autoSpaceDE w:val="0"/>
        <w:autoSpaceDN w:val="0"/>
        <w:adjustRightInd w:val="0"/>
        <w:spacing w:after="0" w:line="240" w:lineRule="auto"/>
        <w:ind w:left="227" w:hanging="227"/>
        <w:rPr>
          <w:lang w:eastAsia="pt-BR"/>
        </w:rPr>
      </w:pPr>
      <w:r w:rsidRPr="002A410A">
        <w:rPr>
          <w:sz w:val="20"/>
          <w:szCs w:val="20"/>
          <w:lang w:eastAsia="pt-BR"/>
        </w:rPr>
        <w:t>c) Se a gata acima cruzar com um gato com pelagem longa, qual é a probabilidade de nascer um descendente com pelagem longa?</w:t>
      </w:r>
      <w:r w:rsidR="00474B44" w:rsidRPr="002A410A">
        <w:rPr>
          <w:sz w:val="20"/>
          <w:szCs w:val="20"/>
          <w:lang w:eastAsia="pt-BR"/>
        </w:rPr>
        <w:t xml:space="preserve"> </w:t>
      </w:r>
    </w:p>
    <w:p w:rsidR="00000000" w:rsidRDefault="00FD36CA" w:rsidP="00665DFC">
      <w:pPr>
        <w:widowControl w:val="0"/>
        <w:autoSpaceDE w:val="0"/>
        <w:autoSpaceDN w:val="0"/>
        <w:adjustRightInd w:val="0"/>
        <w:spacing w:after="0" w:line="240" w:lineRule="auto"/>
        <w:ind w:left="227" w:hanging="227"/>
        <w:rPr>
          <w:lang w:eastAsia="pt-BR"/>
        </w:rPr>
      </w:pPr>
    </w:p>
    <w:p w:rsidR="00000000" w:rsidRDefault="00FD36CA" w:rsidP="00665DFC">
      <w:pPr>
        <w:widowControl w:val="0"/>
        <w:autoSpaceDE w:val="0"/>
        <w:autoSpaceDN w:val="0"/>
        <w:adjustRightInd w:val="0"/>
        <w:spacing w:after="0" w:line="240" w:lineRule="auto"/>
        <w:ind w:left="227" w:hanging="227"/>
        <w:rPr>
          <w:lang w:eastAsia="pt-BR"/>
        </w:rPr>
      </w:pPr>
    </w:p>
    <w:p w:rsidR="00000000" w:rsidRDefault="00FD36CA" w:rsidP="00665DFC">
      <w:pPr>
        <w:widowControl w:val="0"/>
        <w:autoSpaceDE w:val="0"/>
        <w:autoSpaceDN w:val="0"/>
        <w:adjustRightInd w:val="0"/>
        <w:spacing w:after="0" w:line="240" w:lineRule="auto"/>
        <w:ind w:left="227" w:hanging="227"/>
        <w:rPr>
          <w:b/>
          <w:lang w:eastAsia="pt-BR"/>
        </w:rPr>
      </w:pPr>
      <w:r>
        <w:rPr>
          <w:b/>
          <w:lang w:eastAsia="pt-BR"/>
        </w:rPr>
        <w:t>Resposta:</w:t>
      </w:r>
    </w:p>
    <w:p w:rsidR="00000000" w:rsidRDefault="00FD36CA" w:rsidP="00665DFC">
      <w:pPr>
        <w:widowControl w:val="0"/>
        <w:autoSpaceDE w:val="0"/>
        <w:autoSpaceDN w:val="0"/>
        <w:adjustRightInd w:val="0"/>
        <w:spacing w:after="0" w:line="240" w:lineRule="auto"/>
        <w:ind w:left="227" w:hanging="227"/>
        <w:rPr>
          <w:b/>
          <w:lang w:eastAsia="pt-BR"/>
        </w:rPr>
      </w:pPr>
    </w:p>
    <w:p w:rsidR="003F603B" w:rsidRPr="003A7A94" w:rsidRDefault="003F603B" w:rsidP="003F603B">
      <w:pPr>
        <w:spacing w:after="0" w:line="240" w:lineRule="auto"/>
        <w:ind w:left="227" w:hanging="227"/>
        <w:rPr>
          <w:sz w:val="20"/>
          <w:szCs w:val="18"/>
          <w:lang w:eastAsia="pt-BR"/>
        </w:rPr>
      </w:pPr>
      <w:r w:rsidRPr="003A7A94">
        <w:rPr>
          <w:sz w:val="20"/>
          <w:szCs w:val="18"/>
          <w:lang w:eastAsia="pt-BR"/>
        </w:rPr>
        <w:t xml:space="preserve">a) A probabilidade de obterem filhotes com pelos brancos e curtos é de </w:t>
      </w:r>
      <w:r w:rsidR="00A721E6" w:rsidRPr="003A7A94">
        <w:rPr>
          <w:position w:val="-8"/>
          <w:sz w:val="20"/>
          <w:szCs w:val="18"/>
          <w:lang w:eastAsia="pt-BR"/>
        </w:rPr>
        <w:object w:dxaOrig="520" w:dyaOrig="279">
          <v:shape id="_x0000_i1031" type="#_x0000_t75" style="width:26.25pt;height:14.25pt" o:ole="">
            <v:imagedata r:id="rId18" o:title=""/>
          </v:shape>
          <o:OLEObject Type="Embed" ProgID="Equation.DSMT4" ShapeID="_x0000_i1031" DrawAspect="Content" ObjectID="_1620455958" r:id="rId19"/>
        </w:object>
      </w:r>
      <w:r w:rsidRPr="003A7A94">
        <w:rPr>
          <w:sz w:val="20"/>
          <w:szCs w:val="18"/>
          <w:lang w:eastAsia="pt-BR"/>
        </w:rPr>
        <w:t xml:space="preserve"> pois </w:t>
      </w:r>
      <w:r w:rsidR="00A721E6" w:rsidRPr="003A7A94">
        <w:rPr>
          <w:position w:val="-6"/>
          <w:sz w:val="20"/>
          <w:szCs w:val="18"/>
          <w:lang w:eastAsia="zh-CN"/>
        </w:rPr>
        <w:object w:dxaOrig="540" w:dyaOrig="260">
          <v:shape id="_x0000_i1032" type="#_x0000_t75" style="width:27pt;height:12.75pt" o:ole="">
            <v:imagedata r:id="rId20" o:title=""/>
          </v:shape>
          <o:OLEObject Type="Embed" ProgID="Equation.DSMT4" ShapeID="_x0000_i1032" DrawAspect="Content" ObjectID="_1620455959" r:id="rId21"/>
        </w:object>
      </w:r>
      <w:r w:rsidRPr="003A7A94">
        <w:rPr>
          <w:sz w:val="20"/>
          <w:szCs w:val="18"/>
          <w:lang w:eastAsia="pt-BR"/>
        </w:rPr>
        <w:t xml:space="preserve"> (macho) e </w:t>
      </w:r>
      <w:r w:rsidR="00A721E6" w:rsidRPr="003A7A94">
        <w:rPr>
          <w:position w:val="-6"/>
          <w:sz w:val="20"/>
          <w:szCs w:val="18"/>
          <w:lang w:eastAsia="zh-CN"/>
        </w:rPr>
        <w:object w:dxaOrig="560" w:dyaOrig="260">
          <v:shape id="_x0000_i1033" type="#_x0000_t75" style="width:27.75pt;height:12.75pt" o:ole="">
            <v:imagedata r:id="rId22" o:title=""/>
          </v:shape>
          <o:OLEObject Type="Embed" ProgID="Equation.DSMT4" ShapeID="_x0000_i1033" DrawAspect="Content" ObjectID="_1620455960" r:id="rId23"/>
        </w:object>
      </w:r>
      <w:r w:rsidRPr="003A7A94">
        <w:rPr>
          <w:sz w:val="20"/>
          <w:szCs w:val="18"/>
          <w:lang w:eastAsia="pt-BR"/>
        </w:rPr>
        <w:t xml:space="preserve"> (fêmea) tem os seguintes gametas: </w:t>
      </w:r>
      <w:r w:rsidR="00A721E6" w:rsidRPr="003A7A94">
        <w:rPr>
          <w:position w:val="-10"/>
          <w:sz w:val="20"/>
          <w:szCs w:val="18"/>
          <w:lang w:eastAsia="pt-BR"/>
        </w:rPr>
        <w:object w:dxaOrig="1240" w:dyaOrig="300">
          <v:shape id="_x0000_i1034" type="#_x0000_t75" style="width:62.25pt;height:15pt" o:ole="">
            <v:imagedata r:id="rId24" o:title=""/>
          </v:shape>
          <o:OLEObject Type="Embed" ProgID="Equation.DSMT4" ShapeID="_x0000_i1034" DrawAspect="Content" ObjectID="_1620455961" r:id="rId25"/>
        </w:object>
      </w:r>
      <w:r w:rsidRPr="003A7A94">
        <w:rPr>
          <w:sz w:val="20"/>
          <w:szCs w:val="18"/>
          <w:lang w:eastAsia="pt-BR"/>
        </w:rPr>
        <w:t xml:space="preserve"> (macho) e </w:t>
      </w:r>
      <w:r w:rsidR="00A721E6" w:rsidRPr="003A7A94">
        <w:rPr>
          <w:position w:val="-6"/>
          <w:sz w:val="20"/>
          <w:szCs w:val="18"/>
          <w:lang w:eastAsia="zh-CN"/>
        </w:rPr>
        <w:object w:dxaOrig="320" w:dyaOrig="260">
          <v:shape id="_x0000_i1035" type="#_x0000_t75" style="width:15.75pt;height:12.75pt" o:ole="">
            <v:imagedata r:id="rId26" o:title=""/>
          </v:shape>
          <o:OLEObject Type="Embed" ProgID="Equation.DSMT4" ShapeID="_x0000_i1035" DrawAspect="Content" ObjectID="_1620455962" r:id="rId27"/>
        </w:object>
      </w:r>
      <w:r w:rsidRPr="003A7A94">
        <w:rPr>
          <w:sz w:val="20"/>
          <w:szCs w:val="18"/>
          <w:lang w:eastAsia="pt-BR"/>
        </w:rPr>
        <w:t xml:space="preserve"> (fêmea). Assim, cruzando-se:</w:t>
      </w:r>
    </w:p>
    <w:p w:rsidR="003F603B" w:rsidRPr="003A7A94" w:rsidRDefault="003F603B" w:rsidP="003F603B">
      <w:pPr>
        <w:spacing w:after="0" w:line="240" w:lineRule="auto"/>
        <w:rPr>
          <w:sz w:val="20"/>
          <w:szCs w:val="18"/>
          <w:lang w:eastAsia="pt-BR"/>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tblGrid>
      <w:tr w:rsidR="003F603B" w:rsidRPr="003A7A94" w:rsidTr="003F603B">
        <w:trPr>
          <w:trHeight w:val="261"/>
        </w:trPr>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4"/>
                <w:sz w:val="20"/>
                <w:szCs w:val="18"/>
                <w:lang w:eastAsia="pt-BR"/>
              </w:rPr>
              <w:object w:dxaOrig="480" w:dyaOrig="240">
                <v:shape id="_x0000_i1036" type="#_x0000_t75" style="width:24pt;height:12pt" o:ole="">
                  <v:imagedata r:id="rId28" o:title=""/>
                </v:shape>
                <o:OLEObject Type="Embed" ProgID="Equation.DSMT4" ShapeID="_x0000_i1036" DrawAspect="Content" ObjectID="_1620455963" r:id="rId29"/>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pt-BR"/>
              </w:rPr>
              <w:object w:dxaOrig="340" w:dyaOrig="260">
                <v:shape id="_x0000_i1037" type="#_x0000_t75" style="width:17.25pt;height:12.75pt" o:ole="">
                  <v:imagedata r:id="rId30" o:title=""/>
                </v:shape>
                <o:OLEObject Type="Embed" ProgID="Equation.DSMT4" ShapeID="_x0000_i1037" DrawAspect="Content" ObjectID="_1620455964" r:id="rId31"/>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pt-BR"/>
              </w:rPr>
              <w:object w:dxaOrig="300" w:dyaOrig="260">
                <v:shape id="_x0000_i1038" type="#_x0000_t75" style="width:15pt;height:12.75pt" o:ole="">
                  <v:imagedata r:id="rId32" o:title=""/>
                </v:shape>
                <o:OLEObject Type="Embed" ProgID="Equation.DSMT4" ShapeID="_x0000_i1038" DrawAspect="Content" ObjectID="_1620455965" r:id="rId33"/>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320" w:dyaOrig="260">
                <v:shape id="_x0000_i1039" type="#_x0000_t75" style="width:15.75pt;height:12.75pt" o:ole="">
                  <v:imagedata r:id="rId26" o:title=""/>
                </v:shape>
                <o:OLEObject Type="Embed" ProgID="Equation.DSMT4" ShapeID="_x0000_i1039" DrawAspect="Content" ObjectID="_1620455966" r:id="rId34"/>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279" w:dyaOrig="260">
                <v:shape id="_x0000_i1040" type="#_x0000_t75" style="width:14.25pt;height:12.75pt" o:ole="">
                  <v:imagedata r:id="rId35" o:title=""/>
                </v:shape>
                <o:OLEObject Type="Embed" ProgID="Equation.DSMT4" ShapeID="_x0000_i1040" DrawAspect="Content" ObjectID="_1620455967" r:id="rId36"/>
              </w:object>
            </w:r>
          </w:p>
        </w:tc>
      </w:tr>
      <w:tr w:rsidR="003F603B" w:rsidRPr="003A7A94" w:rsidTr="003F603B">
        <w:trPr>
          <w:trHeight w:val="261"/>
        </w:trPr>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pt-BR"/>
              </w:rPr>
              <w:object w:dxaOrig="320" w:dyaOrig="260">
                <v:shape id="_x0000_i1041" type="#_x0000_t75" style="width:15.75pt;height:12.75pt" o:ole="">
                  <v:imagedata r:id="rId37" o:title=""/>
                </v:shape>
                <o:OLEObject Type="Embed" ProgID="Equation.DSMT4" ShapeID="_x0000_i1041" DrawAspect="Content" ObjectID="_1620455968" r:id="rId38"/>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80" w:dyaOrig="260">
                <v:shape id="_x0000_i1042" type="#_x0000_t75" style="width:29.25pt;height:12.75pt" o:ole="">
                  <v:imagedata r:id="rId39" o:title=""/>
                </v:shape>
                <o:OLEObject Type="Embed" ProgID="Equation.DSMT4" ShapeID="_x0000_i1042" DrawAspect="Content" ObjectID="_1620455969" r:id="rId40"/>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40" w:dyaOrig="260">
                <v:shape id="_x0000_i1043" type="#_x0000_t75" style="width:27pt;height:12.75pt" o:ole="">
                  <v:imagedata r:id="rId20" o:title=""/>
                </v:shape>
                <o:OLEObject Type="Embed" ProgID="Equation.DSMT4" ShapeID="_x0000_i1043" DrawAspect="Content" ObjectID="_1620455970" r:id="rId41"/>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60" w:dyaOrig="260">
                <v:shape id="_x0000_i1044" type="#_x0000_t75" style="width:27.75pt;height:12.75pt" o:ole="">
                  <v:imagedata r:id="rId42" o:title=""/>
                </v:shape>
                <o:OLEObject Type="Embed" ProgID="Equation.DSMT4" ShapeID="_x0000_i1044" DrawAspect="Content" ObjectID="_1620455971" r:id="rId43"/>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20" w:dyaOrig="260">
                <v:shape id="_x0000_i1045" type="#_x0000_t75" style="width:26.25pt;height:12.75pt" o:ole="">
                  <v:imagedata r:id="rId44" o:title=""/>
                </v:shape>
                <o:OLEObject Type="Embed" ProgID="Equation.DSMT4" ShapeID="_x0000_i1045" DrawAspect="Content" ObjectID="_1620455972" r:id="rId45"/>
              </w:object>
            </w:r>
          </w:p>
        </w:tc>
      </w:tr>
      <w:tr w:rsidR="003F603B" w:rsidRPr="003A7A94" w:rsidTr="003F603B">
        <w:trPr>
          <w:trHeight w:val="261"/>
        </w:trPr>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pt-BR"/>
              </w:rPr>
              <w:object w:dxaOrig="320" w:dyaOrig="260">
                <v:shape id="_x0000_i1046" type="#_x0000_t75" style="width:15.75pt;height:12.75pt" o:ole="">
                  <v:imagedata r:id="rId46" o:title=""/>
                </v:shape>
                <o:OLEObject Type="Embed" ProgID="Equation.DSMT4" ShapeID="_x0000_i1046" DrawAspect="Content" ObjectID="_1620455973" r:id="rId47"/>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80" w:dyaOrig="260">
                <v:shape id="_x0000_i1047" type="#_x0000_t75" style="width:29.25pt;height:12.75pt" o:ole="">
                  <v:imagedata r:id="rId48" o:title=""/>
                </v:shape>
                <o:OLEObject Type="Embed" ProgID="Equation.DSMT4" ShapeID="_x0000_i1047" DrawAspect="Content" ObjectID="_1620455974" r:id="rId49"/>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40" w:dyaOrig="260">
                <v:shape id="_x0000_i1048" type="#_x0000_t75" style="width:27pt;height:12.75pt" o:ole="">
                  <v:imagedata r:id="rId50" o:title=""/>
                </v:shape>
                <o:OLEObject Type="Embed" ProgID="Equation.DSMT4" ShapeID="_x0000_i1048" DrawAspect="Content" ObjectID="_1620455975" r:id="rId51"/>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60" w:dyaOrig="260">
                <v:shape id="_x0000_i1049" type="#_x0000_t75" style="width:27.75pt;height:12.75pt" o:ole="">
                  <v:imagedata r:id="rId42" o:title=""/>
                </v:shape>
                <o:OLEObject Type="Embed" ProgID="Equation.DSMT4" ShapeID="_x0000_i1049" DrawAspect="Content" ObjectID="_1620455976" r:id="rId52"/>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20" w:dyaOrig="260">
                <v:shape id="_x0000_i1050" type="#_x0000_t75" style="width:26.25pt;height:12.75pt" o:ole="">
                  <v:imagedata r:id="rId53" o:title=""/>
                </v:shape>
                <o:OLEObject Type="Embed" ProgID="Equation.DSMT4" ShapeID="_x0000_i1050" DrawAspect="Content" ObjectID="_1620455977" r:id="rId54"/>
              </w:object>
            </w:r>
          </w:p>
        </w:tc>
      </w:tr>
      <w:tr w:rsidR="003F603B" w:rsidRPr="003A7A94" w:rsidTr="003F603B">
        <w:trPr>
          <w:trHeight w:val="261"/>
        </w:trPr>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pt-BR"/>
              </w:rPr>
              <w:object w:dxaOrig="320" w:dyaOrig="260">
                <v:shape id="_x0000_i1051" type="#_x0000_t75" style="width:15.75pt;height:12.75pt" o:ole="">
                  <v:imagedata r:id="rId55" o:title=""/>
                </v:shape>
                <o:OLEObject Type="Embed" ProgID="Equation.DSMT4" ShapeID="_x0000_i1051" DrawAspect="Content" ObjectID="_1620455978" r:id="rId56"/>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80" w:dyaOrig="260">
                <v:shape id="_x0000_i1052" type="#_x0000_t75" style="width:29.25pt;height:12.75pt" o:ole="">
                  <v:imagedata r:id="rId57" o:title=""/>
                </v:shape>
                <o:OLEObject Type="Embed" ProgID="Equation.DSMT4" ShapeID="_x0000_i1052" DrawAspect="Content" ObjectID="_1620455979" r:id="rId58"/>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40" w:dyaOrig="260">
                <v:shape id="_x0000_i1053" type="#_x0000_t75" style="width:27pt;height:12.75pt" o:ole="">
                  <v:imagedata r:id="rId59" o:title=""/>
                </v:shape>
                <o:OLEObject Type="Embed" ProgID="Equation.DSMT4" ShapeID="_x0000_i1053" DrawAspect="Content" ObjectID="_1620455980" r:id="rId60"/>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60" w:dyaOrig="260">
                <v:shape id="_x0000_i1054" type="#_x0000_t75" style="width:27.75pt;height:12.75pt" o:ole="">
                  <v:imagedata r:id="rId61" o:title=""/>
                </v:shape>
                <o:OLEObject Type="Embed" ProgID="Equation.DSMT4" ShapeID="_x0000_i1054" DrawAspect="Content" ObjectID="_1620455981" r:id="rId62"/>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20" w:dyaOrig="260">
                <v:shape id="_x0000_i1055" type="#_x0000_t75" style="width:26.25pt;height:12.75pt" o:ole="">
                  <v:imagedata r:id="rId63" o:title=""/>
                </v:shape>
                <o:OLEObject Type="Embed" ProgID="Equation.DSMT4" ShapeID="_x0000_i1055" DrawAspect="Content" ObjectID="_1620455982" r:id="rId64"/>
              </w:object>
            </w:r>
          </w:p>
        </w:tc>
      </w:tr>
      <w:tr w:rsidR="003F603B" w:rsidRPr="003A7A94" w:rsidTr="003F603B">
        <w:trPr>
          <w:trHeight w:val="261"/>
        </w:trPr>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pt-BR"/>
              </w:rPr>
              <w:object w:dxaOrig="320" w:dyaOrig="260">
                <v:shape id="_x0000_i1056" type="#_x0000_t75" style="width:15.75pt;height:12.75pt" o:ole="">
                  <v:imagedata r:id="rId65" o:title=""/>
                </v:shape>
                <o:OLEObject Type="Embed" ProgID="Equation.DSMT4" ShapeID="_x0000_i1056" DrawAspect="Content" ObjectID="_1620455983" r:id="rId66"/>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80" w:dyaOrig="260">
                <v:shape id="_x0000_i1057" type="#_x0000_t75" style="width:29.25pt;height:12.75pt" o:ole="">
                  <v:imagedata r:id="rId67" o:title=""/>
                </v:shape>
                <o:OLEObject Type="Embed" ProgID="Equation.DSMT4" ShapeID="_x0000_i1057" DrawAspect="Content" ObjectID="_1620455984" r:id="rId68"/>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40" w:dyaOrig="260">
                <v:shape id="_x0000_i1058" type="#_x0000_t75" style="width:27pt;height:12.75pt" o:ole="">
                  <v:imagedata r:id="rId69" o:title=""/>
                </v:shape>
                <o:OLEObject Type="Embed" ProgID="Equation.DSMT4" ShapeID="_x0000_i1058" DrawAspect="Content" ObjectID="_1620455985" r:id="rId70"/>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60" w:dyaOrig="260">
                <v:shape id="_x0000_i1059" type="#_x0000_t75" style="width:27.75pt;height:12.75pt" o:ole="">
                  <v:imagedata r:id="rId71" o:title=""/>
                </v:shape>
                <o:OLEObject Type="Embed" ProgID="Equation.DSMT4" ShapeID="_x0000_i1059" DrawAspect="Content" ObjectID="_1620455986" r:id="rId72"/>
              </w:object>
            </w:r>
          </w:p>
        </w:tc>
        <w:tc>
          <w:tcPr>
            <w:tcW w:w="957" w:type="dxa"/>
            <w:hideMark/>
          </w:tcPr>
          <w:p w:rsidR="003F603B" w:rsidRPr="003A7A94" w:rsidRDefault="00A721E6" w:rsidP="003F603B">
            <w:pPr>
              <w:keepNext/>
              <w:spacing w:after="0" w:line="240" w:lineRule="auto"/>
              <w:jc w:val="center"/>
              <w:rPr>
                <w:sz w:val="20"/>
                <w:szCs w:val="18"/>
                <w:lang w:eastAsia="zh-CN"/>
              </w:rPr>
            </w:pPr>
            <w:r w:rsidRPr="003A7A94">
              <w:rPr>
                <w:position w:val="-6"/>
                <w:sz w:val="20"/>
                <w:szCs w:val="18"/>
                <w:lang w:eastAsia="zh-CN"/>
              </w:rPr>
              <w:object w:dxaOrig="520" w:dyaOrig="260">
                <v:shape id="_x0000_i1060" type="#_x0000_t75" style="width:26.25pt;height:12.75pt" o:ole="">
                  <v:imagedata r:id="rId73" o:title=""/>
                </v:shape>
                <o:OLEObject Type="Embed" ProgID="Equation.DSMT4" ShapeID="_x0000_i1060" DrawAspect="Content" ObjectID="_1620455987" r:id="rId74"/>
              </w:object>
            </w:r>
          </w:p>
        </w:tc>
      </w:tr>
    </w:tbl>
    <w:p w:rsidR="003F603B" w:rsidRPr="003A7A94" w:rsidRDefault="003F603B" w:rsidP="003F603B">
      <w:pPr>
        <w:spacing w:after="0" w:line="240" w:lineRule="auto"/>
        <w:rPr>
          <w:sz w:val="20"/>
          <w:szCs w:val="18"/>
          <w:lang w:eastAsia="zh-CN"/>
        </w:rPr>
      </w:pPr>
    </w:p>
    <w:p w:rsidR="003F603B" w:rsidRPr="003A7A94" w:rsidRDefault="00A721E6" w:rsidP="003F603B">
      <w:pPr>
        <w:spacing w:after="0" w:line="240" w:lineRule="auto"/>
        <w:ind w:left="227"/>
        <w:rPr>
          <w:sz w:val="20"/>
          <w:szCs w:val="18"/>
          <w:lang w:eastAsia="pt-BR"/>
        </w:rPr>
      </w:pPr>
      <w:r w:rsidRPr="003A7A94">
        <w:rPr>
          <w:position w:val="-58"/>
          <w:sz w:val="20"/>
          <w:szCs w:val="18"/>
          <w:lang w:eastAsia="pt-BR"/>
        </w:rPr>
        <w:object w:dxaOrig="2860" w:dyaOrig="1260">
          <v:shape id="_x0000_i1061" type="#_x0000_t75" style="width:143.25pt;height:63pt" o:ole="">
            <v:imagedata r:id="rId75" o:title=""/>
          </v:shape>
          <o:OLEObject Type="Embed" ProgID="Equation.DSMT4" ShapeID="_x0000_i1061" DrawAspect="Content" ObjectID="_1620455988" r:id="rId76"/>
        </w:object>
      </w:r>
    </w:p>
    <w:p w:rsidR="003F603B" w:rsidRPr="003A7A94" w:rsidRDefault="003F603B" w:rsidP="003F603B">
      <w:pPr>
        <w:spacing w:after="0" w:line="240" w:lineRule="auto"/>
        <w:ind w:left="227"/>
        <w:rPr>
          <w:sz w:val="20"/>
          <w:szCs w:val="18"/>
          <w:lang w:eastAsia="pt-BR"/>
        </w:rPr>
      </w:pPr>
    </w:p>
    <w:p w:rsidR="003F603B" w:rsidRPr="003A7A94" w:rsidRDefault="003F603B" w:rsidP="003F603B">
      <w:pPr>
        <w:spacing w:after="0" w:line="240" w:lineRule="auto"/>
        <w:ind w:left="227" w:hanging="227"/>
        <w:rPr>
          <w:sz w:val="20"/>
          <w:szCs w:val="18"/>
          <w:lang w:eastAsia="pt-BR"/>
        </w:rPr>
      </w:pPr>
      <w:r w:rsidRPr="003A7A94">
        <w:rPr>
          <w:sz w:val="20"/>
          <w:szCs w:val="18"/>
          <w:lang w:eastAsia="pt-BR"/>
        </w:rPr>
        <w:t xml:space="preserve">b) Os genótipos produzidos pela fêmea são apenas </w:t>
      </w:r>
      <w:r w:rsidR="00A721E6" w:rsidRPr="003A7A94">
        <w:rPr>
          <w:position w:val="-6"/>
          <w:sz w:val="20"/>
          <w:szCs w:val="18"/>
          <w:lang w:eastAsia="zh-CN"/>
        </w:rPr>
        <w:object w:dxaOrig="320" w:dyaOrig="260">
          <v:shape id="_x0000_i1062" type="#_x0000_t75" style="width:15.75pt;height:12.75pt" o:ole="">
            <v:imagedata r:id="rId26" o:title=""/>
          </v:shape>
          <o:OLEObject Type="Embed" ProgID="Equation.DSMT4" ShapeID="_x0000_i1062" DrawAspect="Content" ObjectID="_1620455989" r:id="rId77"/>
        </w:object>
      </w:r>
      <w:r w:rsidRPr="003A7A94">
        <w:rPr>
          <w:sz w:val="20"/>
          <w:szCs w:val="18"/>
          <w:lang w:eastAsia="pt-BR"/>
        </w:rPr>
        <w:t xml:space="preserve"> e pelos machos </w:t>
      </w:r>
      <w:r w:rsidR="00A721E6" w:rsidRPr="003A7A94">
        <w:rPr>
          <w:position w:val="-10"/>
          <w:sz w:val="20"/>
          <w:szCs w:val="18"/>
          <w:lang w:eastAsia="pt-BR"/>
        </w:rPr>
        <w:object w:dxaOrig="980" w:dyaOrig="300">
          <v:shape id="_x0000_i1063" type="#_x0000_t75" style="width:48.75pt;height:15pt" o:ole="">
            <v:imagedata r:id="rId78" o:title=""/>
          </v:shape>
          <o:OLEObject Type="Embed" ProgID="Equation.DSMT4" ShapeID="_x0000_i1063" DrawAspect="Content" ObjectID="_1620455990" r:id="rId79"/>
        </w:object>
      </w:r>
      <w:r w:rsidRPr="003A7A94">
        <w:rPr>
          <w:sz w:val="20"/>
          <w:szCs w:val="18"/>
          <w:lang w:eastAsia="pt-BR"/>
        </w:rPr>
        <w:t xml:space="preserve"> e </w:t>
      </w:r>
      <w:r w:rsidR="00A721E6" w:rsidRPr="003A7A94">
        <w:rPr>
          <w:position w:val="-6"/>
          <w:sz w:val="20"/>
          <w:szCs w:val="18"/>
          <w:lang w:eastAsia="pt-BR"/>
        </w:rPr>
        <w:object w:dxaOrig="320" w:dyaOrig="260">
          <v:shape id="_x0000_i1064" type="#_x0000_t75" style="width:15.75pt;height:12.75pt" o:ole="">
            <v:imagedata r:id="rId80" o:title=""/>
          </v:shape>
          <o:OLEObject Type="Embed" ProgID="Equation.DSMT4" ShapeID="_x0000_i1064" DrawAspect="Content" ObjectID="_1620455991" r:id="rId81"/>
        </w:object>
      </w:r>
    </w:p>
    <w:p w:rsidR="003F603B" w:rsidRPr="003A7A94" w:rsidRDefault="003F603B" w:rsidP="003F603B">
      <w:pPr>
        <w:spacing w:after="0" w:line="240" w:lineRule="auto"/>
        <w:ind w:left="227" w:hanging="227"/>
        <w:rPr>
          <w:sz w:val="20"/>
          <w:szCs w:val="18"/>
          <w:lang w:eastAsia="pt-BR"/>
        </w:rPr>
      </w:pPr>
    </w:p>
    <w:p w:rsidR="00000000" w:rsidRDefault="003F603B" w:rsidP="003A7A94">
      <w:pPr>
        <w:spacing w:after="0" w:line="240" w:lineRule="auto"/>
        <w:ind w:left="227" w:hanging="227"/>
        <w:rPr>
          <w:lang w:eastAsia="pt-BR"/>
        </w:rPr>
      </w:pPr>
      <w:r w:rsidRPr="003A7A94">
        <w:rPr>
          <w:sz w:val="20"/>
          <w:szCs w:val="18"/>
          <w:lang w:eastAsia="pt-BR"/>
        </w:rPr>
        <w:t xml:space="preserve">c) A probabilidade da gata acima </w:t>
      </w:r>
      <w:r w:rsidR="00A721E6" w:rsidRPr="003A7A94">
        <w:rPr>
          <w:position w:val="-10"/>
          <w:sz w:val="20"/>
          <w:szCs w:val="18"/>
          <w:lang w:eastAsia="pt-BR"/>
        </w:rPr>
        <w:object w:dxaOrig="700" w:dyaOrig="300">
          <v:shape id="_x0000_i1065" type="#_x0000_t75" style="width:35.25pt;height:15pt" o:ole="">
            <v:imagedata r:id="rId82" o:title=""/>
          </v:shape>
          <o:OLEObject Type="Embed" ProgID="Equation.DSMT4" ShapeID="_x0000_i1065" DrawAspect="Content" ObjectID="_1620455992" r:id="rId83"/>
        </w:object>
      </w:r>
      <w:r w:rsidRPr="003A7A94">
        <w:rPr>
          <w:sz w:val="20"/>
          <w:szCs w:val="18"/>
          <w:lang w:eastAsia="pt-BR"/>
        </w:rPr>
        <w:t xml:space="preserve"> cruzar com um gato de pelagem longa </w:t>
      </w:r>
      <w:r w:rsidR="00A721E6" w:rsidRPr="003A7A94">
        <w:rPr>
          <w:position w:val="-10"/>
          <w:sz w:val="20"/>
          <w:szCs w:val="18"/>
          <w:lang w:eastAsia="pt-BR"/>
        </w:rPr>
        <w:object w:dxaOrig="620" w:dyaOrig="260">
          <v:shape id="_x0000_i1066" type="#_x0000_t75" style="width:30.75pt;height:12.75pt" o:ole="">
            <v:imagedata r:id="rId84" o:title=""/>
          </v:shape>
          <o:OLEObject Type="Embed" ProgID="Equation.DSMT4" ShapeID="_x0000_i1066" DrawAspect="Content" ObjectID="_1620455993" r:id="rId85"/>
        </w:object>
      </w:r>
      <w:r w:rsidRPr="003A7A94">
        <w:rPr>
          <w:sz w:val="20"/>
          <w:szCs w:val="18"/>
          <w:lang w:eastAsia="pt-BR"/>
        </w:rPr>
        <w:t xml:space="preserve"> e nascer descendente de pelagem longa é de </w:t>
      </w:r>
      <w:r w:rsidR="00A721E6" w:rsidRPr="003A7A94">
        <w:rPr>
          <w:position w:val="-8"/>
          <w:sz w:val="20"/>
          <w:szCs w:val="18"/>
          <w:lang w:eastAsia="pt-BR"/>
        </w:rPr>
        <w:object w:dxaOrig="400" w:dyaOrig="279">
          <v:shape id="_x0000_i1067" type="#_x0000_t75" style="width:20.25pt;height:14.25pt" o:ole="">
            <v:imagedata r:id="rId86" o:title=""/>
          </v:shape>
          <o:OLEObject Type="Embed" ProgID="Equation.DSMT4" ShapeID="_x0000_i1067" DrawAspect="Content" ObjectID="_1620455994" r:id="rId87"/>
        </w:object>
      </w:r>
      <w:r w:rsidRPr="003A7A94">
        <w:rPr>
          <w:sz w:val="20"/>
          <w:szCs w:val="18"/>
          <w:lang w:eastAsia="pt-BR"/>
        </w:rPr>
        <w:t xml:space="preserve"> pois de acordo com o cruzamento só haverá </w:t>
      </w:r>
      <w:r w:rsidR="00A721E6" w:rsidRPr="003A7A94">
        <w:rPr>
          <w:position w:val="-6"/>
          <w:sz w:val="20"/>
          <w:szCs w:val="18"/>
          <w:lang w:eastAsia="pt-BR"/>
        </w:rPr>
        <w:object w:dxaOrig="300" w:dyaOrig="260">
          <v:shape id="_x0000_i1068" type="#_x0000_t75" style="width:15pt;height:12.75pt" o:ole="">
            <v:imagedata r:id="rId88" o:title=""/>
          </v:shape>
          <o:OLEObject Type="Embed" ProgID="Equation.DSMT4" ShapeID="_x0000_i1068" DrawAspect="Content" ObjectID="_1620455995" r:id="rId89"/>
        </w:object>
      </w:r>
      <w:r w:rsidRPr="003A7A94">
        <w:rPr>
          <w:sz w:val="20"/>
          <w:szCs w:val="18"/>
          <w:lang w:eastAsia="pt-BR"/>
        </w:rPr>
        <w:t xml:space="preserve"> (pelagem curta).</w:t>
      </w:r>
      <w:r w:rsidR="003A7A94" w:rsidRPr="003A7A94">
        <w:rPr>
          <w:sz w:val="20"/>
          <w:szCs w:val="20"/>
          <w:lang w:eastAsia="pt-BR"/>
        </w:rPr>
        <w:t xml:space="preserve"> </w:t>
      </w:r>
      <w:r w:rsidR="00474B44" w:rsidRPr="003A7A94">
        <w:rPr>
          <w:sz w:val="20"/>
          <w:szCs w:val="20"/>
          <w:lang w:eastAsia="pt-BR"/>
        </w:rPr>
        <w:t xml:space="preserve"> </w:t>
      </w:r>
    </w:p>
    <w:p w:rsidR="00000000" w:rsidRDefault="00FD36CA" w:rsidP="003A7A94">
      <w:pPr>
        <w:spacing w:after="0" w:line="240" w:lineRule="auto"/>
        <w:ind w:left="227" w:hanging="227"/>
        <w:rPr>
          <w:lang w:eastAsia="pt-BR"/>
        </w:rPr>
      </w:pPr>
    </w:p>
    <w:p w:rsidR="00000000" w:rsidRDefault="00FD36CA" w:rsidP="003A7A94">
      <w:pPr>
        <w:spacing w:after="0" w:line="240" w:lineRule="auto"/>
        <w:ind w:left="227" w:hanging="227"/>
        <w:rPr>
          <w:lang w:eastAsia="pt-BR"/>
        </w:rPr>
      </w:pPr>
    </w:p>
    <w:p w:rsidR="00000000" w:rsidRDefault="00FD36CA" w:rsidP="003A7A94">
      <w:pPr>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FD36CA">
        <w:rPr>
          <w:rFonts w:cs="Times New Roman"/>
          <w:sz w:val="24"/>
          <w:szCs w:val="24"/>
          <w:lang w:val="en-US" w:eastAsia="zh-CN"/>
        </w:rPr>
        <w:t xml:space="preserve"> </w:t>
      </w:r>
    </w:p>
    <w:p w:rsidR="00CE0E00" w:rsidRPr="008C0E63" w:rsidRDefault="000D1869" w:rsidP="00CE0E00">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(Ufjf-pism 3)  </w:t>
      </w:r>
      <w:r w:rsidR="00CE0E00" w:rsidRPr="008C0E63">
        <w:rPr>
          <w:sz w:val="20"/>
          <w:szCs w:val="20"/>
          <w:lang w:eastAsia="pt-BR"/>
        </w:rPr>
        <w:t>O primeiro transgênico criado foi uma bactéria geneticamente alterada para produzir a insulina, em 1978. Em 1994, foi lançada a primeira planta transgênica aprovada para o consumo, um tipo de tomate, nos Estados Unidos. De lá para cá, o mundo viu um crescimento da comercialização de produtos que contêm genes modificados.</w:t>
      </w:r>
    </w:p>
    <w:p w:rsidR="00CE0E00" w:rsidRPr="008C0E63" w:rsidRDefault="00CE0E00" w:rsidP="00CE0E00">
      <w:pPr>
        <w:widowControl w:val="0"/>
        <w:autoSpaceDE w:val="0"/>
        <w:autoSpaceDN w:val="0"/>
        <w:adjustRightInd w:val="0"/>
        <w:spacing w:after="0" w:line="240" w:lineRule="auto"/>
        <w:jc w:val="right"/>
        <w:rPr>
          <w:sz w:val="20"/>
          <w:szCs w:val="20"/>
          <w:lang w:eastAsia="pt-BR"/>
        </w:rPr>
      </w:pPr>
      <w:r w:rsidRPr="008C0E63">
        <w:rPr>
          <w:sz w:val="20"/>
          <w:szCs w:val="20"/>
          <w:lang w:eastAsia="pt-BR"/>
        </w:rPr>
        <w:t>Fonte: texto adaptado de http://www.uai.com.br/app/noticia/saude/2016/10/07/noticias-saude,194867/alimentos-transgenicos-ocupam</w:t>
      </w:r>
      <w:r w:rsidR="00E02909" w:rsidRPr="008C0E63">
        <w:rPr>
          <w:sz w:val="20"/>
          <w:szCs w:val="20"/>
          <w:lang w:eastAsia="pt-BR"/>
        </w:rPr>
        <w:t>-</w:t>
      </w:r>
      <w:r w:rsidRPr="008C0E63">
        <w:rPr>
          <w:sz w:val="20"/>
          <w:szCs w:val="20"/>
          <w:lang w:eastAsia="pt-BR"/>
        </w:rPr>
        <w:t>gondolas-do-mercado-tire-suas-duvidas.shtml.</w:t>
      </w:r>
    </w:p>
    <w:p w:rsidR="00CE0E00" w:rsidRPr="008C0E63" w:rsidRDefault="00CE0E00" w:rsidP="00CE0E00">
      <w:pPr>
        <w:widowControl w:val="0"/>
        <w:autoSpaceDE w:val="0"/>
        <w:autoSpaceDN w:val="0"/>
        <w:adjustRightInd w:val="0"/>
        <w:spacing w:after="0" w:line="240" w:lineRule="auto"/>
        <w:jc w:val="right"/>
        <w:rPr>
          <w:sz w:val="20"/>
          <w:szCs w:val="20"/>
          <w:lang w:eastAsia="pt-BR"/>
        </w:rPr>
      </w:pPr>
      <w:r w:rsidRPr="008C0E63">
        <w:rPr>
          <w:sz w:val="20"/>
          <w:szCs w:val="20"/>
          <w:lang w:eastAsia="pt-BR"/>
        </w:rPr>
        <w:t>Acessado em 15/10/16</w:t>
      </w:r>
    </w:p>
    <w:p w:rsidR="00CE0E00" w:rsidRPr="008C0E63" w:rsidRDefault="00CE0E00" w:rsidP="00CE0E00">
      <w:pPr>
        <w:widowControl w:val="0"/>
        <w:autoSpaceDE w:val="0"/>
        <w:autoSpaceDN w:val="0"/>
        <w:adjustRightInd w:val="0"/>
        <w:spacing w:after="0" w:line="240" w:lineRule="auto"/>
        <w:rPr>
          <w:sz w:val="20"/>
          <w:szCs w:val="20"/>
          <w:lang w:eastAsia="pt-BR"/>
        </w:rPr>
      </w:pPr>
    </w:p>
    <w:p w:rsidR="00CE0E00" w:rsidRPr="008C0E63" w:rsidRDefault="00CE0E00" w:rsidP="00CE0E00">
      <w:pPr>
        <w:widowControl w:val="0"/>
        <w:autoSpaceDE w:val="0"/>
        <w:autoSpaceDN w:val="0"/>
        <w:adjustRightInd w:val="0"/>
        <w:spacing w:after="0" w:line="240" w:lineRule="auto"/>
        <w:rPr>
          <w:sz w:val="20"/>
          <w:szCs w:val="20"/>
          <w:lang w:eastAsia="pt-BR"/>
        </w:rPr>
      </w:pPr>
    </w:p>
    <w:p w:rsidR="00CE0E00" w:rsidRPr="008C0E63" w:rsidRDefault="00CE0E00" w:rsidP="00CE0E00">
      <w:pPr>
        <w:widowControl w:val="0"/>
        <w:autoSpaceDE w:val="0"/>
        <w:autoSpaceDN w:val="0"/>
        <w:adjustRightInd w:val="0"/>
        <w:spacing w:after="0" w:line="240" w:lineRule="auto"/>
        <w:rPr>
          <w:sz w:val="20"/>
          <w:szCs w:val="20"/>
          <w:lang w:eastAsia="pt-BR"/>
        </w:rPr>
      </w:pPr>
      <w:r w:rsidRPr="008C0E63">
        <w:rPr>
          <w:sz w:val="20"/>
          <w:szCs w:val="20"/>
          <w:lang w:eastAsia="pt-BR"/>
        </w:rPr>
        <w:lastRenderedPageBreak/>
        <w:t>A produção dos transgênicos descrita no texto acima só foi possível devido à descoberta das enzimas de restrição. Essas enzimas podem cortar a dupla-hélice de DNA em pontos específicos. Um fragmento do DNA humano cortado com a enzima de restrição EcoRI pode ser ligado a qual tipo de ácido nucleico?</w:t>
      </w:r>
    </w:p>
    <w:p w:rsidR="00CE0E00" w:rsidRPr="008C0E63" w:rsidRDefault="00CE0E00" w:rsidP="00CE0E00">
      <w:pPr>
        <w:widowControl w:val="0"/>
        <w:autoSpaceDE w:val="0"/>
        <w:autoSpaceDN w:val="0"/>
        <w:adjustRightInd w:val="0"/>
        <w:spacing w:after="0" w:line="240" w:lineRule="auto"/>
        <w:rPr>
          <w:sz w:val="20"/>
          <w:szCs w:val="20"/>
          <w:lang w:eastAsia="pt-BR"/>
        </w:rPr>
      </w:pPr>
    </w:p>
    <w:p w:rsidR="00000000" w:rsidRDefault="00CE0E00" w:rsidP="00CE0E00">
      <w:pPr>
        <w:widowControl w:val="0"/>
        <w:autoSpaceDE w:val="0"/>
        <w:autoSpaceDN w:val="0"/>
        <w:adjustRightInd w:val="0"/>
        <w:spacing w:after="0" w:line="240" w:lineRule="auto"/>
        <w:rPr>
          <w:lang w:eastAsia="pt-BR"/>
        </w:rPr>
      </w:pPr>
      <w:r w:rsidRPr="008C0E63">
        <w:rPr>
          <w:sz w:val="20"/>
          <w:szCs w:val="20"/>
          <w:lang w:eastAsia="pt-BR"/>
        </w:rPr>
        <w:t xml:space="preserve">Assinale a alternativa CORRETA: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D5C65" w:rsidRPr="000E1B10">
        <w:rPr>
          <w:sz w:val="20"/>
          <w:szCs w:val="20"/>
          <w:lang w:eastAsia="pt-BR"/>
        </w:rPr>
        <w:t>RNA viral sem cortes com enzimas de restrição.</w:t>
      </w:r>
      <w:r w:rsidR="00474B44" w:rsidRPr="000E1B1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0095F" w:rsidRPr="005D070D">
        <w:rPr>
          <w:sz w:val="20"/>
          <w:szCs w:val="20"/>
          <w:lang w:eastAsia="pt-BR"/>
        </w:rPr>
        <w:t>DNA bacteriano sem cortes com enzimas de restrição.</w:t>
      </w:r>
      <w:r w:rsidR="00474B44" w:rsidRPr="005D070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E3550" w:rsidRPr="00E83266">
        <w:rPr>
          <w:sz w:val="20"/>
          <w:szCs w:val="20"/>
          <w:lang w:eastAsia="pt-BR"/>
        </w:rPr>
        <w:t>RNA viral cortado com uma enzima de restrição diferente.</w:t>
      </w:r>
      <w:r w:rsidR="00474B44" w:rsidRPr="00E8326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97554" w:rsidRPr="00D3290B">
        <w:rPr>
          <w:sz w:val="20"/>
          <w:szCs w:val="20"/>
          <w:lang w:eastAsia="pt-BR"/>
        </w:rPr>
        <w:t>DNA bacteriano cortado com a mesma enzima de restrição.</w:t>
      </w:r>
      <w:r w:rsidR="00474B44" w:rsidRPr="00D3290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75F6A" w:rsidRPr="00CD57DB">
        <w:rPr>
          <w:sz w:val="20"/>
          <w:szCs w:val="20"/>
          <w:lang w:eastAsia="pt-BR"/>
        </w:rPr>
        <w:t>DNA humano cortado com uma enzima de restrição diferente.</w:t>
      </w:r>
      <w:r w:rsidR="00474B44" w:rsidRPr="00CD57DB">
        <w:rPr>
          <w:sz w:val="20"/>
          <w:szCs w:val="20"/>
          <w:lang w:eastAsia="pt-BR"/>
        </w:rPr>
        <w:t xml:space="preserve"> </w:t>
      </w:r>
      <w:r w:rsidRPr="006F1737">
        <w:rPr>
          <w:sz w:val="20"/>
          <w:szCs w:val="20"/>
          <w:lang w:eastAsia="zh-CN"/>
        </w:rPr>
        <w:t xml:space="preserve">  </w:t>
      </w: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D36CA" w:rsidP="00335AEC">
      <w:pPr>
        <w:spacing w:after="0" w:line="240" w:lineRule="auto"/>
        <w:ind w:left="227" w:hanging="227"/>
        <w:rPr>
          <w:b/>
          <w:sz w:val="24"/>
          <w:szCs w:val="24"/>
          <w:lang w:val="en-US" w:eastAsia="zh-CN"/>
        </w:rPr>
      </w:pPr>
    </w:p>
    <w:p w:rsidR="00474B44" w:rsidRPr="00AA1D56" w:rsidRDefault="008D3120" w:rsidP="008D3120">
      <w:pPr>
        <w:widowControl w:val="0"/>
        <w:autoSpaceDE w:val="0"/>
        <w:autoSpaceDN w:val="0"/>
        <w:adjustRightInd w:val="0"/>
        <w:spacing w:after="0" w:line="240" w:lineRule="auto"/>
        <w:rPr>
          <w:sz w:val="20"/>
          <w:szCs w:val="20"/>
          <w:lang w:eastAsia="pt-BR"/>
        </w:rPr>
      </w:pPr>
      <w:r w:rsidRPr="00AA1D56">
        <w:rPr>
          <w:sz w:val="20"/>
          <w:szCs w:val="20"/>
          <w:lang w:eastAsia="pt-BR"/>
        </w:rPr>
        <w:t>[D]</w:t>
      </w:r>
    </w:p>
    <w:p w:rsidR="00D81938" w:rsidRPr="00AA1D56" w:rsidRDefault="00D81938" w:rsidP="008D3120">
      <w:pPr>
        <w:widowControl w:val="0"/>
        <w:autoSpaceDE w:val="0"/>
        <w:autoSpaceDN w:val="0"/>
        <w:adjustRightInd w:val="0"/>
        <w:spacing w:after="0" w:line="240" w:lineRule="auto"/>
        <w:rPr>
          <w:sz w:val="20"/>
          <w:szCs w:val="20"/>
          <w:lang w:eastAsia="pt-BR"/>
        </w:rPr>
      </w:pPr>
    </w:p>
    <w:p w:rsidR="00000000" w:rsidRDefault="00D81938" w:rsidP="008D3120">
      <w:pPr>
        <w:widowControl w:val="0"/>
        <w:autoSpaceDE w:val="0"/>
        <w:autoSpaceDN w:val="0"/>
        <w:adjustRightInd w:val="0"/>
        <w:spacing w:after="0" w:line="240" w:lineRule="auto"/>
        <w:rPr>
          <w:lang w:eastAsia="pt-BR"/>
        </w:rPr>
      </w:pPr>
      <w:r w:rsidRPr="00AA1D56">
        <w:rPr>
          <w:sz w:val="20"/>
          <w:szCs w:val="18"/>
          <w:lang w:eastAsia="pt-BR"/>
        </w:rPr>
        <w:t>As enzimas de restrição cortam a dupla-hélice de DNA em pontos específicos, levando à fragmentação, que pode se ligar a outras moléculas de DNA que tenham sido cortadas com a mesma enzima.</w:t>
      </w:r>
      <w:r w:rsidRPr="00AA1D56">
        <w:rPr>
          <w:sz w:val="20"/>
          <w:szCs w:val="20"/>
          <w:lang w:eastAsia="pt-BR"/>
        </w:rPr>
        <w:t xml:space="preserve"> </w:t>
      </w:r>
    </w:p>
    <w:p w:rsidR="00000000" w:rsidRDefault="00FD36CA" w:rsidP="008D3120">
      <w:pPr>
        <w:widowControl w:val="0"/>
        <w:autoSpaceDE w:val="0"/>
        <w:autoSpaceDN w:val="0"/>
        <w:adjustRightInd w:val="0"/>
        <w:spacing w:after="0" w:line="240" w:lineRule="auto"/>
        <w:rPr>
          <w:lang w:eastAsia="pt-BR"/>
        </w:rPr>
      </w:pPr>
    </w:p>
    <w:p w:rsidR="00000000" w:rsidRDefault="00FD36CA" w:rsidP="008D3120">
      <w:pPr>
        <w:widowControl w:val="0"/>
        <w:autoSpaceDE w:val="0"/>
        <w:autoSpaceDN w:val="0"/>
        <w:adjustRightInd w:val="0"/>
        <w:spacing w:after="0" w:line="240" w:lineRule="auto"/>
        <w:rPr>
          <w:lang w:eastAsia="pt-BR"/>
        </w:rPr>
      </w:pPr>
    </w:p>
    <w:p w:rsidR="00000000" w:rsidRDefault="00FD36CA" w:rsidP="008D312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FD36CA">
        <w:rPr>
          <w:rFonts w:cs="Times New Roman"/>
          <w:sz w:val="24"/>
          <w:szCs w:val="24"/>
          <w:lang w:val="en-US" w:eastAsia="zh-CN"/>
        </w:rPr>
        <w:t xml:space="preserve"> </w:t>
      </w:r>
    </w:p>
    <w:p w:rsidR="00C418F4" w:rsidRPr="00AC27A0" w:rsidRDefault="000D1869" w:rsidP="00C418F4">
      <w:pPr>
        <w:widowControl w:val="0"/>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(Ufjf-pism 2)  </w:t>
      </w:r>
      <w:r w:rsidR="00C418F4" w:rsidRPr="00AC27A0">
        <w:rPr>
          <w:sz w:val="20"/>
          <w:szCs w:val="20"/>
          <w:lang w:eastAsia="pt-BR"/>
        </w:rPr>
        <w:t>Estudo que contou com a participação de um pesquisador brasileiro revela que a presença das minhocas no solo aumenta a produtividade agrícola. O resultado mostra que a presença das minhocas aumentou a produtividade de grãos e a biomassa aérea de plantas, afirma George Brown, pesquisador em ecologia do solo da Embrapa Florestas (PR). “O resultado era esperado", afirma Brown. “Há centenas de anos as minhocas são consideradas aliadas do agricultor, ajudando no crescimento das plantas. Contudo, o que não sabíamos ainda era a dimensão do efeito positivo, nem como ele funcionava”.</w:t>
      </w:r>
    </w:p>
    <w:p w:rsidR="00C418F4" w:rsidRPr="00AC27A0" w:rsidRDefault="00C418F4" w:rsidP="00C418F4">
      <w:pPr>
        <w:widowControl w:val="0"/>
        <w:autoSpaceDE w:val="0"/>
        <w:autoSpaceDN w:val="0"/>
        <w:adjustRightInd w:val="0"/>
        <w:spacing w:after="0" w:line="240" w:lineRule="auto"/>
        <w:rPr>
          <w:sz w:val="20"/>
          <w:szCs w:val="20"/>
          <w:lang w:eastAsia="pt-BR"/>
        </w:rPr>
      </w:pPr>
    </w:p>
    <w:p w:rsidR="00C418F4" w:rsidRPr="00AC27A0" w:rsidRDefault="00C418F4" w:rsidP="00C418F4">
      <w:pPr>
        <w:widowControl w:val="0"/>
        <w:autoSpaceDE w:val="0"/>
        <w:autoSpaceDN w:val="0"/>
        <w:adjustRightInd w:val="0"/>
        <w:spacing w:after="0" w:line="240" w:lineRule="auto"/>
        <w:jc w:val="right"/>
        <w:rPr>
          <w:sz w:val="20"/>
          <w:szCs w:val="20"/>
          <w:lang w:eastAsia="pt-BR"/>
        </w:rPr>
      </w:pPr>
      <w:r w:rsidRPr="00AC27A0">
        <w:rPr>
          <w:sz w:val="20"/>
          <w:szCs w:val="20"/>
          <w:lang w:eastAsia="pt-BR"/>
        </w:rPr>
        <w:t>Fonte: texto modificado a partir de https://www.embrapa.br/busca-de-noticias/-/noticia/2057172/minhocas-aumentam-produtividade-agricola. Acesso em 04/10/2016.</w:t>
      </w:r>
    </w:p>
    <w:p w:rsidR="00C418F4" w:rsidRPr="00AC27A0" w:rsidRDefault="00C418F4" w:rsidP="00C418F4">
      <w:pPr>
        <w:widowControl w:val="0"/>
        <w:autoSpaceDE w:val="0"/>
        <w:autoSpaceDN w:val="0"/>
        <w:adjustRightInd w:val="0"/>
        <w:spacing w:after="0" w:line="240" w:lineRule="auto"/>
        <w:rPr>
          <w:sz w:val="20"/>
          <w:szCs w:val="20"/>
          <w:lang w:eastAsia="pt-BR"/>
        </w:rPr>
      </w:pPr>
    </w:p>
    <w:p w:rsidR="00C418F4" w:rsidRPr="00AC27A0" w:rsidRDefault="00C418F4" w:rsidP="00C418F4">
      <w:pPr>
        <w:widowControl w:val="0"/>
        <w:autoSpaceDE w:val="0"/>
        <w:autoSpaceDN w:val="0"/>
        <w:adjustRightInd w:val="0"/>
        <w:spacing w:after="0" w:line="240" w:lineRule="auto"/>
        <w:rPr>
          <w:sz w:val="20"/>
          <w:szCs w:val="20"/>
          <w:lang w:eastAsia="pt-BR"/>
        </w:rPr>
      </w:pPr>
    </w:p>
    <w:p w:rsidR="00C418F4" w:rsidRPr="00AC27A0" w:rsidRDefault="00C418F4" w:rsidP="00C418F4">
      <w:pPr>
        <w:widowControl w:val="0"/>
        <w:autoSpaceDE w:val="0"/>
        <w:autoSpaceDN w:val="0"/>
        <w:adjustRightInd w:val="0"/>
        <w:spacing w:after="0" w:line="240" w:lineRule="auto"/>
        <w:rPr>
          <w:sz w:val="20"/>
          <w:szCs w:val="20"/>
          <w:lang w:eastAsia="pt-BR"/>
        </w:rPr>
      </w:pPr>
      <w:r w:rsidRPr="00AC27A0">
        <w:rPr>
          <w:sz w:val="20"/>
          <w:szCs w:val="20"/>
          <w:lang w:eastAsia="pt-BR"/>
        </w:rPr>
        <w:t>Leia as afirmativas a seguir:</w:t>
      </w:r>
    </w:p>
    <w:p w:rsidR="00C418F4" w:rsidRPr="00AC27A0" w:rsidRDefault="00C418F4" w:rsidP="00C418F4">
      <w:pPr>
        <w:widowControl w:val="0"/>
        <w:autoSpaceDE w:val="0"/>
        <w:autoSpaceDN w:val="0"/>
        <w:adjustRightInd w:val="0"/>
        <w:spacing w:after="0" w:line="240" w:lineRule="auto"/>
        <w:rPr>
          <w:sz w:val="20"/>
          <w:szCs w:val="20"/>
          <w:lang w:eastAsia="pt-BR"/>
        </w:rPr>
      </w:pPr>
    </w:p>
    <w:p w:rsidR="00C418F4" w:rsidRPr="00AC27A0" w:rsidRDefault="00C418F4" w:rsidP="00C418F4">
      <w:pPr>
        <w:widowControl w:val="0"/>
        <w:autoSpaceDE w:val="0"/>
        <w:autoSpaceDN w:val="0"/>
        <w:adjustRightInd w:val="0"/>
        <w:spacing w:after="0" w:line="240" w:lineRule="auto"/>
        <w:ind w:left="170" w:hanging="170"/>
        <w:rPr>
          <w:sz w:val="20"/>
          <w:szCs w:val="20"/>
          <w:lang w:eastAsia="pt-BR"/>
        </w:rPr>
      </w:pPr>
      <w:r w:rsidRPr="00AC27A0">
        <w:rPr>
          <w:sz w:val="20"/>
          <w:szCs w:val="20"/>
          <w:lang w:eastAsia="pt-BR"/>
        </w:rPr>
        <w:t>I. As minhocas vivem em galerias escavadas no solo e a sua atividade de escavação melhora a textura e a estrutura do solo tornando-o mais poroso e aerado.</w:t>
      </w:r>
    </w:p>
    <w:p w:rsidR="00C418F4" w:rsidRPr="00AC27A0" w:rsidRDefault="00C418F4" w:rsidP="00C418F4">
      <w:pPr>
        <w:widowControl w:val="0"/>
        <w:autoSpaceDE w:val="0"/>
        <w:autoSpaceDN w:val="0"/>
        <w:adjustRightInd w:val="0"/>
        <w:spacing w:after="0" w:line="240" w:lineRule="auto"/>
        <w:ind w:left="227" w:hanging="227"/>
        <w:rPr>
          <w:sz w:val="20"/>
          <w:szCs w:val="20"/>
          <w:lang w:eastAsia="pt-BR"/>
        </w:rPr>
      </w:pPr>
      <w:r w:rsidRPr="00AC27A0">
        <w:rPr>
          <w:sz w:val="20"/>
          <w:szCs w:val="20"/>
          <w:lang w:eastAsia="pt-BR"/>
        </w:rPr>
        <w:t>II. As minhocas se alimentam da matéria orgânica disponível no substrato, acelerando a sua decomposição e reincorporação ao solo.</w:t>
      </w:r>
    </w:p>
    <w:p w:rsidR="00C418F4" w:rsidRPr="00AC27A0" w:rsidRDefault="00C418F4" w:rsidP="00C418F4">
      <w:pPr>
        <w:widowControl w:val="0"/>
        <w:autoSpaceDE w:val="0"/>
        <w:autoSpaceDN w:val="0"/>
        <w:adjustRightInd w:val="0"/>
        <w:spacing w:after="0" w:line="240" w:lineRule="auto"/>
        <w:ind w:left="284" w:hanging="284"/>
        <w:rPr>
          <w:sz w:val="20"/>
          <w:szCs w:val="20"/>
          <w:lang w:eastAsia="pt-BR"/>
        </w:rPr>
      </w:pPr>
      <w:r w:rsidRPr="00AC27A0">
        <w:rPr>
          <w:sz w:val="20"/>
          <w:szCs w:val="20"/>
          <w:lang w:eastAsia="pt-BR"/>
        </w:rPr>
        <w:t>III. As minhocas são predadores que se alimentam de invertebrados do solo prejudiciais para as plantas, ajudando, assim, no controle de pragas de plantações.</w:t>
      </w:r>
    </w:p>
    <w:p w:rsidR="00C418F4" w:rsidRPr="00AC27A0" w:rsidRDefault="00C418F4" w:rsidP="00C418F4">
      <w:pPr>
        <w:widowControl w:val="0"/>
        <w:autoSpaceDE w:val="0"/>
        <w:autoSpaceDN w:val="0"/>
        <w:adjustRightInd w:val="0"/>
        <w:spacing w:after="0" w:line="240" w:lineRule="auto"/>
        <w:ind w:left="284" w:hanging="284"/>
        <w:rPr>
          <w:sz w:val="20"/>
          <w:szCs w:val="20"/>
          <w:lang w:eastAsia="pt-BR"/>
        </w:rPr>
      </w:pPr>
      <w:r w:rsidRPr="00AC27A0">
        <w:rPr>
          <w:sz w:val="20"/>
          <w:szCs w:val="20"/>
          <w:lang w:eastAsia="pt-BR"/>
        </w:rPr>
        <w:t>IV. Os excrementos das minhocas são ricos em nitrogênio, um dos nutrientes mais importantes para o crescimento das plantas.</w:t>
      </w:r>
    </w:p>
    <w:p w:rsidR="00C418F4" w:rsidRPr="00AC27A0" w:rsidRDefault="00C418F4" w:rsidP="00C418F4">
      <w:pPr>
        <w:widowControl w:val="0"/>
        <w:autoSpaceDE w:val="0"/>
        <w:autoSpaceDN w:val="0"/>
        <w:adjustRightInd w:val="0"/>
        <w:spacing w:after="0" w:line="240" w:lineRule="auto"/>
        <w:ind w:left="227" w:hanging="227"/>
        <w:rPr>
          <w:sz w:val="20"/>
          <w:szCs w:val="20"/>
          <w:lang w:eastAsia="pt-BR"/>
        </w:rPr>
      </w:pPr>
      <w:r w:rsidRPr="00AC27A0">
        <w:rPr>
          <w:sz w:val="20"/>
          <w:szCs w:val="20"/>
          <w:lang w:eastAsia="pt-BR"/>
        </w:rPr>
        <w:t>V. As fezes das minhocas, quando incorporadas ao substrato, formam o húmus, um excelente adubo natural.</w:t>
      </w:r>
    </w:p>
    <w:p w:rsidR="00C418F4" w:rsidRPr="00AC27A0" w:rsidRDefault="00C418F4" w:rsidP="00C418F4">
      <w:pPr>
        <w:widowControl w:val="0"/>
        <w:autoSpaceDE w:val="0"/>
        <w:autoSpaceDN w:val="0"/>
        <w:adjustRightInd w:val="0"/>
        <w:spacing w:after="0" w:line="240" w:lineRule="auto"/>
        <w:rPr>
          <w:sz w:val="20"/>
          <w:szCs w:val="20"/>
          <w:lang w:eastAsia="pt-BR"/>
        </w:rPr>
      </w:pPr>
    </w:p>
    <w:p w:rsidR="00000000" w:rsidRDefault="00C418F4" w:rsidP="00C418F4">
      <w:pPr>
        <w:widowControl w:val="0"/>
        <w:autoSpaceDE w:val="0"/>
        <w:autoSpaceDN w:val="0"/>
        <w:adjustRightInd w:val="0"/>
        <w:spacing w:after="0" w:line="240" w:lineRule="auto"/>
        <w:rPr>
          <w:lang w:eastAsia="pt-BR"/>
        </w:rPr>
      </w:pPr>
      <w:r w:rsidRPr="00AC27A0">
        <w:rPr>
          <w:sz w:val="20"/>
          <w:szCs w:val="20"/>
          <w:lang w:eastAsia="pt-BR"/>
        </w:rPr>
        <w:t xml:space="preserve">Assinale a alternativa com as afirmativas CORRETAS: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F7761" w:rsidRPr="00ED7EB2">
        <w:rPr>
          <w:sz w:val="20"/>
          <w:szCs w:val="20"/>
          <w:lang w:eastAsia="pt-BR"/>
        </w:rPr>
        <w:t>Somente I, II, IV, V.</w:t>
      </w:r>
      <w:r w:rsidR="00474B44" w:rsidRPr="00ED7EB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26EC4" w:rsidRPr="00C25276">
        <w:rPr>
          <w:sz w:val="20"/>
          <w:szCs w:val="20"/>
          <w:lang w:eastAsia="pt-BR"/>
        </w:rPr>
        <w:t xml:space="preserve">Somente II, IV, V. </w:t>
      </w:r>
      <w:r w:rsidR="00474B44" w:rsidRPr="00C2527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53E35" w:rsidRPr="000A22FC">
        <w:rPr>
          <w:sz w:val="20"/>
          <w:szCs w:val="20"/>
          <w:lang w:eastAsia="pt-BR"/>
        </w:rPr>
        <w:t>Somente I, II, III, IV.</w:t>
      </w:r>
      <w:r w:rsidR="00474B44" w:rsidRPr="000A22F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E0918" w:rsidRPr="009D5D57">
        <w:rPr>
          <w:sz w:val="20"/>
          <w:szCs w:val="20"/>
          <w:lang w:eastAsia="pt-BR"/>
        </w:rPr>
        <w:t>Somente I, III, IV, V.</w:t>
      </w:r>
      <w:r w:rsidR="00474B44" w:rsidRPr="009D5D5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828A0" w:rsidRPr="0026795B">
        <w:rPr>
          <w:sz w:val="20"/>
          <w:szCs w:val="20"/>
          <w:lang w:eastAsia="pt-BR"/>
        </w:rPr>
        <w:t>Somente I, III, IV.</w:t>
      </w:r>
      <w:r w:rsidR="00474B44" w:rsidRPr="0026795B">
        <w:rPr>
          <w:sz w:val="20"/>
          <w:szCs w:val="20"/>
          <w:lang w:eastAsia="pt-BR"/>
        </w:rPr>
        <w:t xml:space="preserve"> </w:t>
      </w:r>
      <w:r w:rsidRPr="006F1737">
        <w:rPr>
          <w:sz w:val="20"/>
          <w:szCs w:val="20"/>
          <w:lang w:eastAsia="zh-CN"/>
        </w:rPr>
        <w:t xml:space="preserve">  </w:t>
      </w: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D36CA" w:rsidP="00335AEC">
      <w:pPr>
        <w:spacing w:after="0" w:line="240" w:lineRule="auto"/>
        <w:ind w:left="227" w:hanging="227"/>
        <w:rPr>
          <w:b/>
          <w:sz w:val="24"/>
          <w:szCs w:val="24"/>
          <w:lang w:val="en-US" w:eastAsia="zh-CN"/>
        </w:rPr>
      </w:pPr>
    </w:p>
    <w:p w:rsidR="00474B44" w:rsidRPr="008E3482" w:rsidRDefault="00AC46DF" w:rsidP="001509AA">
      <w:pPr>
        <w:autoSpaceDE w:val="0"/>
        <w:autoSpaceDN w:val="0"/>
        <w:adjustRightInd w:val="0"/>
        <w:spacing w:after="0" w:line="240" w:lineRule="auto"/>
        <w:rPr>
          <w:sz w:val="20"/>
          <w:szCs w:val="20"/>
          <w:lang w:eastAsia="pt-BR"/>
        </w:rPr>
      </w:pPr>
      <w:r w:rsidRPr="008E3482">
        <w:rPr>
          <w:sz w:val="20"/>
          <w:szCs w:val="20"/>
          <w:lang w:eastAsia="pt-BR"/>
        </w:rPr>
        <w:t>[A]</w:t>
      </w:r>
    </w:p>
    <w:p w:rsidR="001509AA" w:rsidRPr="008E3482" w:rsidRDefault="001509AA" w:rsidP="001509AA">
      <w:pPr>
        <w:autoSpaceDE w:val="0"/>
        <w:autoSpaceDN w:val="0"/>
        <w:adjustRightInd w:val="0"/>
        <w:spacing w:after="0" w:line="240" w:lineRule="auto"/>
        <w:rPr>
          <w:sz w:val="20"/>
          <w:szCs w:val="20"/>
          <w:lang w:eastAsia="pt-BR"/>
        </w:rPr>
      </w:pPr>
    </w:p>
    <w:p w:rsidR="001509AA" w:rsidRPr="008E3482" w:rsidRDefault="001509AA" w:rsidP="001509AA">
      <w:pPr>
        <w:spacing w:after="0" w:line="240" w:lineRule="auto"/>
        <w:ind w:left="227" w:hanging="227"/>
        <w:rPr>
          <w:sz w:val="20"/>
          <w:szCs w:val="18"/>
          <w:lang w:eastAsia="pt-BR"/>
        </w:rPr>
      </w:pPr>
      <w:r w:rsidRPr="008E3482">
        <w:rPr>
          <w:sz w:val="20"/>
          <w:szCs w:val="18"/>
          <w:lang w:eastAsia="pt-BR"/>
        </w:rPr>
        <w:t>[I] Verdadeiro. As minhocas vivem no solo e sua escavação torna o solo mais poroso e aerado.</w:t>
      </w:r>
    </w:p>
    <w:p w:rsidR="001509AA" w:rsidRPr="008E3482" w:rsidRDefault="001509AA" w:rsidP="001509AA">
      <w:pPr>
        <w:spacing w:after="0" w:line="240" w:lineRule="auto"/>
        <w:ind w:left="284" w:hanging="284"/>
        <w:rPr>
          <w:sz w:val="20"/>
          <w:szCs w:val="18"/>
          <w:lang w:eastAsia="pt-BR"/>
        </w:rPr>
      </w:pPr>
      <w:r w:rsidRPr="008E3482">
        <w:rPr>
          <w:sz w:val="20"/>
          <w:szCs w:val="18"/>
          <w:lang w:eastAsia="pt-BR"/>
        </w:rPr>
        <w:t>[II] Verdadeiro. Alimentam-se de matéria orgânica, portanto, contribuem para o processo de decomposição e reabsorção de elementos ao solo.</w:t>
      </w:r>
    </w:p>
    <w:p w:rsidR="001509AA" w:rsidRPr="008E3482" w:rsidRDefault="001509AA" w:rsidP="001509AA">
      <w:pPr>
        <w:spacing w:after="0" w:line="240" w:lineRule="auto"/>
        <w:ind w:left="340" w:hanging="340"/>
        <w:rPr>
          <w:sz w:val="20"/>
          <w:szCs w:val="18"/>
          <w:lang w:eastAsia="pt-BR"/>
        </w:rPr>
      </w:pPr>
      <w:r w:rsidRPr="008E3482">
        <w:rPr>
          <w:sz w:val="20"/>
          <w:szCs w:val="18"/>
          <w:lang w:eastAsia="pt-BR"/>
        </w:rPr>
        <w:t xml:space="preserve">[III] Falso. As minhocas não são animais predadores, pois se alimentam de matéria orgânica. </w:t>
      </w:r>
    </w:p>
    <w:p w:rsidR="001509AA" w:rsidRPr="008E3482" w:rsidRDefault="001509AA" w:rsidP="001509AA">
      <w:pPr>
        <w:spacing w:after="0" w:line="240" w:lineRule="auto"/>
        <w:ind w:left="340" w:hanging="340"/>
        <w:rPr>
          <w:sz w:val="20"/>
          <w:szCs w:val="18"/>
          <w:lang w:eastAsia="pt-BR"/>
        </w:rPr>
      </w:pPr>
      <w:r w:rsidRPr="008E3482">
        <w:rPr>
          <w:sz w:val="20"/>
          <w:szCs w:val="18"/>
          <w:lang w:eastAsia="pt-BR"/>
        </w:rPr>
        <w:t>[IV] Verdadeiro. O nitrogênio está presente nos excrementos das minhocas, contribuindo para o crescimento vegetal.</w:t>
      </w:r>
    </w:p>
    <w:p w:rsidR="00000000" w:rsidRDefault="001509AA" w:rsidP="001509AA">
      <w:pPr>
        <w:autoSpaceDE w:val="0"/>
        <w:autoSpaceDN w:val="0"/>
        <w:adjustRightInd w:val="0"/>
        <w:spacing w:after="0" w:line="240" w:lineRule="auto"/>
        <w:ind w:left="284" w:hanging="284"/>
        <w:rPr>
          <w:lang w:eastAsia="pt-BR"/>
        </w:rPr>
      </w:pPr>
      <w:r w:rsidRPr="008E3482">
        <w:rPr>
          <w:sz w:val="20"/>
          <w:szCs w:val="18"/>
          <w:lang w:eastAsia="pt-BR"/>
        </w:rPr>
        <w:t>[V] Verdadeiro. O húmus é um adubo natural, formado através da incorporação ao solo das fezes (excrementos) das minhocas, com grande variedade de elementos da decomposição de matéria orgânica.</w:t>
      </w:r>
      <w:r w:rsidRPr="008E3482">
        <w:rPr>
          <w:sz w:val="20"/>
          <w:szCs w:val="20"/>
          <w:lang w:eastAsia="pt-BR"/>
        </w:rPr>
        <w:t xml:space="preserve"> </w:t>
      </w:r>
    </w:p>
    <w:p w:rsidR="00000000" w:rsidRDefault="00FD36CA" w:rsidP="001509AA">
      <w:pPr>
        <w:autoSpaceDE w:val="0"/>
        <w:autoSpaceDN w:val="0"/>
        <w:adjustRightInd w:val="0"/>
        <w:spacing w:after="0" w:line="240" w:lineRule="auto"/>
        <w:ind w:left="284" w:hanging="284"/>
        <w:rPr>
          <w:lang w:eastAsia="pt-BR"/>
        </w:rPr>
      </w:pPr>
    </w:p>
    <w:p w:rsidR="00000000" w:rsidRDefault="00FD36CA" w:rsidP="001509AA">
      <w:pPr>
        <w:autoSpaceDE w:val="0"/>
        <w:autoSpaceDN w:val="0"/>
        <w:adjustRightInd w:val="0"/>
        <w:spacing w:after="0" w:line="240" w:lineRule="auto"/>
        <w:ind w:left="284" w:hanging="284"/>
        <w:rPr>
          <w:lang w:eastAsia="pt-BR"/>
        </w:rPr>
      </w:pPr>
    </w:p>
    <w:p w:rsidR="00000000" w:rsidRDefault="00FD36CA" w:rsidP="001509AA">
      <w:pPr>
        <w:autoSpaceDE w:val="0"/>
        <w:autoSpaceDN w:val="0"/>
        <w:adjustRightInd w:val="0"/>
        <w:spacing w:after="0" w:line="240" w:lineRule="auto"/>
        <w:ind w:left="284" w:hanging="284"/>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FD36CA">
        <w:rPr>
          <w:rFonts w:cs="Times New Roman"/>
          <w:sz w:val="24"/>
          <w:szCs w:val="24"/>
          <w:lang w:val="en-US" w:eastAsia="zh-CN"/>
        </w:rPr>
        <w:t xml:space="preserve"> </w:t>
      </w:r>
    </w:p>
    <w:p w:rsidR="00946337" w:rsidRPr="007554BB" w:rsidRDefault="000D1869" w:rsidP="00946337">
      <w:pPr>
        <w:widowControl w:val="0"/>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(Ufjf-pism 3)  </w:t>
      </w:r>
      <w:r w:rsidR="00946337" w:rsidRPr="007554BB">
        <w:rPr>
          <w:sz w:val="20"/>
          <w:szCs w:val="20"/>
          <w:lang w:eastAsia="pt-BR"/>
        </w:rPr>
        <w:t>Sobre o tipo de reprodução que os organismos realizam, marque (V) para afirmativas Verdadeiras e (F) para as Falsas.</w:t>
      </w:r>
    </w:p>
    <w:p w:rsidR="002F7D18" w:rsidRPr="007554BB" w:rsidRDefault="002F7D18" w:rsidP="00946337">
      <w:pPr>
        <w:widowControl w:val="0"/>
        <w:autoSpaceDE w:val="0"/>
        <w:autoSpaceDN w:val="0"/>
        <w:adjustRightInd w:val="0"/>
        <w:spacing w:after="0" w:line="240" w:lineRule="auto"/>
        <w:rPr>
          <w:sz w:val="20"/>
          <w:szCs w:val="20"/>
          <w:lang w:eastAsia="pt-BR"/>
        </w:rPr>
      </w:pPr>
    </w:p>
    <w:tbl>
      <w:tblPr>
        <w:tblStyle w:val="Cabealho"/>
        <w:tblW w:w="8642" w:type="dxa"/>
        <w:tblInd w:w="113" w:type="dxa"/>
        <w:tblLook w:val="04A0" w:firstRow="1" w:lastRow="0" w:firstColumn="1" w:lastColumn="0" w:noHBand="0" w:noVBand="1"/>
      </w:tblPr>
      <w:tblGrid>
        <w:gridCol w:w="461"/>
        <w:gridCol w:w="902"/>
        <w:gridCol w:w="7279"/>
      </w:tblGrid>
      <w:tr w:rsidR="002F7D18" w:rsidRPr="007554BB" w:rsidTr="002F7D18">
        <w:tc>
          <w:tcPr>
            <w:tcW w:w="461" w:type="dxa"/>
          </w:tcPr>
          <w:p w:rsidR="002F7D18" w:rsidRPr="007554BB" w:rsidRDefault="002F7D18" w:rsidP="002F7D18">
            <w:pPr>
              <w:keepNext/>
              <w:widowControl w:val="0"/>
              <w:tabs>
                <w:tab w:val="clear" w:pos="4252"/>
                <w:tab w:val="clear" w:pos="8504"/>
              </w:tabs>
              <w:autoSpaceDE w:val="0"/>
              <w:autoSpaceDN w:val="0"/>
              <w:adjustRightInd w:val="0"/>
              <w:rPr>
                <w:sz w:val="20"/>
                <w:szCs w:val="20"/>
                <w:lang w:eastAsia="pt-BR"/>
              </w:rPr>
            </w:pPr>
            <w:r w:rsidRPr="007554BB">
              <w:rPr>
                <w:sz w:val="20"/>
                <w:szCs w:val="20"/>
                <w:lang w:eastAsia="pt-BR"/>
              </w:rPr>
              <w:t>I.</w:t>
            </w:r>
          </w:p>
        </w:tc>
        <w:tc>
          <w:tcPr>
            <w:tcW w:w="902" w:type="dxa"/>
          </w:tcPr>
          <w:p w:rsidR="002F7D18" w:rsidRPr="007554BB" w:rsidRDefault="002F7D18" w:rsidP="002F7D18">
            <w:pPr>
              <w:keepNext/>
              <w:widowControl w:val="0"/>
              <w:tabs>
                <w:tab w:val="clear" w:pos="4252"/>
                <w:tab w:val="clear" w:pos="8504"/>
              </w:tabs>
              <w:autoSpaceDE w:val="0"/>
              <w:autoSpaceDN w:val="0"/>
              <w:adjustRightInd w:val="0"/>
              <w:rPr>
                <w:sz w:val="20"/>
                <w:szCs w:val="20"/>
                <w:lang w:eastAsia="pt-BR"/>
              </w:rPr>
            </w:pPr>
            <w:r w:rsidRPr="007554BB">
              <w:rPr>
                <w:sz w:val="20"/>
                <w:szCs w:val="20"/>
                <w:lang w:eastAsia="pt-BR"/>
              </w:rPr>
              <w:t>(     )</w:t>
            </w:r>
          </w:p>
        </w:tc>
        <w:tc>
          <w:tcPr>
            <w:tcW w:w="7279" w:type="dxa"/>
          </w:tcPr>
          <w:p w:rsidR="002F7D18" w:rsidRPr="007554BB" w:rsidRDefault="002F7D18" w:rsidP="002F7D18">
            <w:pPr>
              <w:keepNext/>
              <w:widowControl w:val="0"/>
              <w:tabs>
                <w:tab w:val="clear" w:pos="4252"/>
                <w:tab w:val="clear" w:pos="8504"/>
              </w:tabs>
              <w:autoSpaceDE w:val="0"/>
              <w:autoSpaceDN w:val="0"/>
              <w:adjustRightInd w:val="0"/>
              <w:rPr>
                <w:sz w:val="20"/>
                <w:szCs w:val="20"/>
                <w:lang w:eastAsia="pt-BR"/>
              </w:rPr>
            </w:pPr>
            <w:r w:rsidRPr="007554BB">
              <w:rPr>
                <w:sz w:val="20"/>
                <w:szCs w:val="20"/>
                <w:lang w:eastAsia="pt-BR"/>
              </w:rPr>
              <w:t>O paramécio, um organismo unicelular eucarionte, se reproduz assexuadamente por bipartição.</w:t>
            </w:r>
          </w:p>
        </w:tc>
      </w:tr>
      <w:tr w:rsidR="002F7D18" w:rsidRPr="007554BB" w:rsidTr="002F7D18">
        <w:tc>
          <w:tcPr>
            <w:tcW w:w="461" w:type="dxa"/>
          </w:tcPr>
          <w:p w:rsidR="002F7D18" w:rsidRPr="007554BB" w:rsidRDefault="002F7D18" w:rsidP="002F7D18">
            <w:pPr>
              <w:keepNext/>
              <w:widowControl w:val="0"/>
              <w:tabs>
                <w:tab w:val="clear" w:pos="4252"/>
                <w:tab w:val="clear" w:pos="8504"/>
              </w:tabs>
              <w:autoSpaceDE w:val="0"/>
              <w:autoSpaceDN w:val="0"/>
              <w:adjustRightInd w:val="0"/>
              <w:rPr>
                <w:sz w:val="20"/>
                <w:szCs w:val="20"/>
                <w:lang w:eastAsia="pt-BR"/>
              </w:rPr>
            </w:pPr>
            <w:r w:rsidRPr="007554BB">
              <w:rPr>
                <w:sz w:val="20"/>
                <w:szCs w:val="20"/>
                <w:lang w:eastAsia="pt-BR"/>
              </w:rPr>
              <w:t>II.</w:t>
            </w:r>
          </w:p>
        </w:tc>
        <w:tc>
          <w:tcPr>
            <w:tcW w:w="902" w:type="dxa"/>
          </w:tcPr>
          <w:p w:rsidR="002F7D18" w:rsidRPr="007554BB" w:rsidRDefault="002F7D18" w:rsidP="002F7D18">
            <w:pPr>
              <w:keepNext/>
              <w:widowControl w:val="0"/>
              <w:tabs>
                <w:tab w:val="clear" w:pos="4252"/>
                <w:tab w:val="clear" w:pos="8504"/>
              </w:tabs>
              <w:autoSpaceDE w:val="0"/>
              <w:autoSpaceDN w:val="0"/>
              <w:adjustRightInd w:val="0"/>
              <w:rPr>
                <w:sz w:val="20"/>
                <w:szCs w:val="20"/>
                <w:lang w:eastAsia="pt-BR"/>
              </w:rPr>
            </w:pPr>
            <w:r w:rsidRPr="007554BB">
              <w:rPr>
                <w:sz w:val="20"/>
                <w:szCs w:val="20"/>
                <w:lang w:eastAsia="pt-BR"/>
              </w:rPr>
              <w:t>(     )</w:t>
            </w:r>
          </w:p>
        </w:tc>
        <w:tc>
          <w:tcPr>
            <w:tcW w:w="7279" w:type="dxa"/>
          </w:tcPr>
          <w:p w:rsidR="002F7D18" w:rsidRPr="007554BB" w:rsidRDefault="002F7D18" w:rsidP="002F7D18">
            <w:pPr>
              <w:keepNext/>
              <w:widowControl w:val="0"/>
              <w:tabs>
                <w:tab w:val="clear" w:pos="4252"/>
                <w:tab w:val="clear" w:pos="8504"/>
              </w:tabs>
              <w:autoSpaceDE w:val="0"/>
              <w:autoSpaceDN w:val="0"/>
              <w:adjustRightInd w:val="0"/>
              <w:rPr>
                <w:sz w:val="20"/>
                <w:szCs w:val="20"/>
                <w:lang w:eastAsia="pt-BR"/>
              </w:rPr>
            </w:pPr>
            <w:r w:rsidRPr="007554BB">
              <w:rPr>
                <w:sz w:val="20"/>
                <w:szCs w:val="20"/>
                <w:lang w:eastAsia="pt-BR"/>
              </w:rPr>
              <w:t>Bactérias, assim como as hidras, se reproduzem por brotamento ou gemiparidade.</w:t>
            </w:r>
          </w:p>
        </w:tc>
      </w:tr>
      <w:tr w:rsidR="002F7D18" w:rsidRPr="007554BB" w:rsidTr="002F7D18">
        <w:tc>
          <w:tcPr>
            <w:tcW w:w="461" w:type="dxa"/>
          </w:tcPr>
          <w:p w:rsidR="002F7D18" w:rsidRPr="007554BB" w:rsidRDefault="002F7D18" w:rsidP="002F7D18">
            <w:pPr>
              <w:keepNext/>
              <w:widowControl w:val="0"/>
              <w:tabs>
                <w:tab w:val="clear" w:pos="4252"/>
                <w:tab w:val="clear" w:pos="8504"/>
              </w:tabs>
              <w:autoSpaceDE w:val="0"/>
              <w:autoSpaceDN w:val="0"/>
              <w:adjustRightInd w:val="0"/>
              <w:rPr>
                <w:sz w:val="20"/>
                <w:szCs w:val="20"/>
                <w:lang w:eastAsia="pt-BR"/>
              </w:rPr>
            </w:pPr>
            <w:r w:rsidRPr="007554BB">
              <w:rPr>
                <w:sz w:val="20"/>
                <w:szCs w:val="20"/>
                <w:lang w:eastAsia="pt-BR"/>
              </w:rPr>
              <w:t>III.</w:t>
            </w:r>
          </w:p>
        </w:tc>
        <w:tc>
          <w:tcPr>
            <w:tcW w:w="902" w:type="dxa"/>
          </w:tcPr>
          <w:p w:rsidR="002F7D18" w:rsidRPr="007554BB" w:rsidRDefault="002F7D18" w:rsidP="002F7D18">
            <w:pPr>
              <w:keepNext/>
              <w:widowControl w:val="0"/>
              <w:tabs>
                <w:tab w:val="clear" w:pos="4252"/>
                <w:tab w:val="clear" w:pos="8504"/>
              </w:tabs>
              <w:autoSpaceDE w:val="0"/>
              <w:autoSpaceDN w:val="0"/>
              <w:adjustRightInd w:val="0"/>
              <w:rPr>
                <w:sz w:val="20"/>
                <w:szCs w:val="20"/>
                <w:lang w:eastAsia="pt-BR"/>
              </w:rPr>
            </w:pPr>
            <w:r w:rsidRPr="007554BB">
              <w:rPr>
                <w:sz w:val="20"/>
                <w:szCs w:val="20"/>
                <w:lang w:eastAsia="pt-BR"/>
              </w:rPr>
              <w:t>(     )</w:t>
            </w:r>
          </w:p>
        </w:tc>
        <w:tc>
          <w:tcPr>
            <w:tcW w:w="7279" w:type="dxa"/>
          </w:tcPr>
          <w:p w:rsidR="002F7D18" w:rsidRPr="007554BB" w:rsidRDefault="002F7D18" w:rsidP="002F7D18">
            <w:pPr>
              <w:keepNext/>
              <w:widowControl w:val="0"/>
              <w:tabs>
                <w:tab w:val="clear" w:pos="4252"/>
                <w:tab w:val="clear" w:pos="8504"/>
              </w:tabs>
              <w:autoSpaceDE w:val="0"/>
              <w:autoSpaceDN w:val="0"/>
              <w:adjustRightInd w:val="0"/>
              <w:rPr>
                <w:sz w:val="20"/>
                <w:szCs w:val="20"/>
                <w:lang w:eastAsia="pt-BR"/>
              </w:rPr>
            </w:pPr>
            <w:r w:rsidRPr="007554BB">
              <w:rPr>
                <w:sz w:val="20"/>
                <w:szCs w:val="20"/>
                <w:lang w:eastAsia="pt-BR"/>
              </w:rPr>
              <w:t>Alguns animais podem se reproduzir por fragmentação, onde o corpo do animal se parte em dois ou mais pedaços e cada pedaço origina um novo indivíduo.</w:t>
            </w:r>
          </w:p>
        </w:tc>
      </w:tr>
      <w:tr w:rsidR="002F7D18" w:rsidRPr="007554BB" w:rsidTr="002F7D18">
        <w:tc>
          <w:tcPr>
            <w:tcW w:w="461" w:type="dxa"/>
          </w:tcPr>
          <w:p w:rsidR="002F7D18" w:rsidRPr="007554BB" w:rsidRDefault="002F7D18" w:rsidP="002F7D18">
            <w:pPr>
              <w:keepNext/>
              <w:widowControl w:val="0"/>
              <w:tabs>
                <w:tab w:val="clear" w:pos="4252"/>
                <w:tab w:val="clear" w:pos="8504"/>
              </w:tabs>
              <w:autoSpaceDE w:val="0"/>
              <w:autoSpaceDN w:val="0"/>
              <w:adjustRightInd w:val="0"/>
              <w:rPr>
                <w:sz w:val="20"/>
                <w:szCs w:val="20"/>
                <w:lang w:eastAsia="pt-BR"/>
              </w:rPr>
            </w:pPr>
            <w:r w:rsidRPr="007554BB">
              <w:rPr>
                <w:sz w:val="20"/>
                <w:szCs w:val="20"/>
                <w:lang w:eastAsia="pt-BR"/>
              </w:rPr>
              <w:t>IV.</w:t>
            </w:r>
          </w:p>
        </w:tc>
        <w:tc>
          <w:tcPr>
            <w:tcW w:w="902" w:type="dxa"/>
          </w:tcPr>
          <w:p w:rsidR="002F7D18" w:rsidRPr="007554BB" w:rsidRDefault="002F7D18" w:rsidP="002F7D18">
            <w:pPr>
              <w:keepNext/>
              <w:widowControl w:val="0"/>
              <w:tabs>
                <w:tab w:val="clear" w:pos="4252"/>
                <w:tab w:val="clear" w:pos="8504"/>
              </w:tabs>
              <w:autoSpaceDE w:val="0"/>
              <w:autoSpaceDN w:val="0"/>
              <w:adjustRightInd w:val="0"/>
              <w:rPr>
                <w:sz w:val="20"/>
                <w:szCs w:val="20"/>
                <w:lang w:eastAsia="pt-BR"/>
              </w:rPr>
            </w:pPr>
            <w:r w:rsidRPr="007554BB">
              <w:rPr>
                <w:sz w:val="20"/>
                <w:szCs w:val="20"/>
                <w:lang w:eastAsia="pt-BR"/>
              </w:rPr>
              <w:t>(     )</w:t>
            </w:r>
          </w:p>
        </w:tc>
        <w:tc>
          <w:tcPr>
            <w:tcW w:w="7279" w:type="dxa"/>
          </w:tcPr>
          <w:p w:rsidR="002F7D18" w:rsidRPr="007554BB" w:rsidRDefault="002F7D18" w:rsidP="002F7D18">
            <w:pPr>
              <w:keepNext/>
              <w:widowControl w:val="0"/>
              <w:tabs>
                <w:tab w:val="clear" w:pos="4252"/>
                <w:tab w:val="clear" w:pos="8504"/>
              </w:tabs>
              <w:autoSpaceDE w:val="0"/>
              <w:autoSpaceDN w:val="0"/>
              <w:adjustRightInd w:val="0"/>
              <w:rPr>
                <w:sz w:val="20"/>
                <w:szCs w:val="20"/>
                <w:lang w:eastAsia="pt-BR"/>
              </w:rPr>
            </w:pPr>
            <w:r w:rsidRPr="007554BB">
              <w:rPr>
                <w:sz w:val="20"/>
                <w:szCs w:val="20"/>
                <w:lang w:eastAsia="pt-BR"/>
              </w:rPr>
              <w:t>Minhocas e abelhas são exemplos de animais que podem realizar a fecundação recíproca ou fecundação cruzada, pois são hermafroditas.</w:t>
            </w:r>
          </w:p>
        </w:tc>
      </w:tr>
      <w:tr w:rsidR="002F7D18" w:rsidRPr="007554BB" w:rsidTr="002F7D18">
        <w:tc>
          <w:tcPr>
            <w:tcW w:w="461" w:type="dxa"/>
          </w:tcPr>
          <w:p w:rsidR="002F7D18" w:rsidRPr="007554BB" w:rsidRDefault="002F7D18" w:rsidP="002F7D18">
            <w:pPr>
              <w:keepNext/>
              <w:widowControl w:val="0"/>
              <w:tabs>
                <w:tab w:val="clear" w:pos="4252"/>
                <w:tab w:val="clear" w:pos="8504"/>
              </w:tabs>
              <w:autoSpaceDE w:val="0"/>
              <w:autoSpaceDN w:val="0"/>
              <w:adjustRightInd w:val="0"/>
              <w:rPr>
                <w:sz w:val="20"/>
                <w:szCs w:val="20"/>
                <w:lang w:eastAsia="pt-BR"/>
              </w:rPr>
            </w:pPr>
            <w:r w:rsidRPr="007554BB">
              <w:rPr>
                <w:sz w:val="20"/>
                <w:szCs w:val="20"/>
                <w:lang w:eastAsia="pt-BR"/>
              </w:rPr>
              <w:t>V.</w:t>
            </w:r>
          </w:p>
        </w:tc>
        <w:tc>
          <w:tcPr>
            <w:tcW w:w="902" w:type="dxa"/>
          </w:tcPr>
          <w:p w:rsidR="002F7D18" w:rsidRPr="007554BB" w:rsidRDefault="002F7D18" w:rsidP="002F7D18">
            <w:pPr>
              <w:keepNext/>
              <w:widowControl w:val="0"/>
              <w:tabs>
                <w:tab w:val="clear" w:pos="4252"/>
                <w:tab w:val="clear" w:pos="8504"/>
              </w:tabs>
              <w:autoSpaceDE w:val="0"/>
              <w:autoSpaceDN w:val="0"/>
              <w:adjustRightInd w:val="0"/>
              <w:rPr>
                <w:sz w:val="20"/>
                <w:szCs w:val="20"/>
                <w:lang w:eastAsia="pt-BR"/>
              </w:rPr>
            </w:pPr>
            <w:r w:rsidRPr="007554BB">
              <w:rPr>
                <w:sz w:val="20"/>
                <w:szCs w:val="20"/>
                <w:lang w:eastAsia="pt-BR"/>
              </w:rPr>
              <w:t>(     )</w:t>
            </w:r>
          </w:p>
        </w:tc>
        <w:tc>
          <w:tcPr>
            <w:tcW w:w="7279" w:type="dxa"/>
          </w:tcPr>
          <w:p w:rsidR="002F7D18" w:rsidRPr="007554BB" w:rsidRDefault="002F7D18" w:rsidP="002F7D18">
            <w:pPr>
              <w:keepNext/>
              <w:widowControl w:val="0"/>
              <w:tabs>
                <w:tab w:val="clear" w:pos="4252"/>
                <w:tab w:val="clear" w:pos="8504"/>
              </w:tabs>
              <w:autoSpaceDE w:val="0"/>
              <w:autoSpaceDN w:val="0"/>
              <w:adjustRightInd w:val="0"/>
              <w:rPr>
                <w:sz w:val="20"/>
                <w:szCs w:val="20"/>
                <w:lang w:eastAsia="pt-BR"/>
              </w:rPr>
            </w:pPr>
            <w:r w:rsidRPr="007554BB">
              <w:rPr>
                <w:sz w:val="20"/>
                <w:szCs w:val="20"/>
                <w:lang w:eastAsia="pt-BR"/>
              </w:rPr>
              <w:t>Conjugação é um tipo de reprodução assexuada onde os organismos unicelulares podem trocar material genético entre si.</w:t>
            </w:r>
          </w:p>
        </w:tc>
      </w:tr>
    </w:tbl>
    <w:p w:rsidR="00946337" w:rsidRPr="007554BB" w:rsidRDefault="00946337" w:rsidP="00946337">
      <w:pPr>
        <w:widowControl w:val="0"/>
        <w:autoSpaceDE w:val="0"/>
        <w:autoSpaceDN w:val="0"/>
        <w:adjustRightInd w:val="0"/>
        <w:spacing w:after="0" w:line="240" w:lineRule="auto"/>
        <w:rPr>
          <w:sz w:val="20"/>
          <w:szCs w:val="20"/>
          <w:lang w:eastAsia="pt-BR"/>
        </w:rPr>
      </w:pPr>
    </w:p>
    <w:p w:rsidR="00000000" w:rsidRDefault="00946337" w:rsidP="00946337">
      <w:pPr>
        <w:widowControl w:val="0"/>
        <w:autoSpaceDE w:val="0"/>
        <w:autoSpaceDN w:val="0"/>
        <w:adjustRightInd w:val="0"/>
        <w:spacing w:after="0" w:line="240" w:lineRule="auto"/>
        <w:rPr>
          <w:lang w:eastAsia="pt-BR"/>
        </w:rPr>
      </w:pPr>
      <w:r w:rsidRPr="007554BB">
        <w:rPr>
          <w:sz w:val="20"/>
          <w:szCs w:val="20"/>
          <w:lang w:eastAsia="pt-BR"/>
        </w:rPr>
        <w:t xml:space="preserve">Assinale a alternativa CORRETA sobre as afirmativas anteriores: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343BF" w:rsidRPr="006976DC">
        <w:rPr>
          <w:sz w:val="20"/>
          <w:szCs w:val="20"/>
          <w:lang w:eastAsia="pt-BR"/>
        </w:rPr>
        <w:t>(I) V, (II) F, (III) V, (IV) F, (V) V</w:t>
      </w:r>
      <w:r w:rsidR="00474B44" w:rsidRPr="006976D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12D8B" w:rsidRPr="00A80FD8">
        <w:rPr>
          <w:sz w:val="20"/>
          <w:szCs w:val="20"/>
          <w:lang w:eastAsia="pt-BR"/>
        </w:rPr>
        <w:t>(I) V, (II) V, (III) V, (IV) F, (V) V</w:t>
      </w:r>
      <w:r w:rsidR="00474B44" w:rsidRPr="00A80FD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C3235" w:rsidRPr="0001052A">
        <w:rPr>
          <w:sz w:val="20"/>
          <w:szCs w:val="20"/>
          <w:lang w:eastAsia="pt-BR"/>
        </w:rPr>
        <w:t>(I) F, (II) F, (III) V, (IV) V, (V) V</w:t>
      </w:r>
      <w:r w:rsidR="00474B44" w:rsidRPr="0001052A">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E2F7B" w:rsidRPr="00A759E2">
        <w:rPr>
          <w:sz w:val="20"/>
          <w:szCs w:val="20"/>
          <w:lang w:eastAsia="pt-BR"/>
        </w:rPr>
        <w:t>(I) V, (II) F, (III) V, (IV) V, (V) F</w:t>
      </w:r>
      <w:r w:rsidR="00474B44" w:rsidRPr="00A759E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B1D80" w:rsidRPr="0061489D">
        <w:rPr>
          <w:sz w:val="20"/>
          <w:szCs w:val="20"/>
          <w:lang w:eastAsia="pt-BR"/>
        </w:rPr>
        <w:t>(I) V, (II) V, (III) V, (IV) F, (V) F</w:t>
      </w:r>
      <w:r w:rsidR="00474B44" w:rsidRPr="0061489D">
        <w:rPr>
          <w:sz w:val="20"/>
          <w:szCs w:val="20"/>
          <w:lang w:eastAsia="pt-BR"/>
        </w:rPr>
        <w:t xml:space="preserve"> </w:t>
      </w:r>
      <w:r w:rsidRPr="006F1737">
        <w:rPr>
          <w:sz w:val="20"/>
          <w:szCs w:val="20"/>
          <w:lang w:eastAsia="zh-CN"/>
        </w:rPr>
        <w:t xml:space="preserve">  </w:t>
      </w: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D36CA" w:rsidP="00335AEC">
      <w:pPr>
        <w:spacing w:after="0" w:line="240" w:lineRule="auto"/>
        <w:ind w:left="227" w:hanging="227"/>
        <w:rPr>
          <w:b/>
          <w:sz w:val="24"/>
          <w:szCs w:val="24"/>
          <w:lang w:val="en-US" w:eastAsia="zh-CN"/>
        </w:rPr>
      </w:pPr>
    </w:p>
    <w:p w:rsidR="00592A75" w:rsidRPr="0081196C" w:rsidRDefault="000D435F" w:rsidP="009F1F84">
      <w:pPr>
        <w:autoSpaceDE w:val="0"/>
        <w:autoSpaceDN w:val="0"/>
        <w:adjustRightInd w:val="0"/>
        <w:spacing w:after="0" w:line="240" w:lineRule="auto"/>
        <w:rPr>
          <w:b/>
          <w:sz w:val="20"/>
          <w:szCs w:val="20"/>
          <w:lang w:eastAsia="pt-BR"/>
        </w:rPr>
      </w:pPr>
      <w:r w:rsidRPr="0081196C">
        <w:rPr>
          <w:b/>
          <w:sz w:val="20"/>
          <w:szCs w:val="20"/>
          <w:lang w:eastAsia="pt-BR"/>
        </w:rPr>
        <w:t>ANULADA</w:t>
      </w:r>
    </w:p>
    <w:p w:rsidR="000D435F" w:rsidRPr="0081196C" w:rsidRDefault="000D435F" w:rsidP="009F1F84">
      <w:pPr>
        <w:autoSpaceDE w:val="0"/>
        <w:autoSpaceDN w:val="0"/>
        <w:adjustRightInd w:val="0"/>
        <w:spacing w:after="0" w:line="240" w:lineRule="auto"/>
        <w:rPr>
          <w:sz w:val="20"/>
          <w:szCs w:val="20"/>
          <w:lang w:eastAsia="pt-BR"/>
        </w:rPr>
      </w:pPr>
    </w:p>
    <w:p w:rsidR="000D435F" w:rsidRPr="0081196C" w:rsidRDefault="000D435F" w:rsidP="009F1F84">
      <w:pPr>
        <w:autoSpaceDE w:val="0"/>
        <w:autoSpaceDN w:val="0"/>
        <w:adjustRightInd w:val="0"/>
        <w:spacing w:after="0" w:line="240" w:lineRule="auto"/>
        <w:rPr>
          <w:sz w:val="20"/>
          <w:szCs w:val="20"/>
          <w:lang w:eastAsia="pt-BR"/>
        </w:rPr>
      </w:pPr>
      <w:r w:rsidRPr="0081196C">
        <w:rPr>
          <w:sz w:val="20"/>
          <w:szCs w:val="20"/>
          <w:lang w:eastAsia="pt-BR"/>
        </w:rPr>
        <w:t>Questão anulada no gabarito oficial.</w:t>
      </w:r>
    </w:p>
    <w:p w:rsidR="009F1F84" w:rsidRPr="0081196C" w:rsidRDefault="009F1F84" w:rsidP="009F1F84">
      <w:pPr>
        <w:autoSpaceDE w:val="0"/>
        <w:autoSpaceDN w:val="0"/>
        <w:adjustRightInd w:val="0"/>
        <w:spacing w:after="0" w:line="240" w:lineRule="auto"/>
        <w:rPr>
          <w:sz w:val="20"/>
          <w:szCs w:val="20"/>
          <w:lang w:eastAsia="pt-BR"/>
        </w:rPr>
      </w:pPr>
    </w:p>
    <w:p w:rsidR="009F1F84" w:rsidRPr="0081196C" w:rsidRDefault="009F1F84" w:rsidP="009F1F84">
      <w:pPr>
        <w:spacing w:after="0" w:line="240" w:lineRule="auto"/>
        <w:ind w:left="227" w:hanging="227"/>
        <w:rPr>
          <w:sz w:val="20"/>
          <w:szCs w:val="18"/>
          <w:lang w:eastAsia="pt-BR"/>
        </w:rPr>
      </w:pPr>
      <w:r w:rsidRPr="0081196C">
        <w:rPr>
          <w:sz w:val="20"/>
          <w:szCs w:val="18"/>
          <w:lang w:eastAsia="pt-BR"/>
        </w:rPr>
        <w:t>[I] Verdadeiro. O paramécio (</w:t>
      </w:r>
      <w:r w:rsidRPr="0081196C">
        <w:rPr>
          <w:i/>
          <w:sz w:val="20"/>
          <w:szCs w:val="18"/>
          <w:lang w:eastAsia="pt-BR"/>
        </w:rPr>
        <w:t>Paramecium</w:t>
      </w:r>
      <w:r w:rsidRPr="0081196C">
        <w:rPr>
          <w:sz w:val="20"/>
          <w:szCs w:val="18"/>
          <w:lang w:eastAsia="pt-BR"/>
        </w:rPr>
        <w:t xml:space="preserve">) é um protozoário unicelular que se reproduz de forma assexuada por meio da bipartição. </w:t>
      </w:r>
    </w:p>
    <w:p w:rsidR="009F1F84" w:rsidRPr="0081196C" w:rsidRDefault="009F1F84" w:rsidP="009F1F84">
      <w:pPr>
        <w:spacing w:after="0" w:line="240" w:lineRule="auto"/>
        <w:ind w:left="284" w:hanging="284"/>
        <w:rPr>
          <w:sz w:val="20"/>
          <w:szCs w:val="18"/>
          <w:lang w:eastAsia="pt-BR"/>
        </w:rPr>
      </w:pPr>
      <w:r w:rsidRPr="0081196C">
        <w:rPr>
          <w:sz w:val="20"/>
          <w:szCs w:val="18"/>
          <w:lang w:eastAsia="pt-BR"/>
        </w:rPr>
        <w:t>[II] Falso. Bactérias se reproduzem de forma assexuada por cissiparidade (divisão binária). As hidras se reproduzem por brotamento (forma assexuada) ou sexuadamente, com fecundação externa.</w:t>
      </w:r>
    </w:p>
    <w:p w:rsidR="009F1F84" w:rsidRPr="0081196C" w:rsidRDefault="009F1F84" w:rsidP="009F1F84">
      <w:pPr>
        <w:spacing w:after="0" w:line="240" w:lineRule="auto"/>
        <w:ind w:left="340" w:hanging="340"/>
        <w:rPr>
          <w:sz w:val="20"/>
          <w:szCs w:val="18"/>
          <w:lang w:eastAsia="pt-BR"/>
        </w:rPr>
      </w:pPr>
      <w:r w:rsidRPr="0081196C">
        <w:rPr>
          <w:sz w:val="20"/>
          <w:szCs w:val="18"/>
          <w:lang w:eastAsia="pt-BR"/>
        </w:rPr>
        <w:t>[III] Verdadeiro. Alguns animais podem se reproduzir por fragmentação, como as planárias.</w:t>
      </w:r>
    </w:p>
    <w:p w:rsidR="009F1F84" w:rsidRPr="0081196C" w:rsidRDefault="009F1F84" w:rsidP="009F1F84">
      <w:pPr>
        <w:spacing w:after="0" w:line="240" w:lineRule="auto"/>
        <w:ind w:left="340" w:hanging="340"/>
        <w:rPr>
          <w:sz w:val="20"/>
          <w:szCs w:val="18"/>
          <w:lang w:eastAsia="pt-BR"/>
        </w:rPr>
      </w:pPr>
      <w:r w:rsidRPr="0081196C">
        <w:rPr>
          <w:sz w:val="20"/>
          <w:szCs w:val="18"/>
          <w:lang w:eastAsia="pt-BR"/>
        </w:rPr>
        <w:t>[IV] Falso. As minhocas são hermafroditas, com fecundação cruzada, porém, as abelhas realizam reprodução diferenciada, ou seja, os zangões são haploides (por partenogênese) e as operárias e rainha diploides (fecundação de gametas da rainha e dos zangões).</w:t>
      </w:r>
    </w:p>
    <w:p w:rsidR="009F1F84" w:rsidRPr="0081196C" w:rsidRDefault="009F1F84" w:rsidP="009F1F84">
      <w:pPr>
        <w:autoSpaceDE w:val="0"/>
        <w:autoSpaceDN w:val="0"/>
        <w:adjustRightInd w:val="0"/>
        <w:spacing w:after="0" w:line="240" w:lineRule="auto"/>
        <w:ind w:left="284" w:hanging="284"/>
        <w:rPr>
          <w:sz w:val="20"/>
          <w:szCs w:val="18"/>
          <w:lang w:eastAsia="pt-BR"/>
        </w:rPr>
      </w:pPr>
      <w:r w:rsidRPr="0081196C">
        <w:rPr>
          <w:sz w:val="20"/>
          <w:szCs w:val="18"/>
          <w:lang w:eastAsia="pt-BR"/>
        </w:rPr>
        <w:t>[V] Falso. A conjugação não é um tipo de reprodução assexuada, mas um processo de transferência de fragmentos de DNA, com contato direto entre as células, gerando uma recombinação genética.</w:t>
      </w:r>
    </w:p>
    <w:p w:rsidR="009F1F84" w:rsidRPr="0081196C" w:rsidRDefault="009F1F84" w:rsidP="009F1F84">
      <w:pPr>
        <w:autoSpaceDE w:val="0"/>
        <w:autoSpaceDN w:val="0"/>
        <w:adjustRightInd w:val="0"/>
        <w:spacing w:after="0" w:line="240" w:lineRule="auto"/>
        <w:ind w:left="284" w:hanging="284"/>
        <w:rPr>
          <w:sz w:val="20"/>
          <w:szCs w:val="18"/>
          <w:lang w:eastAsia="pt-BR"/>
        </w:rPr>
      </w:pPr>
    </w:p>
    <w:p w:rsidR="00000000" w:rsidRDefault="009F1F84" w:rsidP="009F1F84">
      <w:pPr>
        <w:spacing w:after="0" w:line="240" w:lineRule="auto"/>
        <w:rPr>
          <w:lang w:eastAsia="pt-BR"/>
        </w:rPr>
      </w:pPr>
      <w:r w:rsidRPr="0081196C">
        <w:rPr>
          <w:sz w:val="20"/>
          <w:szCs w:val="18"/>
          <w:lang w:eastAsia="pt-BR"/>
        </w:rPr>
        <w:t xml:space="preserve">Deveria ter uma alternativa (I) V, (II) F, (III) V, (IV) F, (V) F. </w:t>
      </w:r>
    </w:p>
    <w:p w:rsidR="00000000" w:rsidRDefault="00FD36CA" w:rsidP="009F1F84">
      <w:pPr>
        <w:spacing w:after="0" w:line="240" w:lineRule="auto"/>
        <w:rPr>
          <w:lang w:eastAsia="pt-BR"/>
        </w:rPr>
      </w:pPr>
    </w:p>
    <w:p w:rsidR="00000000" w:rsidRDefault="00FD36CA" w:rsidP="009F1F84">
      <w:pPr>
        <w:spacing w:after="0" w:line="240" w:lineRule="auto"/>
        <w:rPr>
          <w:lang w:eastAsia="pt-BR"/>
        </w:rPr>
      </w:pPr>
    </w:p>
    <w:p w:rsidR="00000000" w:rsidRDefault="00FD36CA" w:rsidP="009F1F84">
      <w:pPr>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FD36CA">
        <w:rPr>
          <w:rFonts w:cs="Times New Roman"/>
          <w:sz w:val="24"/>
          <w:szCs w:val="24"/>
          <w:lang w:val="en-US" w:eastAsia="zh-CN"/>
        </w:rPr>
        <w:t xml:space="preserve"> </w:t>
      </w:r>
    </w:p>
    <w:p w:rsidR="00FC546D" w:rsidRPr="00452BD9" w:rsidRDefault="000D1869" w:rsidP="00FC546D">
      <w:pPr>
        <w:widowControl w:val="0"/>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(Ufjf-pism 1)  </w:t>
      </w:r>
      <w:r w:rsidR="00FC546D" w:rsidRPr="00452BD9">
        <w:rPr>
          <w:sz w:val="20"/>
          <w:szCs w:val="20"/>
          <w:lang w:eastAsia="pt-BR"/>
        </w:rPr>
        <w:t>A pele é o maior órgão do corpo humano e desempenha diversas funções, tais como proteção contra agressões externas, perda de água do corpo, regulação térmica, além de ser responsável pelo sentido do tato.</w:t>
      </w:r>
    </w:p>
    <w:p w:rsidR="00FC546D" w:rsidRPr="00452BD9" w:rsidRDefault="00FC546D" w:rsidP="00FC546D">
      <w:pPr>
        <w:widowControl w:val="0"/>
        <w:autoSpaceDE w:val="0"/>
        <w:autoSpaceDN w:val="0"/>
        <w:adjustRightInd w:val="0"/>
        <w:spacing w:after="0" w:line="240" w:lineRule="auto"/>
        <w:rPr>
          <w:sz w:val="20"/>
          <w:szCs w:val="20"/>
          <w:lang w:eastAsia="pt-BR"/>
        </w:rPr>
      </w:pPr>
    </w:p>
    <w:p w:rsidR="00FC546D" w:rsidRPr="00452BD9" w:rsidRDefault="00FC546D" w:rsidP="00127B5D">
      <w:pPr>
        <w:widowControl w:val="0"/>
        <w:autoSpaceDE w:val="0"/>
        <w:autoSpaceDN w:val="0"/>
        <w:adjustRightInd w:val="0"/>
        <w:spacing w:after="0" w:line="240" w:lineRule="auto"/>
        <w:ind w:left="227" w:hanging="227"/>
        <w:rPr>
          <w:sz w:val="20"/>
          <w:szCs w:val="20"/>
          <w:lang w:eastAsia="pt-BR"/>
        </w:rPr>
      </w:pPr>
      <w:r w:rsidRPr="00452BD9">
        <w:rPr>
          <w:sz w:val="20"/>
          <w:szCs w:val="20"/>
          <w:lang w:eastAsia="pt-BR"/>
        </w:rPr>
        <w:t>a) Cite os dois principais tipos de tecidos presentes na pele humana e diferencie-os considerando a quantidade de matriz extracelular.</w:t>
      </w:r>
    </w:p>
    <w:p w:rsidR="00FC546D" w:rsidRPr="00452BD9" w:rsidRDefault="00FC546D" w:rsidP="00127B5D">
      <w:pPr>
        <w:widowControl w:val="0"/>
        <w:autoSpaceDE w:val="0"/>
        <w:autoSpaceDN w:val="0"/>
        <w:adjustRightInd w:val="0"/>
        <w:spacing w:after="0" w:line="240" w:lineRule="auto"/>
        <w:ind w:left="227" w:hanging="227"/>
        <w:rPr>
          <w:sz w:val="20"/>
          <w:szCs w:val="20"/>
          <w:lang w:eastAsia="pt-BR"/>
        </w:rPr>
      </w:pPr>
      <w:r w:rsidRPr="00452BD9">
        <w:rPr>
          <w:sz w:val="20"/>
          <w:szCs w:val="20"/>
          <w:lang w:eastAsia="pt-BR"/>
        </w:rPr>
        <w:t>b) Descreva dois mecanismos que permitem a regulação térmica através da pele.</w:t>
      </w:r>
    </w:p>
    <w:p w:rsidR="00000000" w:rsidRDefault="00FC546D" w:rsidP="00127B5D">
      <w:pPr>
        <w:widowControl w:val="0"/>
        <w:autoSpaceDE w:val="0"/>
        <w:autoSpaceDN w:val="0"/>
        <w:adjustRightInd w:val="0"/>
        <w:spacing w:after="0" w:line="240" w:lineRule="auto"/>
        <w:ind w:left="227" w:hanging="227"/>
        <w:rPr>
          <w:lang w:eastAsia="pt-BR"/>
        </w:rPr>
      </w:pPr>
      <w:r w:rsidRPr="00452BD9">
        <w:rPr>
          <w:sz w:val="20"/>
          <w:szCs w:val="20"/>
          <w:lang w:eastAsia="pt-BR"/>
        </w:rPr>
        <w:t>c) Por que a pele é considerada um órgão?</w:t>
      </w:r>
      <w:r w:rsidR="00474B44" w:rsidRPr="00452BD9">
        <w:rPr>
          <w:sz w:val="20"/>
          <w:szCs w:val="20"/>
          <w:lang w:eastAsia="pt-BR"/>
        </w:rPr>
        <w:t xml:space="preserve"> </w:t>
      </w:r>
    </w:p>
    <w:p w:rsidR="00000000" w:rsidRDefault="00FD36CA" w:rsidP="00127B5D">
      <w:pPr>
        <w:widowControl w:val="0"/>
        <w:autoSpaceDE w:val="0"/>
        <w:autoSpaceDN w:val="0"/>
        <w:adjustRightInd w:val="0"/>
        <w:spacing w:after="0" w:line="240" w:lineRule="auto"/>
        <w:ind w:left="227" w:hanging="227"/>
        <w:rPr>
          <w:lang w:eastAsia="pt-BR"/>
        </w:rPr>
      </w:pPr>
    </w:p>
    <w:p w:rsidR="00000000" w:rsidRDefault="00FD36CA" w:rsidP="00127B5D">
      <w:pPr>
        <w:widowControl w:val="0"/>
        <w:autoSpaceDE w:val="0"/>
        <w:autoSpaceDN w:val="0"/>
        <w:adjustRightInd w:val="0"/>
        <w:spacing w:after="0" w:line="240" w:lineRule="auto"/>
        <w:ind w:left="227" w:hanging="227"/>
        <w:rPr>
          <w:lang w:eastAsia="pt-BR"/>
        </w:rPr>
      </w:pPr>
    </w:p>
    <w:p w:rsidR="00000000" w:rsidRDefault="00FD36CA" w:rsidP="00127B5D">
      <w:pPr>
        <w:widowControl w:val="0"/>
        <w:autoSpaceDE w:val="0"/>
        <w:autoSpaceDN w:val="0"/>
        <w:adjustRightInd w:val="0"/>
        <w:spacing w:after="0" w:line="240" w:lineRule="auto"/>
        <w:ind w:left="227" w:hanging="227"/>
        <w:rPr>
          <w:b/>
          <w:lang w:eastAsia="pt-BR"/>
        </w:rPr>
      </w:pPr>
      <w:r>
        <w:rPr>
          <w:b/>
          <w:lang w:eastAsia="pt-BR"/>
        </w:rPr>
        <w:t>Resposta:</w:t>
      </w:r>
    </w:p>
    <w:p w:rsidR="00000000" w:rsidRDefault="00FD36CA" w:rsidP="00127B5D">
      <w:pPr>
        <w:widowControl w:val="0"/>
        <w:autoSpaceDE w:val="0"/>
        <w:autoSpaceDN w:val="0"/>
        <w:adjustRightInd w:val="0"/>
        <w:spacing w:after="0" w:line="240" w:lineRule="auto"/>
        <w:ind w:left="227" w:hanging="227"/>
        <w:rPr>
          <w:b/>
          <w:lang w:eastAsia="pt-BR"/>
        </w:rPr>
      </w:pPr>
    </w:p>
    <w:p w:rsidR="009F3E51" w:rsidRPr="00E46FFA" w:rsidRDefault="009F3E51" w:rsidP="009F3E51">
      <w:pPr>
        <w:spacing w:after="0" w:line="240" w:lineRule="auto"/>
        <w:ind w:left="227" w:hanging="227"/>
        <w:rPr>
          <w:sz w:val="20"/>
          <w:szCs w:val="18"/>
          <w:lang w:eastAsia="pt-BR"/>
        </w:rPr>
      </w:pPr>
      <w:r w:rsidRPr="00E46FFA">
        <w:rPr>
          <w:sz w:val="20"/>
          <w:szCs w:val="18"/>
          <w:lang w:eastAsia="pt-BR"/>
        </w:rPr>
        <w:t>a) Os dois principais tecidos da pele humana são tecido epitelial e tecido conjuntivo. As células do tecido epitelial são justapostas e com pouca matriz extracelular, enquanto que as células do tecido conjuntivo possuem abundante matriz extracelular.</w:t>
      </w:r>
    </w:p>
    <w:p w:rsidR="009F3E51" w:rsidRPr="00E46FFA" w:rsidRDefault="009F3E51" w:rsidP="009F3E51">
      <w:pPr>
        <w:spacing w:after="0" w:line="240" w:lineRule="auto"/>
        <w:ind w:left="227" w:hanging="227"/>
        <w:rPr>
          <w:sz w:val="20"/>
          <w:szCs w:val="18"/>
          <w:lang w:eastAsia="pt-BR"/>
        </w:rPr>
      </w:pPr>
    </w:p>
    <w:p w:rsidR="009F3E51" w:rsidRPr="00E46FFA" w:rsidRDefault="009F3E51" w:rsidP="009F3E51">
      <w:pPr>
        <w:spacing w:after="0" w:line="240" w:lineRule="auto"/>
        <w:ind w:left="227" w:hanging="227"/>
        <w:rPr>
          <w:sz w:val="20"/>
          <w:szCs w:val="18"/>
          <w:lang w:eastAsia="pt-BR"/>
        </w:rPr>
      </w:pPr>
      <w:r w:rsidRPr="00E46FFA">
        <w:rPr>
          <w:sz w:val="20"/>
          <w:szCs w:val="18"/>
          <w:lang w:eastAsia="pt-BR"/>
        </w:rPr>
        <w:t>b) Um dos mecanismos de regulação térmica através da pele é o suor, utilizando-se de glândulas sudoríparas presentes na pele, que resfriam o corpo por evaporação. Outro mecanismo é a inibição dos centros simpáticos no hipotálamo, que provoca a constrição dos vasos cutâneos, causando a vasodilatação e consequente aumento da perda de calor pela pele.</w:t>
      </w:r>
    </w:p>
    <w:p w:rsidR="009F3E51" w:rsidRPr="00E46FFA" w:rsidRDefault="009F3E51" w:rsidP="009F3E51">
      <w:pPr>
        <w:spacing w:after="0" w:line="240" w:lineRule="auto"/>
        <w:ind w:left="227" w:hanging="227"/>
        <w:rPr>
          <w:sz w:val="20"/>
          <w:szCs w:val="18"/>
          <w:lang w:eastAsia="pt-BR"/>
        </w:rPr>
      </w:pPr>
    </w:p>
    <w:p w:rsidR="00000000" w:rsidRDefault="009F3E51" w:rsidP="009F3E51">
      <w:pPr>
        <w:autoSpaceDE w:val="0"/>
        <w:autoSpaceDN w:val="0"/>
        <w:adjustRightInd w:val="0"/>
        <w:spacing w:after="0" w:line="240" w:lineRule="auto"/>
        <w:ind w:left="227" w:hanging="227"/>
        <w:rPr>
          <w:lang w:eastAsia="pt-BR"/>
        </w:rPr>
      </w:pPr>
      <w:r w:rsidRPr="00E46FFA">
        <w:rPr>
          <w:sz w:val="20"/>
          <w:szCs w:val="18"/>
          <w:lang w:eastAsia="pt-BR"/>
        </w:rPr>
        <w:t>c) A pele é considerada um órgão em razão de sua complexidade, sendo formada por mais de um tipo de tecido e outros elementos como glândulas, terminações nervosas, vasos sanguíneos etc.</w:t>
      </w:r>
      <w:r w:rsidR="00592A75" w:rsidRPr="00E46FFA">
        <w:rPr>
          <w:sz w:val="20"/>
          <w:szCs w:val="20"/>
          <w:lang w:eastAsia="pt-BR"/>
        </w:rPr>
        <w:t xml:space="preserve"> </w:t>
      </w:r>
    </w:p>
    <w:p w:rsidR="00000000" w:rsidRDefault="00FD36CA" w:rsidP="009F3E51">
      <w:pPr>
        <w:autoSpaceDE w:val="0"/>
        <w:autoSpaceDN w:val="0"/>
        <w:adjustRightInd w:val="0"/>
        <w:spacing w:after="0" w:line="240" w:lineRule="auto"/>
        <w:ind w:left="227" w:hanging="227"/>
        <w:rPr>
          <w:lang w:eastAsia="pt-BR"/>
        </w:rPr>
      </w:pPr>
    </w:p>
    <w:p w:rsidR="00000000" w:rsidRDefault="00FD36CA" w:rsidP="009F3E51">
      <w:pPr>
        <w:autoSpaceDE w:val="0"/>
        <w:autoSpaceDN w:val="0"/>
        <w:adjustRightInd w:val="0"/>
        <w:spacing w:after="0" w:line="240" w:lineRule="auto"/>
        <w:ind w:left="227" w:hanging="227"/>
        <w:rPr>
          <w:lang w:eastAsia="pt-BR"/>
        </w:rPr>
      </w:pPr>
    </w:p>
    <w:p w:rsidR="00000000" w:rsidRDefault="00FD36CA" w:rsidP="009F3E51">
      <w:pPr>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FD36CA">
        <w:rPr>
          <w:rFonts w:cs="Times New Roman"/>
          <w:sz w:val="24"/>
          <w:szCs w:val="24"/>
          <w:lang w:val="en-US" w:eastAsia="zh-CN"/>
        </w:rPr>
        <w:t xml:space="preserve"> </w:t>
      </w:r>
    </w:p>
    <w:p w:rsidR="00CA5281" w:rsidRPr="00BD7400" w:rsidRDefault="000D1869" w:rsidP="00CA5281">
      <w:pPr>
        <w:widowControl w:val="0"/>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(Ufjf-pism 3)  </w:t>
      </w:r>
      <w:r w:rsidR="00CA5281" w:rsidRPr="00BD7400">
        <w:rPr>
          <w:sz w:val="20"/>
          <w:szCs w:val="20"/>
          <w:lang w:eastAsia="pt-BR"/>
        </w:rPr>
        <w:t xml:space="preserve">O nitrogênio é um elemento presente nas moléculas de aminoácidos, unidades das proteínas, e nas bases nitrogenadas, componentes dos ácidos nucleicos. O ar atmosférico tem, na sua composição, </w:t>
      </w:r>
      <w:r w:rsidR="00B06AE3" w:rsidRPr="00BD7400">
        <w:rPr>
          <w:position w:val="-6"/>
          <w:sz w:val="20"/>
          <w:szCs w:val="20"/>
          <w:lang w:eastAsia="pt-BR"/>
        </w:rPr>
        <w:object w:dxaOrig="480" w:dyaOrig="260">
          <v:shape id="_x0000_i1069" type="#_x0000_t75" style="width:24pt;height:12.75pt" o:ole="">
            <v:imagedata r:id="rId90" o:title=""/>
          </v:shape>
          <o:OLEObject Type="Embed" ProgID="Equation.DSMT4" ShapeID="_x0000_i1069" DrawAspect="Content" ObjectID="_1620455996" r:id="rId91"/>
        </w:object>
      </w:r>
      <w:r w:rsidR="00CA5281" w:rsidRPr="00BD7400">
        <w:rPr>
          <w:sz w:val="20"/>
          <w:szCs w:val="20"/>
          <w:lang w:eastAsia="pt-BR"/>
        </w:rPr>
        <w:t xml:space="preserve"> de nitrogênio molecular </w:t>
      </w:r>
      <w:r w:rsidR="00B06AE3" w:rsidRPr="00BD7400">
        <w:rPr>
          <w:position w:val="-10"/>
          <w:sz w:val="20"/>
          <w:szCs w:val="20"/>
          <w:lang w:eastAsia="pt-BR"/>
        </w:rPr>
        <w:object w:dxaOrig="499" w:dyaOrig="300">
          <v:shape id="_x0000_i1070" type="#_x0000_t75" style="width:24.75pt;height:15pt" o:ole="">
            <v:imagedata r:id="rId92" o:title=""/>
          </v:shape>
          <o:OLEObject Type="Embed" ProgID="Equation.DSMT4" ShapeID="_x0000_i1070" DrawAspect="Content" ObjectID="_1620455997" r:id="rId93"/>
        </w:object>
      </w:r>
      <w:r w:rsidR="00CA5281" w:rsidRPr="00BD7400">
        <w:rPr>
          <w:sz w:val="20"/>
          <w:szCs w:val="20"/>
          <w:lang w:eastAsia="pt-BR"/>
        </w:rPr>
        <w:t xml:space="preserve"> sendo, portanto, o principal reservatório desse gás. As afirmativas a seguir estão relacionadas ao ciclo do nitrogênio:</w:t>
      </w:r>
    </w:p>
    <w:p w:rsidR="00CA5281" w:rsidRPr="00BD7400" w:rsidRDefault="00CA5281" w:rsidP="00CA5281">
      <w:pPr>
        <w:widowControl w:val="0"/>
        <w:autoSpaceDE w:val="0"/>
        <w:autoSpaceDN w:val="0"/>
        <w:adjustRightInd w:val="0"/>
        <w:spacing w:after="0" w:line="240" w:lineRule="auto"/>
        <w:rPr>
          <w:bCs/>
          <w:sz w:val="20"/>
          <w:szCs w:val="20"/>
          <w:lang w:eastAsia="pt-BR"/>
        </w:rPr>
      </w:pPr>
    </w:p>
    <w:p w:rsidR="00CA5281" w:rsidRPr="00BD7400" w:rsidRDefault="00CA5281" w:rsidP="00CA5281">
      <w:pPr>
        <w:widowControl w:val="0"/>
        <w:autoSpaceDE w:val="0"/>
        <w:autoSpaceDN w:val="0"/>
        <w:adjustRightInd w:val="0"/>
        <w:spacing w:after="0" w:line="240" w:lineRule="auto"/>
        <w:ind w:left="170" w:hanging="170"/>
        <w:rPr>
          <w:bCs/>
          <w:sz w:val="20"/>
          <w:szCs w:val="20"/>
          <w:lang w:eastAsia="pt-BR"/>
        </w:rPr>
      </w:pPr>
      <w:r w:rsidRPr="00BD7400">
        <w:rPr>
          <w:bCs/>
          <w:sz w:val="20"/>
          <w:szCs w:val="20"/>
          <w:lang w:eastAsia="pt-BR"/>
        </w:rPr>
        <w:t xml:space="preserve">I. O nitrogênio atmosférico </w:t>
      </w:r>
      <w:r w:rsidR="00B06AE3" w:rsidRPr="00BD7400">
        <w:rPr>
          <w:bCs/>
          <w:position w:val="-10"/>
          <w:sz w:val="20"/>
          <w:szCs w:val="20"/>
          <w:lang w:eastAsia="pt-BR"/>
        </w:rPr>
        <w:object w:dxaOrig="440" w:dyaOrig="300">
          <v:shape id="_x0000_i1071" type="#_x0000_t75" style="width:21.75pt;height:15pt" o:ole="">
            <v:imagedata r:id="rId94" o:title=""/>
          </v:shape>
          <o:OLEObject Type="Embed" ProgID="Equation.DSMT4" ShapeID="_x0000_i1071" DrawAspect="Content" ObjectID="_1620455998" r:id="rId95"/>
        </w:object>
      </w:r>
      <w:r w:rsidRPr="00BD7400">
        <w:rPr>
          <w:bCs/>
          <w:sz w:val="20"/>
          <w:szCs w:val="20"/>
          <w:lang w:eastAsia="pt-BR"/>
        </w:rPr>
        <w:t xml:space="preserve"> é transformado em amônia </w:t>
      </w:r>
      <w:r w:rsidR="00B06AE3" w:rsidRPr="00BD7400">
        <w:rPr>
          <w:bCs/>
          <w:position w:val="-10"/>
          <w:sz w:val="20"/>
          <w:szCs w:val="20"/>
          <w:lang w:eastAsia="pt-BR"/>
        </w:rPr>
        <w:object w:dxaOrig="600" w:dyaOrig="300">
          <v:shape id="_x0000_i1072" type="#_x0000_t75" style="width:30pt;height:15pt" o:ole="">
            <v:imagedata r:id="rId96" o:title=""/>
          </v:shape>
          <o:OLEObject Type="Embed" ProgID="Equation.DSMT4" ShapeID="_x0000_i1072" DrawAspect="Content" ObjectID="_1620455999" r:id="rId97"/>
        </w:object>
      </w:r>
      <w:r w:rsidRPr="00BD7400">
        <w:rPr>
          <w:bCs/>
          <w:sz w:val="20"/>
          <w:szCs w:val="20"/>
          <w:lang w:eastAsia="pt-BR"/>
        </w:rPr>
        <w:t xml:space="preserve"> pelas bactérias fixadoras de nitrogênio presente no solo ou em associação com raízes de leguminosas ou ainda por cianobactérias presentes na água.</w:t>
      </w:r>
    </w:p>
    <w:p w:rsidR="00CA5281" w:rsidRPr="00BD7400" w:rsidRDefault="00CA5281" w:rsidP="00CA5281">
      <w:pPr>
        <w:widowControl w:val="0"/>
        <w:autoSpaceDE w:val="0"/>
        <w:autoSpaceDN w:val="0"/>
        <w:adjustRightInd w:val="0"/>
        <w:spacing w:after="0" w:line="240" w:lineRule="auto"/>
        <w:ind w:left="227" w:hanging="227"/>
        <w:rPr>
          <w:bCs/>
          <w:sz w:val="20"/>
          <w:szCs w:val="20"/>
          <w:lang w:eastAsia="pt-BR"/>
        </w:rPr>
      </w:pPr>
      <w:r w:rsidRPr="00BD7400">
        <w:rPr>
          <w:bCs/>
          <w:sz w:val="20"/>
          <w:szCs w:val="20"/>
          <w:lang w:eastAsia="pt-BR"/>
        </w:rPr>
        <w:t>II. As bactérias nitrificantes transformam parte da amônia em nitrito e depois em nitrato.</w:t>
      </w:r>
    </w:p>
    <w:p w:rsidR="00CA5281" w:rsidRPr="00BD7400" w:rsidRDefault="00CA5281" w:rsidP="00CA5281">
      <w:pPr>
        <w:widowControl w:val="0"/>
        <w:autoSpaceDE w:val="0"/>
        <w:autoSpaceDN w:val="0"/>
        <w:adjustRightInd w:val="0"/>
        <w:spacing w:after="0" w:line="240" w:lineRule="auto"/>
        <w:ind w:left="284" w:hanging="284"/>
        <w:rPr>
          <w:bCs/>
          <w:sz w:val="20"/>
          <w:szCs w:val="20"/>
          <w:lang w:eastAsia="pt-BR"/>
        </w:rPr>
      </w:pPr>
      <w:r w:rsidRPr="00BD7400">
        <w:rPr>
          <w:bCs/>
          <w:sz w:val="20"/>
          <w:szCs w:val="20"/>
          <w:lang w:eastAsia="pt-BR"/>
        </w:rPr>
        <w:t>III. As bactérias desnitrificantes transformam parte da amônia e do nitrato em nitrogênio gasoso que volta à atmosfera.</w:t>
      </w:r>
    </w:p>
    <w:p w:rsidR="00CA5281" w:rsidRPr="00BD7400" w:rsidRDefault="00CA5281" w:rsidP="00CA5281">
      <w:pPr>
        <w:widowControl w:val="0"/>
        <w:autoSpaceDE w:val="0"/>
        <w:autoSpaceDN w:val="0"/>
        <w:adjustRightInd w:val="0"/>
        <w:spacing w:after="0" w:line="240" w:lineRule="auto"/>
        <w:ind w:left="284" w:hanging="284"/>
        <w:rPr>
          <w:bCs/>
          <w:sz w:val="20"/>
          <w:szCs w:val="20"/>
          <w:lang w:eastAsia="pt-BR"/>
        </w:rPr>
      </w:pPr>
      <w:r w:rsidRPr="00BD7400">
        <w:rPr>
          <w:bCs/>
          <w:sz w:val="20"/>
          <w:szCs w:val="20"/>
          <w:lang w:eastAsia="pt-BR"/>
        </w:rPr>
        <w:t>IV. As bactérias decompositoras transformam os resíduos nitrogenados inorgânicos em amônia.</w:t>
      </w:r>
    </w:p>
    <w:p w:rsidR="00CA5281" w:rsidRPr="00BD7400" w:rsidRDefault="00CA5281" w:rsidP="00CA5281">
      <w:pPr>
        <w:widowControl w:val="0"/>
        <w:autoSpaceDE w:val="0"/>
        <w:autoSpaceDN w:val="0"/>
        <w:adjustRightInd w:val="0"/>
        <w:spacing w:after="0" w:line="240" w:lineRule="auto"/>
        <w:ind w:left="284" w:hanging="284"/>
        <w:rPr>
          <w:bCs/>
          <w:sz w:val="20"/>
          <w:szCs w:val="20"/>
          <w:lang w:eastAsia="pt-BR"/>
        </w:rPr>
      </w:pPr>
      <w:r w:rsidRPr="00BD7400">
        <w:rPr>
          <w:bCs/>
          <w:sz w:val="20"/>
          <w:szCs w:val="20"/>
          <w:lang w:eastAsia="pt-BR"/>
        </w:rPr>
        <w:t>V. O nitrito e o nitrato são utilizados para a produção da amônia.</w:t>
      </w:r>
    </w:p>
    <w:p w:rsidR="00CA5281" w:rsidRPr="00BD7400" w:rsidRDefault="00CA5281" w:rsidP="00CA5281">
      <w:pPr>
        <w:widowControl w:val="0"/>
        <w:autoSpaceDE w:val="0"/>
        <w:autoSpaceDN w:val="0"/>
        <w:adjustRightInd w:val="0"/>
        <w:spacing w:after="0" w:line="240" w:lineRule="auto"/>
        <w:rPr>
          <w:sz w:val="20"/>
          <w:szCs w:val="20"/>
          <w:lang w:eastAsia="pt-BR"/>
        </w:rPr>
      </w:pPr>
    </w:p>
    <w:p w:rsidR="00000000" w:rsidRDefault="00CA5281" w:rsidP="00CA5281">
      <w:pPr>
        <w:widowControl w:val="0"/>
        <w:autoSpaceDE w:val="0"/>
        <w:autoSpaceDN w:val="0"/>
        <w:adjustRightInd w:val="0"/>
        <w:spacing w:after="0" w:line="240" w:lineRule="auto"/>
        <w:rPr>
          <w:lang w:eastAsia="pt-BR"/>
        </w:rPr>
      </w:pPr>
      <w:r w:rsidRPr="00BD7400">
        <w:rPr>
          <w:sz w:val="20"/>
          <w:szCs w:val="20"/>
          <w:lang w:eastAsia="pt-BR"/>
        </w:rPr>
        <w:t xml:space="preserve">São </w:t>
      </w:r>
      <w:r w:rsidRPr="00BD7400">
        <w:rPr>
          <w:b/>
          <w:bCs/>
          <w:sz w:val="20"/>
          <w:szCs w:val="20"/>
          <w:lang w:eastAsia="pt-BR"/>
        </w:rPr>
        <w:t xml:space="preserve">CORRETAS </w:t>
      </w:r>
      <w:r w:rsidRPr="00BD7400">
        <w:rPr>
          <w:sz w:val="20"/>
          <w:szCs w:val="20"/>
          <w:lang w:eastAsia="pt-BR"/>
        </w:rPr>
        <w:t xml:space="preserve">as afirmativas: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34B9F" w:rsidRPr="00127977">
        <w:rPr>
          <w:sz w:val="20"/>
          <w:szCs w:val="20"/>
          <w:lang w:eastAsia="pt-BR"/>
        </w:rPr>
        <w:t>I, II e III.</w:t>
      </w:r>
      <w:r w:rsidR="00474B44" w:rsidRPr="0012797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C7572" w:rsidRPr="006E6774">
        <w:rPr>
          <w:sz w:val="20"/>
          <w:szCs w:val="20"/>
          <w:lang w:eastAsia="pt-BR"/>
        </w:rPr>
        <w:t xml:space="preserve">I, III e IV.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910E7" w:rsidRPr="00DE078C">
        <w:rPr>
          <w:sz w:val="20"/>
          <w:szCs w:val="20"/>
          <w:lang w:eastAsia="pt-BR"/>
        </w:rPr>
        <w:t xml:space="preserve">I e 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C75C7" w:rsidRPr="008972CB">
        <w:rPr>
          <w:sz w:val="20"/>
          <w:szCs w:val="20"/>
          <w:lang w:eastAsia="pt-BR"/>
        </w:rPr>
        <w:t xml:space="preserve">II, III e IV.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F07A3" w:rsidRPr="0028476B">
        <w:rPr>
          <w:sz w:val="20"/>
          <w:szCs w:val="20"/>
          <w:lang w:eastAsia="pt-BR"/>
        </w:rPr>
        <w:t>II, IV e V.</w:t>
      </w:r>
      <w:r w:rsidR="00474B44" w:rsidRPr="0028476B">
        <w:rPr>
          <w:sz w:val="20"/>
          <w:szCs w:val="20"/>
          <w:lang w:eastAsia="pt-BR"/>
        </w:rPr>
        <w:t xml:space="preserve"> </w:t>
      </w:r>
      <w:r w:rsidRPr="006F1737">
        <w:rPr>
          <w:sz w:val="20"/>
          <w:szCs w:val="20"/>
          <w:lang w:eastAsia="zh-CN"/>
        </w:rPr>
        <w:t xml:space="preserve">  </w:t>
      </w: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D36CA" w:rsidP="00335AEC">
      <w:pPr>
        <w:spacing w:after="0" w:line="240" w:lineRule="auto"/>
        <w:ind w:left="227" w:hanging="227"/>
        <w:rPr>
          <w:b/>
          <w:sz w:val="24"/>
          <w:szCs w:val="24"/>
          <w:lang w:val="en-US" w:eastAsia="zh-CN"/>
        </w:rPr>
      </w:pPr>
    </w:p>
    <w:p w:rsidR="00474B44" w:rsidRPr="00551CE0" w:rsidRDefault="00D12336">
      <w:pPr>
        <w:widowControl w:val="0"/>
        <w:autoSpaceDE w:val="0"/>
        <w:autoSpaceDN w:val="0"/>
        <w:adjustRightInd w:val="0"/>
        <w:spacing w:after="0" w:line="240" w:lineRule="auto"/>
        <w:rPr>
          <w:sz w:val="20"/>
          <w:szCs w:val="20"/>
          <w:lang w:eastAsia="pt-BR"/>
        </w:rPr>
      </w:pPr>
      <w:r w:rsidRPr="00551CE0">
        <w:rPr>
          <w:sz w:val="20"/>
          <w:szCs w:val="20"/>
          <w:lang w:eastAsia="pt-BR"/>
        </w:rPr>
        <w:t>[A]</w:t>
      </w:r>
    </w:p>
    <w:p w:rsidR="00916AF5" w:rsidRPr="00551CE0" w:rsidRDefault="00916AF5">
      <w:pPr>
        <w:widowControl w:val="0"/>
        <w:autoSpaceDE w:val="0"/>
        <w:autoSpaceDN w:val="0"/>
        <w:adjustRightInd w:val="0"/>
        <w:spacing w:after="0" w:line="240" w:lineRule="auto"/>
        <w:rPr>
          <w:sz w:val="20"/>
          <w:szCs w:val="20"/>
          <w:lang w:eastAsia="pt-BR"/>
        </w:rPr>
      </w:pPr>
    </w:p>
    <w:p w:rsidR="00916AF5" w:rsidRPr="00551CE0" w:rsidRDefault="00916AF5" w:rsidP="00916AF5">
      <w:pPr>
        <w:widowControl w:val="0"/>
        <w:autoSpaceDE w:val="0"/>
        <w:autoSpaceDN w:val="0"/>
        <w:adjustRightInd w:val="0"/>
        <w:spacing w:after="0" w:line="240" w:lineRule="auto"/>
        <w:ind w:left="340" w:hanging="340"/>
        <w:rPr>
          <w:sz w:val="20"/>
          <w:szCs w:val="20"/>
          <w:lang w:eastAsia="pt-BR"/>
        </w:rPr>
      </w:pPr>
      <w:r w:rsidRPr="00551CE0">
        <w:rPr>
          <w:sz w:val="20"/>
          <w:szCs w:val="20"/>
          <w:lang w:eastAsia="pt-BR"/>
        </w:rPr>
        <w:t>[IV] Incorreta: As bactérias decompositoras transformam os resíduos nitrogenados orgânicos em amônia</w:t>
      </w:r>
    </w:p>
    <w:p w:rsidR="00000000" w:rsidRDefault="00916AF5" w:rsidP="00916AF5">
      <w:pPr>
        <w:widowControl w:val="0"/>
        <w:autoSpaceDE w:val="0"/>
        <w:autoSpaceDN w:val="0"/>
        <w:adjustRightInd w:val="0"/>
        <w:spacing w:after="0" w:line="240" w:lineRule="auto"/>
        <w:ind w:left="284" w:hanging="284"/>
        <w:rPr>
          <w:lang w:eastAsia="pt-BR"/>
        </w:rPr>
      </w:pPr>
      <w:r w:rsidRPr="00551CE0">
        <w:rPr>
          <w:sz w:val="20"/>
          <w:szCs w:val="20"/>
          <w:lang w:eastAsia="pt-BR"/>
        </w:rPr>
        <w:t xml:space="preserve">[V] Incorreta: O nitrito e o nitrato não são utilizados para a produção de amônia. </w:t>
      </w:r>
    </w:p>
    <w:p w:rsidR="00000000" w:rsidRDefault="00FD36CA" w:rsidP="00916AF5">
      <w:pPr>
        <w:widowControl w:val="0"/>
        <w:autoSpaceDE w:val="0"/>
        <w:autoSpaceDN w:val="0"/>
        <w:adjustRightInd w:val="0"/>
        <w:spacing w:after="0" w:line="240" w:lineRule="auto"/>
        <w:ind w:left="284" w:hanging="284"/>
        <w:rPr>
          <w:lang w:eastAsia="pt-BR"/>
        </w:rPr>
      </w:pPr>
    </w:p>
    <w:p w:rsidR="00000000" w:rsidRDefault="00FD36CA" w:rsidP="00916AF5">
      <w:pPr>
        <w:widowControl w:val="0"/>
        <w:autoSpaceDE w:val="0"/>
        <w:autoSpaceDN w:val="0"/>
        <w:adjustRightInd w:val="0"/>
        <w:spacing w:after="0" w:line="240" w:lineRule="auto"/>
        <w:ind w:left="284" w:hanging="284"/>
        <w:rPr>
          <w:lang w:eastAsia="pt-BR"/>
        </w:rPr>
      </w:pPr>
    </w:p>
    <w:p w:rsidR="00000000" w:rsidRDefault="00FD36CA" w:rsidP="00916AF5">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FD36CA">
        <w:rPr>
          <w:rFonts w:cs="Times New Roman"/>
          <w:sz w:val="24"/>
          <w:szCs w:val="24"/>
          <w:lang w:val="en-US" w:eastAsia="zh-CN"/>
        </w:rPr>
        <w:t xml:space="preserve"> </w:t>
      </w:r>
    </w:p>
    <w:p w:rsidR="00474B44" w:rsidRPr="00832A72"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(Ufjf-pism 3)  </w:t>
      </w:r>
      <w:r w:rsidR="00D715BE" w:rsidRPr="00832A72">
        <w:rPr>
          <w:sz w:val="20"/>
          <w:szCs w:val="20"/>
          <w:lang w:eastAsia="pt-BR"/>
        </w:rPr>
        <w:t>As relações alimentares dos seres vivos em um ecossistema podem ser representadas através de diagramas denominados teias tróficas. As figuras I e II representam duas teias tróficas hipotéticas. Os traços indicam a relação alimentar e as letras significam as espécies (P: planta; H: herbívoro; C: carnívoro).</w:t>
      </w:r>
    </w:p>
    <w:p w:rsidR="00D715BE" w:rsidRPr="00832A72" w:rsidRDefault="00D715BE">
      <w:pPr>
        <w:widowControl w:val="0"/>
        <w:autoSpaceDE w:val="0"/>
        <w:autoSpaceDN w:val="0"/>
        <w:adjustRightInd w:val="0"/>
        <w:spacing w:after="0" w:line="240" w:lineRule="auto"/>
        <w:rPr>
          <w:sz w:val="20"/>
          <w:szCs w:val="20"/>
          <w:shd w:val="clear" w:color="auto" w:fill="FFFF00"/>
          <w:lang w:eastAsia="pt-BR"/>
        </w:rPr>
      </w:pPr>
    </w:p>
    <w:p w:rsidR="001F032B" w:rsidRPr="00832A72" w:rsidRDefault="00FD36CA" w:rsidP="001F032B">
      <w:pPr>
        <w:rPr>
          <w:sz w:val="20"/>
          <w:shd w:val="clear" w:color="auto" w:fill="FFFF00"/>
          <w:lang w:eastAsia="pt-BR"/>
        </w:rPr>
      </w:pPr>
      <w:r>
        <w:rPr>
          <w:noProof/>
          <w:sz w:val="20"/>
          <w:lang w:val="en-US"/>
        </w:rPr>
        <w:drawing>
          <wp:inline distT="0" distB="0" distL="0" distR="0">
            <wp:extent cx="2857500" cy="2276475"/>
            <wp:effectExtent l="0" t="0" r="0"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857500" cy="2276475"/>
                    </a:xfrm>
                    <a:prstGeom prst="rect">
                      <a:avLst/>
                    </a:prstGeom>
                    <a:noFill/>
                    <a:ln>
                      <a:noFill/>
                    </a:ln>
                  </pic:spPr>
                </pic:pic>
              </a:graphicData>
            </a:graphic>
          </wp:inline>
        </w:drawing>
      </w:r>
    </w:p>
    <w:p w:rsidR="001F032B" w:rsidRPr="00832A72" w:rsidRDefault="001F032B">
      <w:pPr>
        <w:widowControl w:val="0"/>
        <w:autoSpaceDE w:val="0"/>
        <w:autoSpaceDN w:val="0"/>
        <w:adjustRightInd w:val="0"/>
        <w:spacing w:after="0" w:line="240" w:lineRule="auto"/>
        <w:rPr>
          <w:sz w:val="20"/>
          <w:szCs w:val="20"/>
          <w:lang w:eastAsia="pt-BR"/>
        </w:rPr>
      </w:pPr>
    </w:p>
    <w:p w:rsidR="00E272CA" w:rsidRPr="00832A72" w:rsidRDefault="00E272CA">
      <w:pPr>
        <w:widowControl w:val="0"/>
        <w:autoSpaceDE w:val="0"/>
        <w:autoSpaceDN w:val="0"/>
        <w:adjustRightInd w:val="0"/>
        <w:spacing w:after="0" w:line="240" w:lineRule="auto"/>
        <w:rPr>
          <w:sz w:val="20"/>
          <w:szCs w:val="20"/>
          <w:lang w:eastAsia="pt-BR"/>
        </w:rPr>
      </w:pPr>
      <w:r w:rsidRPr="00832A72">
        <w:rPr>
          <w:sz w:val="20"/>
          <w:szCs w:val="20"/>
          <w:lang w:eastAsia="pt-BR"/>
        </w:rPr>
        <w:t xml:space="preserve">Tendo </w:t>
      </w:r>
      <w:r w:rsidR="003C656F" w:rsidRPr="00832A72">
        <w:rPr>
          <w:sz w:val="20"/>
          <w:szCs w:val="20"/>
          <w:lang w:eastAsia="pt-BR"/>
        </w:rPr>
        <w:t>como base as relações tróficas, responda:</w:t>
      </w:r>
    </w:p>
    <w:p w:rsidR="003C656F" w:rsidRPr="00832A72" w:rsidRDefault="003C656F">
      <w:pPr>
        <w:widowControl w:val="0"/>
        <w:autoSpaceDE w:val="0"/>
        <w:autoSpaceDN w:val="0"/>
        <w:adjustRightInd w:val="0"/>
        <w:spacing w:after="0" w:line="240" w:lineRule="auto"/>
        <w:rPr>
          <w:sz w:val="20"/>
          <w:szCs w:val="20"/>
          <w:lang w:eastAsia="pt-BR"/>
        </w:rPr>
      </w:pPr>
    </w:p>
    <w:p w:rsidR="003C656F" w:rsidRPr="00832A72" w:rsidRDefault="003C656F" w:rsidP="003C656F">
      <w:pPr>
        <w:widowControl w:val="0"/>
        <w:autoSpaceDE w:val="0"/>
        <w:autoSpaceDN w:val="0"/>
        <w:adjustRightInd w:val="0"/>
        <w:spacing w:after="0" w:line="240" w:lineRule="auto"/>
        <w:ind w:left="227" w:hanging="227"/>
        <w:rPr>
          <w:sz w:val="20"/>
          <w:szCs w:val="20"/>
          <w:lang w:eastAsia="pt-BR"/>
        </w:rPr>
      </w:pPr>
      <w:r w:rsidRPr="00832A72">
        <w:rPr>
          <w:bCs/>
          <w:sz w:val="20"/>
          <w:szCs w:val="20"/>
          <w:lang w:eastAsia="pt-BR"/>
        </w:rPr>
        <w:t xml:space="preserve">a) </w:t>
      </w:r>
      <w:r w:rsidRPr="00832A72">
        <w:rPr>
          <w:sz w:val="20"/>
          <w:szCs w:val="20"/>
          <w:lang w:eastAsia="pt-BR"/>
        </w:rPr>
        <w:t>Qual é o componente trófico importante, responsável pela reciclagem dos elementos químicos, que não consta nas figuras?</w:t>
      </w:r>
    </w:p>
    <w:p w:rsidR="003C656F" w:rsidRPr="00832A72" w:rsidRDefault="003C656F" w:rsidP="003C656F">
      <w:pPr>
        <w:widowControl w:val="0"/>
        <w:autoSpaceDE w:val="0"/>
        <w:autoSpaceDN w:val="0"/>
        <w:adjustRightInd w:val="0"/>
        <w:spacing w:after="0" w:line="240" w:lineRule="auto"/>
        <w:ind w:left="227" w:hanging="227"/>
        <w:rPr>
          <w:sz w:val="20"/>
          <w:szCs w:val="20"/>
          <w:lang w:eastAsia="pt-BR"/>
        </w:rPr>
      </w:pPr>
      <w:r w:rsidRPr="00832A72">
        <w:rPr>
          <w:bCs/>
          <w:sz w:val="20"/>
          <w:szCs w:val="20"/>
          <w:lang w:eastAsia="pt-BR"/>
        </w:rPr>
        <w:t xml:space="preserve">b) </w:t>
      </w:r>
      <w:r w:rsidRPr="00832A72">
        <w:rPr>
          <w:sz w:val="20"/>
          <w:szCs w:val="20"/>
          <w:lang w:eastAsia="pt-BR"/>
        </w:rPr>
        <w:t>Considerando que no processo de fotossíntese a energia é transformada, e não produzida, designar os organismos da base da teia trófica como produtores é correto? Justifique.</w:t>
      </w:r>
    </w:p>
    <w:p w:rsidR="00000000" w:rsidRDefault="003C656F" w:rsidP="003C656F">
      <w:pPr>
        <w:widowControl w:val="0"/>
        <w:autoSpaceDE w:val="0"/>
        <w:autoSpaceDN w:val="0"/>
        <w:adjustRightInd w:val="0"/>
        <w:spacing w:after="0" w:line="240" w:lineRule="auto"/>
        <w:ind w:left="227" w:hanging="227"/>
        <w:rPr>
          <w:lang w:eastAsia="pt-BR"/>
        </w:rPr>
      </w:pPr>
      <w:r w:rsidRPr="00832A72">
        <w:rPr>
          <w:sz w:val="20"/>
          <w:szCs w:val="20"/>
          <w:lang w:eastAsia="pt-BR"/>
        </w:rPr>
        <w:t xml:space="preserve">c) Qual das duas teias tróficas apresenta menor perda na transferência energética? Justifique. </w:t>
      </w:r>
    </w:p>
    <w:p w:rsidR="00000000" w:rsidRDefault="00FD36CA" w:rsidP="003C656F">
      <w:pPr>
        <w:widowControl w:val="0"/>
        <w:autoSpaceDE w:val="0"/>
        <w:autoSpaceDN w:val="0"/>
        <w:adjustRightInd w:val="0"/>
        <w:spacing w:after="0" w:line="240" w:lineRule="auto"/>
        <w:ind w:left="227" w:hanging="227"/>
        <w:rPr>
          <w:lang w:eastAsia="pt-BR"/>
        </w:rPr>
      </w:pPr>
    </w:p>
    <w:p w:rsidR="00000000" w:rsidRDefault="00FD36CA" w:rsidP="003C656F">
      <w:pPr>
        <w:widowControl w:val="0"/>
        <w:autoSpaceDE w:val="0"/>
        <w:autoSpaceDN w:val="0"/>
        <w:adjustRightInd w:val="0"/>
        <w:spacing w:after="0" w:line="240" w:lineRule="auto"/>
        <w:ind w:left="227" w:hanging="227"/>
        <w:rPr>
          <w:lang w:eastAsia="pt-BR"/>
        </w:rPr>
      </w:pPr>
    </w:p>
    <w:p w:rsidR="00000000" w:rsidRDefault="00FD36CA" w:rsidP="003C656F">
      <w:pPr>
        <w:widowControl w:val="0"/>
        <w:autoSpaceDE w:val="0"/>
        <w:autoSpaceDN w:val="0"/>
        <w:adjustRightInd w:val="0"/>
        <w:spacing w:after="0" w:line="240" w:lineRule="auto"/>
        <w:ind w:left="227" w:hanging="227"/>
        <w:rPr>
          <w:b/>
          <w:lang w:eastAsia="pt-BR"/>
        </w:rPr>
      </w:pPr>
      <w:r>
        <w:rPr>
          <w:b/>
          <w:lang w:eastAsia="pt-BR"/>
        </w:rPr>
        <w:t>Resposta:</w:t>
      </w:r>
    </w:p>
    <w:p w:rsidR="00000000" w:rsidRDefault="00FD36CA" w:rsidP="003C656F">
      <w:pPr>
        <w:widowControl w:val="0"/>
        <w:autoSpaceDE w:val="0"/>
        <w:autoSpaceDN w:val="0"/>
        <w:adjustRightInd w:val="0"/>
        <w:spacing w:after="0" w:line="240" w:lineRule="auto"/>
        <w:ind w:left="227" w:hanging="227"/>
        <w:rPr>
          <w:b/>
          <w:lang w:eastAsia="pt-BR"/>
        </w:rPr>
      </w:pPr>
    </w:p>
    <w:p w:rsidR="00592A75" w:rsidRPr="006909D3" w:rsidRDefault="00BC46C7" w:rsidP="00BC46C7">
      <w:pPr>
        <w:widowControl w:val="0"/>
        <w:autoSpaceDE w:val="0"/>
        <w:autoSpaceDN w:val="0"/>
        <w:adjustRightInd w:val="0"/>
        <w:spacing w:after="0" w:line="240" w:lineRule="auto"/>
        <w:ind w:left="227" w:hanging="227"/>
        <w:rPr>
          <w:sz w:val="20"/>
          <w:szCs w:val="20"/>
          <w:lang w:eastAsia="pt-BR"/>
        </w:rPr>
      </w:pPr>
      <w:r w:rsidRPr="006909D3">
        <w:rPr>
          <w:sz w:val="20"/>
          <w:szCs w:val="20"/>
          <w:lang w:eastAsia="pt-BR"/>
        </w:rPr>
        <w:t>a) Decompositores (bactérias e fungos).</w:t>
      </w:r>
    </w:p>
    <w:p w:rsidR="00BC46C7" w:rsidRPr="006909D3" w:rsidRDefault="00BC46C7" w:rsidP="00BC46C7">
      <w:pPr>
        <w:widowControl w:val="0"/>
        <w:autoSpaceDE w:val="0"/>
        <w:autoSpaceDN w:val="0"/>
        <w:adjustRightInd w:val="0"/>
        <w:spacing w:after="0" w:line="240" w:lineRule="auto"/>
        <w:ind w:left="227" w:hanging="227"/>
        <w:rPr>
          <w:sz w:val="20"/>
          <w:szCs w:val="20"/>
          <w:lang w:eastAsia="pt-BR"/>
        </w:rPr>
      </w:pPr>
      <w:r w:rsidRPr="006909D3">
        <w:rPr>
          <w:sz w:val="20"/>
          <w:szCs w:val="20"/>
          <w:lang w:eastAsia="pt-BR"/>
        </w:rPr>
        <w:t>b) Sim. Os organismos autótrofos produzem matéria</w:t>
      </w:r>
      <w:r w:rsidR="00866F67" w:rsidRPr="006909D3">
        <w:rPr>
          <w:sz w:val="20"/>
          <w:szCs w:val="20"/>
          <w:lang w:eastAsia="pt-BR"/>
        </w:rPr>
        <w:t xml:space="preserve"> orgânica a partir de matéria</w:t>
      </w:r>
      <w:r w:rsidRPr="006909D3">
        <w:rPr>
          <w:sz w:val="20"/>
          <w:szCs w:val="20"/>
          <w:lang w:eastAsia="pt-BR"/>
        </w:rPr>
        <w:t xml:space="preserve"> inorgânica, utilizando a energia da luz.</w:t>
      </w:r>
    </w:p>
    <w:p w:rsidR="00000000" w:rsidRDefault="00BC46C7" w:rsidP="000578B5">
      <w:pPr>
        <w:widowControl w:val="0"/>
        <w:autoSpaceDE w:val="0"/>
        <w:autoSpaceDN w:val="0"/>
        <w:adjustRightInd w:val="0"/>
        <w:spacing w:after="0" w:line="240" w:lineRule="auto"/>
        <w:ind w:left="227" w:hanging="227"/>
        <w:rPr>
          <w:lang w:eastAsia="pt-BR"/>
        </w:rPr>
      </w:pPr>
      <w:r w:rsidRPr="006909D3">
        <w:rPr>
          <w:sz w:val="20"/>
          <w:szCs w:val="20"/>
          <w:lang w:eastAsia="pt-BR"/>
        </w:rPr>
        <w:t>c) Teia I. Nessa teia a perda de energia entre os ní</w:t>
      </w:r>
      <w:r w:rsidR="003326E4" w:rsidRPr="006909D3">
        <w:rPr>
          <w:sz w:val="20"/>
          <w:szCs w:val="20"/>
          <w:lang w:eastAsia="pt-BR"/>
        </w:rPr>
        <w:t>veis tróficos é menor</w:t>
      </w:r>
      <w:r w:rsidRPr="006909D3">
        <w:rPr>
          <w:sz w:val="20"/>
          <w:szCs w:val="20"/>
          <w:lang w:eastAsia="pt-BR"/>
        </w:rPr>
        <w:t>, porque não há competição entre os seus participantes.</w:t>
      </w:r>
      <w:r w:rsidR="000578B5" w:rsidRPr="006909D3">
        <w:rPr>
          <w:sz w:val="20"/>
          <w:szCs w:val="20"/>
          <w:lang w:eastAsia="pt-BR"/>
        </w:rPr>
        <w:t xml:space="preserve"> </w:t>
      </w:r>
      <w:r w:rsidR="00474B44" w:rsidRPr="006909D3">
        <w:rPr>
          <w:sz w:val="20"/>
          <w:szCs w:val="20"/>
          <w:lang w:eastAsia="pt-BR"/>
        </w:rPr>
        <w:t xml:space="preserve"> </w:t>
      </w:r>
    </w:p>
    <w:p w:rsidR="00000000" w:rsidRDefault="00FD36CA" w:rsidP="000578B5">
      <w:pPr>
        <w:widowControl w:val="0"/>
        <w:autoSpaceDE w:val="0"/>
        <w:autoSpaceDN w:val="0"/>
        <w:adjustRightInd w:val="0"/>
        <w:spacing w:after="0" w:line="240" w:lineRule="auto"/>
        <w:ind w:left="227" w:hanging="227"/>
        <w:rPr>
          <w:lang w:eastAsia="pt-BR"/>
        </w:rPr>
      </w:pPr>
    </w:p>
    <w:p w:rsidR="00000000" w:rsidRDefault="00FD36CA" w:rsidP="000578B5">
      <w:pPr>
        <w:widowControl w:val="0"/>
        <w:autoSpaceDE w:val="0"/>
        <w:autoSpaceDN w:val="0"/>
        <w:adjustRightInd w:val="0"/>
        <w:spacing w:after="0" w:line="240" w:lineRule="auto"/>
        <w:ind w:left="227" w:hanging="227"/>
        <w:rPr>
          <w:lang w:eastAsia="pt-BR"/>
        </w:rPr>
      </w:pPr>
    </w:p>
    <w:p w:rsidR="00000000" w:rsidRDefault="00FD36CA" w:rsidP="000578B5">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FD36CA">
        <w:rPr>
          <w:rFonts w:cs="Times New Roman"/>
          <w:sz w:val="24"/>
          <w:szCs w:val="24"/>
          <w:lang w:val="en-US" w:eastAsia="zh-CN"/>
        </w:rPr>
        <w:t xml:space="preserve"> </w:t>
      </w:r>
    </w:p>
    <w:p w:rsidR="00BF4D0D" w:rsidRPr="00E4199D" w:rsidRDefault="000D1869" w:rsidP="00BF4D0D">
      <w:pPr>
        <w:widowControl w:val="0"/>
        <w:autoSpaceDE w:val="0"/>
        <w:autoSpaceDN w:val="0"/>
        <w:adjustRightInd w:val="0"/>
        <w:spacing w:after="0" w:line="240" w:lineRule="auto"/>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(Ufjf-pism 3)  </w:t>
      </w:r>
      <w:r w:rsidR="00BF4D0D" w:rsidRPr="00E4199D">
        <w:rPr>
          <w:sz w:val="20"/>
          <w:szCs w:val="20"/>
          <w:lang w:eastAsia="pt-BR"/>
        </w:rPr>
        <w:t>Sobre as relações ecológicas, são feitas as seguintes afirmativas:</w:t>
      </w:r>
    </w:p>
    <w:p w:rsidR="00BF4D0D" w:rsidRPr="00E4199D" w:rsidRDefault="00BF4D0D" w:rsidP="00BF4D0D">
      <w:pPr>
        <w:widowControl w:val="0"/>
        <w:autoSpaceDE w:val="0"/>
        <w:autoSpaceDN w:val="0"/>
        <w:adjustRightInd w:val="0"/>
        <w:spacing w:after="0" w:line="240" w:lineRule="auto"/>
        <w:rPr>
          <w:bCs/>
          <w:sz w:val="20"/>
          <w:szCs w:val="20"/>
          <w:lang w:eastAsia="pt-BR"/>
        </w:rPr>
      </w:pPr>
    </w:p>
    <w:p w:rsidR="00BF4D0D" w:rsidRPr="00E4199D" w:rsidRDefault="00BF4D0D" w:rsidP="00BF4D0D">
      <w:pPr>
        <w:widowControl w:val="0"/>
        <w:autoSpaceDE w:val="0"/>
        <w:autoSpaceDN w:val="0"/>
        <w:adjustRightInd w:val="0"/>
        <w:spacing w:after="0" w:line="240" w:lineRule="auto"/>
        <w:ind w:left="170" w:hanging="170"/>
        <w:rPr>
          <w:sz w:val="20"/>
          <w:szCs w:val="20"/>
          <w:lang w:eastAsia="pt-BR"/>
        </w:rPr>
      </w:pPr>
      <w:r w:rsidRPr="00E4199D">
        <w:rPr>
          <w:bCs/>
          <w:sz w:val="20"/>
          <w:szCs w:val="20"/>
          <w:lang w:eastAsia="pt-BR"/>
        </w:rPr>
        <w:t xml:space="preserve">I. </w:t>
      </w:r>
      <w:r w:rsidRPr="00E4199D">
        <w:rPr>
          <w:sz w:val="20"/>
          <w:szCs w:val="20"/>
          <w:lang w:eastAsia="pt-BR"/>
        </w:rPr>
        <w:t>Quando duas espécies de uma comunidade disputam os mesmos recursos do ambiente seus nichos ecológicos são parcialmente sobrepostos e ocorre competição intraespecífica.</w:t>
      </w:r>
    </w:p>
    <w:p w:rsidR="00BF4D0D" w:rsidRPr="00E4199D" w:rsidRDefault="00BF4D0D" w:rsidP="00BF4D0D">
      <w:pPr>
        <w:widowControl w:val="0"/>
        <w:autoSpaceDE w:val="0"/>
        <w:autoSpaceDN w:val="0"/>
        <w:adjustRightInd w:val="0"/>
        <w:spacing w:after="0" w:line="240" w:lineRule="auto"/>
        <w:ind w:left="227" w:hanging="227"/>
        <w:rPr>
          <w:sz w:val="20"/>
          <w:szCs w:val="20"/>
          <w:lang w:eastAsia="pt-BR"/>
        </w:rPr>
      </w:pPr>
      <w:r w:rsidRPr="00E4199D">
        <w:rPr>
          <w:bCs/>
          <w:sz w:val="20"/>
          <w:szCs w:val="20"/>
          <w:lang w:eastAsia="pt-BR"/>
        </w:rPr>
        <w:t xml:space="preserve">II. </w:t>
      </w:r>
      <w:r w:rsidRPr="00E4199D">
        <w:rPr>
          <w:sz w:val="20"/>
          <w:szCs w:val="20"/>
          <w:lang w:eastAsia="pt-BR"/>
        </w:rPr>
        <w:t>Quanto mais os nichos ecológicos das espécies se sobrepõem, mais intensa é a competição.</w:t>
      </w:r>
    </w:p>
    <w:p w:rsidR="00BF4D0D" w:rsidRPr="00E4199D" w:rsidRDefault="00BF4D0D" w:rsidP="00BF4D0D">
      <w:pPr>
        <w:widowControl w:val="0"/>
        <w:autoSpaceDE w:val="0"/>
        <w:autoSpaceDN w:val="0"/>
        <w:adjustRightInd w:val="0"/>
        <w:spacing w:after="0" w:line="240" w:lineRule="auto"/>
        <w:ind w:left="284" w:hanging="284"/>
        <w:rPr>
          <w:bCs/>
          <w:sz w:val="20"/>
          <w:szCs w:val="20"/>
          <w:lang w:eastAsia="pt-BR"/>
        </w:rPr>
      </w:pPr>
      <w:r w:rsidRPr="00E4199D">
        <w:rPr>
          <w:bCs/>
          <w:sz w:val="20"/>
          <w:szCs w:val="20"/>
          <w:lang w:eastAsia="pt-BR"/>
        </w:rPr>
        <w:t xml:space="preserve">III. </w:t>
      </w:r>
      <w:r w:rsidRPr="00E4199D">
        <w:rPr>
          <w:sz w:val="20"/>
          <w:szCs w:val="20"/>
          <w:lang w:eastAsia="pt-BR"/>
        </w:rPr>
        <w:t>Do ponto de vista individual, espécies predadoras são beneficiadas enquanto as presas são prejudicadas.</w:t>
      </w:r>
    </w:p>
    <w:p w:rsidR="00BF4D0D" w:rsidRPr="00E4199D" w:rsidRDefault="00BF4D0D" w:rsidP="00BF4D0D">
      <w:pPr>
        <w:widowControl w:val="0"/>
        <w:autoSpaceDE w:val="0"/>
        <w:autoSpaceDN w:val="0"/>
        <w:adjustRightInd w:val="0"/>
        <w:spacing w:after="0" w:line="240" w:lineRule="auto"/>
        <w:ind w:left="284" w:hanging="284"/>
        <w:rPr>
          <w:sz w:val="20"/>
          <w:szCs w:val="20"/>
          <w:lang w:eastAsia="pt-BR"/>
        </w:rPr>
      </w:pPr>
      <w:r w:rsidRPr="00E4199D">
        <w:rPr>
          <w:bCs/>
          <w:sz w:val="20"/>
          <w:szCs w:val="20"/>
          <w:lang w:eastAsia="pt-BR"/>
        </w:rPr>
        <w:t xml:space="preserve">IV. </w:t>
      </w:r>
      <w:r w:rsidRPr="00E4199D">
        <w:rPr>
          <w:sz w:val="20"/>
          <w:szCs w:val="20"/>
          <w:lang w:eastAsia="pt-BR"/>
        </w:rPr>
        <w:t>Do ponto de vista ecológico, a predação regula a densidade populacional tanto de predadores quanto de presas.</w:t>
      </w:r>
    </w:p>
    <w:p w:rsidR="00474B44" w:rsidRPr="00E4199D" w:rsidRDefault="00BF4D0D" w:rsidP="00BF4D0D">
      <w:pPr>
        <w:widowControl w:val="0"/>
        <w:autoSpaceDE w:val="0"/>
        <w:autoSpaceDN w:val="0"/>
        <w:adjustRightInd w:val="0"/>
        <w:spacing w:after="0" w:line="240" w:lineRule="auto"/>
        <w:ind w:left="284" w:hanging="284"/>
        <w:rPr>
          <w:sz w:val="20"/>
          <w:szCs w:val="20"/>
          <w:lang w:eastAsia="pt-BR"/>
        </w:rPr>
      </w:pPr>
      <w:r w:rsidRPr="00E4199D">
        <w:rPr>
          <w:bCs/>
          <w:sz w:val="20"/>
          <w:szCs w:val="20"/>
          <w:lang w:eastAsia="pt-BR"/>
        </w:rPr>
        <w:t xml:space="preserve">V. </w:t>
      </w:r>
      <w:r w:rsidRPr="00E4199D">
        <w:rPr>
          <w:sz w:val="20"/>
          <w:szCs w:val="20"/>
          <w:lang w:eastAsia="pt-BR"/>
        </w:rPr>
        <w:t>A simbiose também é conhecida como mutualismo obrigatório, sendo um tipo de relação permanente e indispensável à sobrevivência dos indivíduos associados.</w:t>
      </w:r>
    </w:p>
    <w:p w:rsidR="00BF4D0D" w:rsidRPr="00E4199D" w:rsidRDefault="00BF4D0D" w:rsidP="00BF4D0D">
      <w:pPr>
        <w:widowControl w:val="0"/>
        <w:autoSpaceDE w:val="0"/>
        <w:autoSpaceDN w:val="0"/>
        <w:adjustRightInd w:val="0"/>
        <w:spacing w:after="0" w:line="240" w:lineRule="auto"/>
        <w:ind w:left="284" w:hanging="284"/>
        <w:rPr>
          <w:sz w:val="20"/>
          <w:szCs w:val="20"/>
          <w:lang w:eastAsia="pt-BR"/>
        </w:rPr>
      </w:pPr>
    </w:p>
    <w:p w:rsidR="00000000" w:rsidRDefault="00BF4D0D" w:rsidP="00BF4D0D">
      <w:pPr>
        <w:widowControl w:val="0"/>
        <w:autoSpaceDE w:val="0"/>
        <w:autoSpaceDN w:val="0"/>
        <w:adjustRightInd w:val="0"/>
        <w:spacing w:after="0" w:line="240" w:lineRule="auto"/>
        <w:ind w:left="284" w:hanging="284"/>
        <w:rPr>
          <w:lang w:eastAsia="pt-BR"/>
        </w:rPr>
      </w:pPr>
      <w:r w:rsidRPr="00E4199D">
        <w:rPr>
          <w:sz w:val="20"/>
          <w:szCs w:val="20"/>
          <w:lang w:eastAsia="pt-BR"/>
        </w:rPr>
        <w:t xml:space="preserve">São </w:t>
      </w:r>
      <w:r w:rsidRPr="00E4199D">
        <w:rPr>
          <w:bCs/>
          <w:sz w:val="20"/>
          <w:szCs w:val="20"/>
          <w:lang w:eastAsia="pt-BR"/>
        </w:rPr>
        <w:t>CORRETAS</w:t>
      </w:r>
      <w:r w:rsidRPr="00E4199D">
        <w:rPr>
          <w:b/>
          <w:bCs/>
          <w:sz w:val="20"/>
          <w:szCs w:val="20"/>
          <w:lang w:eastAsia="pt-BR"/>
        </w:rPr>
        <w:t>:</w:t>
      </w:r>
      <w:r w:rsidRPr="00E4199D">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628FC" w:rsidRPr="005D2DEF">
        <w:rPr>
          <w:sz w:val="20"/>
          <w:szCs w:val="20"/>
          <w:lang w:eastAsia="pt-BR"/>
        </w:rPr>
        <w:t xml:space="preserve">I, II e III.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A56F7" w:rsidRPr="00B65880">
        <w:rPr>
          <w:sz w:val="20"/>
          <w:szCs w:val="20"/>
          <w:lang w:eastAsia="pt-BR"/>
        </w:rPr>
        <w:t>I, III e IV.</w:t>
      </w:r>
      <w:r w:rsidR="00474B44" w:rsidRPr="00B6588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E03F9" w:rsidRPr="000E0C81">
        <w:rPr>
          <w:sz w:val="20"/>
          <w:szCs w:val="20"/>
          <w:lang w:eastAsia="pt-BR"/>
        </w:rPr>
        <w:t>II, IV e V.</w:t>
      </w:r>
      <w:r w:rsidR="00474B44" w:rsidRPr="000E0C8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C014E" w:rsidRPr="00064A76">
        <w:rPr>
          <w:sz w:val="20"/>
          <w:szCs w:val="20"/>
          <w:lang w:eastAsia="pt-BR"/>
        </w:rPr>
        <w:t xml:space="preserve">I, II, III e IV.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A03AF" w:rsidRPr="0088060C">
        <w:rPr>
          <w:sz w:val="20"/>
          <w:szCs w:val="20"/>
          <w:lang w:eastAsia="pt-BR"/>
        </w:rPr>
        <w:t>II, III, IV e V.</w:t>
      </w:r>
      <w:r w:rsidR="00474B44" w:rsidRPr="0088060C">
        <w:rPr>
          <w:sz w:val="20"/>
          <w:szCs w:val="20"/>
          <w:lang w:eastAsia="pt-BR"/>
        </w:rPr>
        <w:t xml:space="preserve"> </w:t>
      </w:r>
      <w:r w:rsidRPr="006F1737">
        <w:rPr>
          <w:sz w:val="20"/>
          <w:szCs w:val="20"/>
          <w:lang w:eastAsia="zh-CN"/>
        </w:rPr>
        <w:t xml:space="preserve">  </w:t>
      </w: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D36CA" w:rsidP="00335AEC">
      <w:pPr>
        <w:spacing w:after="0" w:line="240" w:lineRule="auto"/>
        <w:ind w:left="227" w:hanging="227"/>
        <w:rPr>
          <w:b/>
          <w:sz w:val="24"/>
          <w:szCs w:val="24"/>
          <w:lang w:val="en-US" w:eastAsia="zh-CN"/>
        </w:rPr>
      </w:pPr>
    </w:p>
    <w:p w:rsidR="00474B44" w:rsidRPr="008B0226" w:rsidRDefault="004C51F1">
      <w:pPr>
        <w:widowControl w:val="0"/>
        <w:autoSpaceDE w:val="0"/>
        <w:autoSpaceDN w:val="0"/>
        <w:adjustRightInd w:val="0"/>
        <w:spacing w:after="0" w:line="240" w:lineRule="auto"/>
        <w:rPr>
          <w:sz w:val="20"/>
          <w:szCs w:val="20"/>
          <w:lang w:eastAsia="pt-BR"/>
        </w:rPr>
      </w:pPr>
      <w:r w:rsidRPr="008B0226">
        <w:rPr>
          <w:sz w:val="20"/>
          <w:szCs w:val="20"/>
          <w:lang w:eastAsia="pt-BR"/>
        </w:rPr>
        <w:t>[E]</w:t>
      </w:r>
    </w:p>
    <w:p w:rsidR="009724DC" w:rsidRPr="008B0226" w:rsidRDefault="009724DC">
      <w:pPr>
        <w:widowControl w:val="0"/>
        <w:autoSpaceDE w:val="0"/>
        <w:autoSpaceDN w:val="0"/>
        <w:adjustRightInd w:val="0"/>
        <w:spacing w:after="0" w:line="240" w:lineRule="auto"/>
        <w:rPr>
          <w:sz w:val="20"/>
          <w:szCs w:val="20"/>
          <w:lang w:eastAsia="pt-BR"/>
        </w:rPr>
      </w:pPr>
    </w:p>
    <w:p w:rsidR="00000000" w:rsidRDefault="009724DC" w:rsidP="009724DC">
      <w:pPr>
        <w:widowControl w:val="0"/>
        <w:autoSpaceDE w:val="0"/>
        <w:autoSpaceDN w:val="0"/>
        <w:adjustRightInd w:val="0"/>
        <w:spacing w:after="0" w:line="240" w:lineRule="auto"/>
        <w:ind w:left="227" w:hanging="227"/>
        <w:rPr>
          <w:lang w:eastAsia="pt-BR"/>
        </w:rPr>
      </w:pPr>
      <w:r w:rsidRPr="008B0226">
        <w:rPr>
          <w:sz w:val="20"/>
          <w:szCs w:val="20"/>
          <w:lang w:eastAsia="pt-BR"/>
        </w:rPr>
        <w:t xml:space="preserve">[I] Incorreta: Quando duas espécies disputam os mesmos recursos do ambiente ocorre competição interespecífica ou heterotrófica. </w:t>
      </w:r>
    </w:p>
    <w:p w:rsidR="00000000" w:rsidRDefault="00FD36CA" w:rsidP="009724DC">
      <w:pPr>
        <w:widowControl w:val="0"/>
        <w:autoSpaceDE w:val="0"/>
        <w:autoSpaceDN w:val="0"/>
        <w:adjustRightInd w:val="0"/>
        <w:spacing w:after="0" w:line="240" w:lineRule="auto"/>
        <w:ind w:left="227" w:hanging="227"/>
        <w:rPr>
          <w:lang w:eastAsia="pt-BR"/>
        </w:rPr>
      </w:pPr>
    </w:p>
    <w:p w:rsidR="00000000" w:rsidRDefault="00FD36CA" w:rsidP="009724DC">
      <w:pPr>
        <w:widowControl w:val="0"/>
        <w:autoSpaceDE w:val="0"/>
        <w:autoSpaceDN w:val="0"/>
        <w:adjustRightInd w:val="0"/>
        <w:spacing w:after="0" w:line="240" w:lineRule="auto"/>
        <w:ind w:left="227" w:hanging="227"/>
        <w:rPr>
          <w:lang w:eastAsia="pt-BR"/>
        </w:rPr>
      </w:pPr>
    </w:p>
    <w:p w:rsidR="00000000" w:rsidRDefault="00FD36CA" w:rsidP="009724DC">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FD36CA">
        <w:rPr>
          <w:rFonts w:cs="Times New Roman"/>
          <w:sz w:val="24"/>
          <w:szCs w:val="24"/>
          <w:lang w:val="en-US" w:eastAsia="zh-CN"/>
        </w:rPr>
        <w:t xml:space="preserve"> </w:t>
      </w:r>
    </w:p>
    <w:p w:rsidR="00000000" w:rsidRDefault="000D1869">
      <w:pPr>
        <w:widowControl w:val="0"/>
        <w:autoSpaceDE w:val="0"/>
        <w:autoSpaceDN w:val="0"/>
        <w:adjustRightInd w:val="0"/>
        <w:spacing w:after="0" w:line="240" w:lineRule="auto"/>
        <w:rPr>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(Ufjf-pism 3)  </w:t>
      </w:r>
      <w:r w:rsidR="00DE04DD" w:rsidRPr="00A26052">
        <w:rPr>
          <w:sz w:val="20"/>
          <w:szCs w:val="20"/>
          <w:lang w:eastAsia="pt-BR"/>
        </w:rPr>
        <w:t>Durante a gastrulação há uma reorganização significativa das células da blástula que originam os três folhetos embrionários. Faz parte dessa reorganização a formação do arquêntero, que dará origem a/ao:</w:t>
      </w:r>
      <w:r w:rsidR="00474B44" w:rsidRPr="00A26052">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749B6" w:rsidRPr="0054619A">
        <w:rPr>
          <w:sz w:val="20"/>
          <w:szCs w:val="20"/>
          <w:lang w:eastAsia="pt-BR"/>
        </w:rPr>
        <w:t xml:space="preserve">blastocele.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15F75" w:rsidRPr="00C00B3A">
        <w:rPr>
          <w:sz w:val="20"/>
          <w:szCs w:val="20"/>
          <w:lang w:eastAsia="pt-BR"/>
        </w:rPr>
        <w:t xml:space="preserve">mesoderme.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7397E" w:rsidRPr="00A97CF8">
        <w:rPr>
          <w:sz w:val="20"/>
          <w:szCs w:val="20"/>
          <w:lang w:eastAsia="pt-BR"/>
        </w:rPr>
        <w:t xml:space="preserve">placenta.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23F67" w:rsidRPr="00507FD3">
        <w:rPr>
          <w:sz w:val="20"/>
          <w:szCs w:val="20"/>
          <w:lang w:eastAsia="pt-BR"/>
        </w:rPr>
        <w:t xml:space="preserve">lúmen do sistema digestório.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F0CFA" w:rsidRPr="00582045">
        <w:rPr>
          <w:sz w:val="20"/>
          <w:szCs w:val="20"/>
          <w:lang w:eastAsia="pt-BR"/>
        </w:rPr>
        <w:t>tubo neural.</w:t>
      </w:r>
      <w:r w:rsidR="00474B44" w:rsidRPr="00582045">
        <w:rPr>
          <w:sz w:val="20"/>
          <w:szCs w:val="20"/>
          <w:lang w:eastAsia="pt-BR"/>
        </w:rPr>
        <w:t xml:space="preserve"> </w:t>
      </w:r>
      <w:r w:rsidRPr="006F1737">
        <w:rPr>
          <w:sz w:val="20"/>
          <w:szCs w:val="20"/>
          <w:lang w:eastAsia="zh-CN"/>
        </w:rPr>
        <w:t xml:space="preserve">  </w:t>
      </w: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D36CA" w:rsidP="00335AEC">
      <w:pPr>
        <w:spacing w:after="0" w:line="240" w:lineRule="auto"/>
        <w:ind w:left="227" w:hanging="227"/>
        <w:rPr>
          <w:b/>
          <w:sz w:val="24"/>
          <w:szCs w:val="24"/>
          <w:lang w:val="en-US" w:eastAsia="zh-CN"/>
        </w:rPr>
      </w:pPr>
    </w:p>
    <w:p w:rsidR="00474B44" w:rsidRPr="004F38EB" w:rsidRDefault="008E0812">
      <w:pPr>
        <w:widowControl w:val="0"/>
        <w:autoSpaceDE w:val="0"/>
        <w:autoSpaceDN w:val="0"/>
        <w:adjustRightInd w:val="0"/>
        <w:spacing w:after="0" w:line="240" w:lineRule="auto"/>
        <w:rPr>
          <w:sz w:val="20"/>
          <w:szCs w:val="20"/>
          <w:lang w:eastAsia="pt-BR"/>
        </w:rPr>
      </w:pPr>
      <w:r w:rsidRPr="004F38EB">
        <w:rPr>
          <w:sz w:val="20"/>
          <w:szCs w:val="20"/>
          <w:lang w:eastAsia="pt-BR"/>
        </w:rPr>
        <w:t>[D]</w:t>
      </w:r>
    </w:p>
    <w:p w:rsidR="00236EFE" w:rsidRPr="004F38EB" w:rsidRDefault="00236EFE">
      <w:pPr>
        <w:widowControl w:val="0"/>
        <w:autoSpaceDE w:val="0"/>
        <w:autoSpaceDN w:val="0"/>
        <w:adjustRightInd w:val="0"/>
        <w:spacing w:after="0" w:line="240" w:lineRule="auto"/>
        <w:rPr>
          <w:sz w:val="20"/>
          <w:szCs w:val="20"/>
          <w:lang w:eastAsia="pt-BR"/>
        </w:rPr>
      </w:pPr>
    </w:p>
    <w:p w:rsidR="00000000" w:rsidRDefault="004C6D4D">
      <w:pPr>
        <w:widowControl w:val="0"/>
        <w:autoSpaceDE w:val="0"/>
        <w:autoSpaceDN w:val="0"/>
        <w:adjustRightInd w:val="0"/>
        <w:spacing w:after="0" w:line="240" w:lineRule="auto"/>
        <w:rPr>
          <w:lang w:eastAsia="pt-BR"/>
        </w:rPr>
      </w:pPr>
      <w:r w:rsidRPr="004F38EB">
        <w:rPr>
          <w:sz w:val="20"/>
          <w:szCs w:val="20"/>
          <w:lang w:eastAsia="pt-BR"/>
        </w:rPr>
        <w:t>O arquêntero da gástrula é</w:t>
      </w:r>
      <w:r w:rsidR="00236EFE" w:rsidRPr="004F38EB">
        <w:rPr>
          <w:sz w:val="20"/>
          <w:szCs w:val="20"/>
          <w:lang w:eastAsia="pt-BR"/>
        </w:rPr>
        <w:t xml:space="preserve"> um esboço do lúmen (luz) do sistema digestório. </w:t>
      </w:r>
    </w:p>
    <w:p w:rsidR="00000000" w:rsidRDefault="00FD36CA">
      <w:pPr>
        <w:widowControl w:val="0"/>
        <w:autoSpaceDE w:val="0"/>
        <w:autoSpaceDN w:val="0"/>
        <w:adjustRightInd w:val="0"/>
        <w:spacing w:after="0" w:line="240" w:lineRule="auto"/>
        <w:rPr>
          <w:lang w:eastAsia="pt-BR"/>
        </w:rPr>
      </w:pPr>
    </w:p>
    <w:p w:rsidR="00000000" w:rsidRDefault="00FD36CA">
      <w:pPr>
        <w:widowControl w:val="0"/>
        <w:autoSpaceDE w:val="0"/>
        <w:autoSpaceDN w:val="0"/>
        <w:adjustRightInd w:val="0"/>
        <w:spacing w:after="0" w:line="240" w:lineRule="auto"/>
        <w:rPr>
          <w:lang w:eastAsia="pt-BR"/>
        </w:rPr>
      </w:pPr>
    </w:p>
    <w:p w:rsidR="00000000" w:rsidRDefault="00FD36C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FD36CA">
        <w:rPr>
          <w:rFonts w:cs="Times New Roman"/>
          <w:sz w:val="24"/>
          <w:szCs w:val="24"/>
          <w:lang w:val="en-US" w:eastAsia="zh-CN"/>
        </w:rPr>
        <w:t xml:space="preserve"> </w:t>
      </w:r>
    </w:p>
    <w:p w:rsidR="002C4B1E" w:rsidRPr="002C4B1E" w:rsidRDefault="000D1869" w:rsidP="002C4B1E">
      <w:pPr>
        <w:widowControl w:val="0"/>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(Ufjf-pism 2)  </w:t>
      </w:r>
      <w:r w:rsidR="002C4B1E" w:rsidRPr="002C4B1E">
        <w:rPr>
          <w:sz w:val="20"/>
          <w:szCs w:val="20"/>
          <w:lang w:eastAsia="pt-BR"/>
        </w:rPr>
        <w:t>Os equinodermos são triblásticos e apresentam várias características compartilhadas com os</w:t>
      </w:r>
      <w:r w:rsidR="002C4B1E">
        <w:rPr>
          <w:sz w:val="20"/>
          <w:szCs w:val="20"/>
          <w:lang w:eastAsia="pt-BR"/>
        </w:rPr>
        <w:t xml:space="preserve"> </w:t>
      </w:r>
      <w:r w:rsidR="002C4B1E" w:rsidRPr="002C4B1E">
        <w:rPr>
          <w:sz w:val="20"/>
          <w:szCs w:val="20"/>
          <w:lang w:eastAsia="pt-BR"/>
        </w:rPr>
        <w:t>protocordados (grupo do filo Chordata), principalmente na fase embrionária, As características que</w:t>
      </w:r>
      <w:r w:rsidR="002C4B1E">
        <w:rPr>
          <w:sz w:val="20"/>
          <w:szCs w:val="20"/>
          <w:lang w:eastAsia="pt-BR"/>
        </w:rPr>
        <w:t xml:space="preserve"> </w:t>
      </w:r>
      <w:r w:rsidR="002C4B1E" w:rsidRPr="002C4B1E">
        <w:rPr>
          <w:sz w:val="20"/>
          <w:szCs w:val="20"/>
          <w:lang w:eastAsia="pt-BR"/>
        </w:rPr>
        <w:t>mostram o parentesco evolutivo entre os dois grupos são:</w:t>
      </w:r>
    </w:p>
    <w:p w:rsidR="002C4B1E" w:rsidRDefault="002C4B1E" w:rsidP="002C4B1E">
      <w:pPr>
        <w:widowControl w:val="0"/>
        <w:autoSpaceDE w:val="0"/>
        <w:autoSpaceDN w:val="0"/>
        <w:adjustRightInd w:val="0"/>
        <w:spacing w:after="0" w:line="240" w:lineRule="auto"/>
        <w:rPr>
          <w:bCs/>
          <w:sz w:val="20"/>
          <w:szCs w:val="20"/>
          <w:lang w:eastAsia="pt-BR"/>
        </w:rPr>
      </w:pPr>
    </w:p>
    <w:p w:rsidR="002C4B1E" w:rsidRPr="002C4B1E" w:rsidRDefault="002C4B1E" w:rsidP="002C4B1E">
      <w:pPr>
        <w:widowControl w:val="0"/>
        <w:autoSpaceDE w:val="0"/>
        <w:autoSpaceDN w:val="0"/>
        <w:adjustRightInd w:val="0"/>
        <w:spacing w:after="0" w:line="240" w:lineRule="auto"/>
        <w:rPr>
          <w:sz w:val="20"/>
          <w:szCs w:val="20"/>
          <w:lang w:eastAsia="pt-BR"/>
        </w:rPr>
      </w:pPr>
      <w:r w:rsidRPr="002C4B1E">
        <w:rPr>
          <w:bCs/>
          <w:sz w:val="20"/>
          <w:szCs w:val="20"/>
          <w:lang w:eastAsia="pt-BR"/>
        </w:rPr>
        <w:t>I</w:t>
      </w:r>
      <w:r>
        <w:rPr>
          <w:bCs/>
          <w:sz w:val="20"/>
          <w:szCs w:val="20"/>
          <w:lang w:eastAsia="pt-BR"/>
        </w:rPr>
        <w:t>.</w:t>
      </w:r>
      <w:r w:rsidRPr="002C4B1E">
        <w:rPr>
          <w:bCs/>
          <w:sz w:val="20"/>
          <w:szCs w:val="20"/>
          <w:lang w:eastAsia="pt-BR"/>
        </w:rPr>
        <w:t xml:space="preserve"> </w:t>
      </w:r>
      <w:r w:rsidRPr="002C4B1E">
        <w:rPr>
          <w:sz w:val="20"/>
          <w:szCs w:val="20"/>
          <w:lang w:eastAsia="pt-BR"/>
        </w:rPr>
        <w:t>Simetria radial secundária.</w:t>
      </w:r>
    </w:p>
    <w:p w:rsidR="002C4B1E" w:rsidRPr="002C4B1E" w:rsidRDefault="002C4B1E" w:rsidP="002C4B1E">
      <w:pPr>
        <w:widowControl w:val="0"/>
        <w:autoSpaceDE w:val="0"/>
        <w:autoSpaceDN w:val="0"/>
        <w:adjustRightInd w:val="0"/>
        <w:spacing w:after="0" w:line="240" w:lineRule="auto"/>
        <w:rPr>
          <w:sz w:val="20"/>
          <w:szCs w:val="20"/>
          <w:lang w:eastAsia="pt-BR"/>
        </w:rPr>
      </w:pPr>
      <w:r w:rsidRPr="002C4B1E">
        <w:rPr>
          <w:bCs/>
          <w:sz w:val="20"/>
          <w:szCs w:val="20"/>
          <w:lang w:eastAsia="pt-BR"/>
        </w:rPr>
        <w:t>II</w:t>
      </w:r>
      <w:r>
        <w:rPr>
          <w:bCs/>
          <w:sz w:val="20"/>
          <w:szCs w:val="20"/>
          <w:lang w:eastAsia="pt-BR"/>
        </w:rPr>
        <w:t>.</w:t>
      </w:r>
      <w:r w:rsidRPr="002C4B1E">
        <w:rPr>
          <w:bCs/>
          <w:sz w:val="20"/>
          <w:szCs w:val="20"/>
          <w:lang w:eastAsia="pt-BR"/>
        </w:rPr>
        <w:t xml:space="preserve"> </w:t>
      </w:r>
      <w:r w:rsidRPr="002C4B1E">
        <w:rPr>
          <w:sz w:val="20"/>
          <w:szCs w:val="20"/>
          <w:lang w:eastAsia="pt-BR"/>
        </w:rPr>
        <w:t>Enterocelia.</w:t>
      </w:r>
    </w:p>
    <w:p w:rsidR="002C4B1E" w:rsidRPr="002C4B1E" w:rsidRDefault="002C4B1E" w:rsidP="002C4B1E">
      <w:pPr>
        <w:widowControl w:val="0"/>
        <w:autoSpaceDE w:val="0"/>
        <w:autoSpaceDN w:val="0"/>
        <w:adjustRightInd w:val="0"/>
        <w:spacing w:after="0" w:line="240" w:lineRule="auto"/>
        <w:rPr>
          <w:sz w:val="20"/>
          <w:szCs w:val="20"/>
          <w:lang w:eastAsia="pt-BR"/>
        </w:rPr>
      </w:pPr>
      <w:r w:rsidRPr="002C4B1E">
        <w:rPr>
          <w:bCs/>
          <w:sz w:val="20"/>
          <w:szCs w:val="20"/>
          <w:lang w:eastAsia="pt-BR"/>
        </w:rPr>
        <w:t>III</w:t>
      </w:r>
      <w:r>
        <w:rPr>
          <w:bCs/>
          <w:sz w:val="20"/>
          <w:szCs w:val="20"/>
          <w:lang w:eastAsia="pt-BR"/>
        </w:rPr>
        <w:t>.</w:t>
      </w:r>
      <w:r w:rsidRPr="002C4B1E">
        <w:rPr>
          <w:bCs/>
          <w:sz w:val="20"/>
          <w:szCs w:val="20"/>
          <w:lang w:eastAsia="pt-BR"/>
        </w:rPr>
        <w:t xml:space="preserve"> </w:t>
      </w:r>
      <w:r w:rsidRPr="002C4B1E">
        <w:rPr>
          <w:sz w:val="20"/>
          <w:szCs w:val="20"/>
          <w:lang w:eastAsia="pt-BR"/>
        </w:rPr>
        <w:t>Presença de endoesqueleto.</w:t>
      </w:r>
    </w:p>
    <w:p w:rsidR="002C4B1E" w:rsidRPr="002C4B1E" w:rsidRDefault="002C4B1E" w:rsidP="002C4B1E">
      <w:pPr>
        <w:widowControl w:val="0"/>
        <w:autoSpaceDE w:val="0"/>
        <w:autoSpaceDN w:val="0"/>
        <w:adjustRightInd w:val="0"/>
        <w:spacing w:after="0" w:line="240" w:lineRule="auto"/>
        <w:rPr>
          <w:sz w:val="20"/>
          <w:szCs w:val="20"/>
          <w:lang w:eastAsia="pt-BR"/>
        </w:rPr>
      </w:pPr>
      <w:r w:rsidRPr="002C4B1E">
        <w:rPr>
          <w:bCs/>
          <w:sz w:val="20"/>
          <w:szCs w:val="20"/>
          <w:lang w:eastAsia="pt-BR"/>
        </w:rPr>
        <w:t>IV</w:t>
      </w:r>
      <w:r>
        <w:rPr>
          <w:bCs/>
          <w:sz w:val="20"/>
          <w:szCs w:val="20"/>
          <w:lang w:eastAsia="pt-BR"/>
        </w:rPr>
        <w:t>.</w:t>
      </w:r>
      <w:r w:rsidRPr="002C4B1E">
        <w:rPr>
          <w:bCs/>
          <w:sz w:val="20"/>
          <w:szCs w:val="20"/>
          <w:lang w:eastAsia="pt-BR"/>
        </w:rPr>
        <w:t xml:space="preserve"> </w:t>
      </w:r>
      <w:r w:rsidRPr="002C4B1E">
        <w:rPr>
          <w:sz w:val="20"/>
          <w:szCs w:val="20"/>
          <w:lang w:eastAsia="pt-BR"/>
        </w:rPr>
        <w:t>Blastóporo origina a boca.</w:t>
      </w:r>
    </w:p>
    <w:p w:rsidR="002C4B1E" w:rsidRPr="002C4B1E" w:rsidRDefault="002C4B1E" w:rsidP="002C4B1E">
      <w:pPr>
        <w:widowControl w:val="0"/>
        <w:autoSpaceDE w:val="0"/>
        <w:autoSpaceDN w:val="0"/>
        <w:adjustRightInd w:val="0"/>
        <w:spacing w:after="0" w:line="240" w:lineRule="auto"/>
        <w:rPr>
          <w:sz w:val="20"/>
          <w:szCs w:val="20"/>
          <w:lang w:eastAsia="pt-BR"/>
        </w:rPr>
      </w:pPr>
      <w:r w:rsidRPr="002C4B1E">
        <w:rPr>
          <w:bCs/>
          <w:sz w:val="20"/>
          <w:szCs w:val="20"/>
          <w:lang w:eastAsia="pt-BR"/>
        </w:rPr>
        <w:t>V</w:t>
      </w:r>
      <w:r>
        <w:rPr>
          <w:bCs/>
          <w:sz w:val="20"/>
          <w:szCs w:val="20"/>
          <w:lang w:eastAsia="pt-BR"/>
        </w:rPr>
        <w:t>.</w:t>
      </w:r>
      <w:r w:rsidRPr="002C4B1E">
        <w:rPr>
          <w:bCs/>
          <w:sz w:val="20"/>
          <w:szCs w:val="20"/>
          <w:lang w:eastAsia="pt-BR"/>
        </w:rPr>
        <w:t xml:space="preserve"> </w:t>
      </w:r>
      <w:r w:rsidRPr="002C4B1E">
        <w:rPr>
          <w:sz w:val="20"/>
          <w:szCs w:val="20"/>
          <w:lang w:eastAsia="pt-BR"/>
        </w:rPr>
        <w:t>Deuterostomia.</w:t>
      </w:r>
    </w:p>
    <w:p w:rsidR="002C4B1E" w:rsidRPr="002C4B1E" w:rsidRDefault="002C4B1E" w:rsidP="002C4B1E">
      <w:pPr>
        <w:widowControl w:val="0"/>
        <w:autoSpaceDE w:val="0"/>
        <w:autoSpaceDN w:val="0"/>
        <w:adjustRightInd w:val="0"/>
        <w:spacing w:after="0" w:line="240" w:lineRule="auto"/>
        <w:rPr>
          <w:sz w:val="20"/>
          <w:szCs w:val="20"/>
          <w:lang w:eastAsia="pt-BR"/>
        </w:rPr>
      </w:pPr>
    </w:p>
    <w:p w:rsidR="00000000" w:rsidRDefault="002C4B1E" w:rsidP="002C4B1E">
      <w:pPr>
        <w:widowControl w:val="0"/>
        <w:autoSpaceDE w:val="0"/>
        <w:autoSpaceDN w:val="0"/>
        <w:adjustRightInd w:val="0"/>
        <w:spacing w:after="0" w:line="240" w:lineRule="auto"/>
        <w:rPr>
          <w:lang w:eastAsia="pt-BR"/>
        </w:rPr>
      </w:pPr>
      <w:r w:rsidRPr="002C4B1E">
        <w:rPr>
          <w:sz w:val="20"/>
          <w:szCs w:val="20"/>
          <w:lang w:eastAsia="pt-BR"/>
        </w:rPr>
        <w:t xml:space="preserve">Assinale a alternativa que contém todas as afirmativas </w:t>
      </w:r>
      <w:r w:rsidRPr="002C4B1E">
        <w:rPr>
          <w:b/>
          <w:bCs/>
          <w:sz w:val="20"/>
          <w:szCs w:val="20"/>
          <w:lang w:eastAsia="pt-BR"/>
        </w:rPr>
        <w:t>CORRETAS</w:t>
      </w:r>
      <w:r w:rsidRPr="002C4B1E">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248C7" w:rsidRPr="005248C7">
        <w:rPr>
          <w:sz w:val="20"/>
          <w:szCs w:val="20"/>
          <w:lang w:eastAsia="pt-BR"/>
        </w:rPr>
        <w:t xml:space="preserve">I, II e 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C206E" w:rsidRPr="00AC206E">
        <w:rPr>
          <w:sz w:val="20"/>
          <w:szCs w:val="20"/>
          <w:lang w:eastAsia="pt-BR"/>
        </w:rPr>
        <w:t xml:space="preserve">II, III e 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D41FA" w:rsidRPr="003D41FA">
        <w:rPr>
          <w:sz w:val="20"/>
          <w:szCs w:val="20"/>
          <w:lang w:eastAsia="pt-BR"/>
        </w:rPr>
        <w:t>II, IV e V.</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16578" w:rsidRPr="00C16578">
        <w:rPr>
          <w:sz w:val="20"/>
          <w:szCs w:val="20"/>
          <w:lang w:eastAsia="pt-BR"/>
        </w:rPr>
        <w:t xml:space="preserve">III, IV e 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B7182" w:rsidRPr="003B7182">
        <w:rPr>
          <w:sz w:val="20"/>
          <w:szCs w:val="20"/>
          <w:lang w:eastAsia="pt-BR"/>
        </w:rPr>
        <w:t>I, III e V.</w:t>
      </w:r>
      <w:r w:rsidR="00474B44">
        <w:rPr>
          <w:sz w:val="20"/>
          <w:szCs w:val="20"/>
          <w:lang w:eastAsia="pt-BR"/>
        </w:rPr>
        <w:t xml:space="preserve"> </w:t>
      </w:r>
      <w:r w:rsidRPr="006F1737">
        <w:rPr>
          <w:sz w:val="20"/>
          <w:szCs w:val="20"/>
          <w:lang w:eastAsia="zh-CN"/>
        </w:rPr>
        <w:t xml:space="preserve">  </w:t>
      </w: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D36CA" w:rsidP="00335AEC">
      <w:pPr>
        <w:spacing w:after="0" w:line="240" w:lineRule="auto"/>
        <w:ind w:left="227" w:hanging="227"/>
        <w:rPr>
          <w:b/>
          <w:sz w:val="24"/>
          <w:szCs w:val="24"/>
          <w:lang w:val="en-US" w:eastAsia="zh-CN"/>
        </w:rPr>
      </w:pPr>
    </w:p>
    <w:p w:rsidR="00474B44" w:rsidRDefault="00D554A8">
      <w:pPr>
        <w:widowControl w:val="0"/>
        <w:autoSpaceDE w:val="0"/>
        <w:autoSpaceDN w:val="0"/>
        <w:adjustRightInd w:val="0"/>
        <w:spacing w:after="0" w:line="240" w:lineRule="auto"/>
        <w:rPr>
          <w:sz w:val="20"/>
          <w:szCs w:val="20"/>
          <w:lang w:eastAsia="pt-BR"/>
        </w:rPr>
      </w:pPr>
      <w:r>
        <w:rPr>
          <w:sz w:val="20"/>
          <w:szCs w:val="20"/>
          <w:lang w:eastAsia="pt-BR"/>
        </w:rPr>
        <w:t>[B]</w:t>
      </w:r>
    </w:p>
    <w:p w:rsidR="009F5F78" w:rsidRDefault="009F5F78">
      <w:pPr>
        <w:widowControl w:val="0"/>
        <w:autoSpaceDE w:val="0"/>
        <w:autoSpaceDN w:val="0"/>
        <w:adjustRightInd w:val="0"/>
        <w:spacing w:after="0" w:line="240" w:lineRule="auto"/>
        <w:rPr>
          <w:sz w:val="20"/>
          <w:szCs w:val="20"/>
          <w:lang w:eastAsia="pt-BR"/>
        </w:rPr>
      </w:pPr>
    </w:p>
    <w:p w:rsidR="00000000" w:rsidRDefault="009F5F78">
      <w:pPr>
        <w:widowControl w:val="0"/>
        <w:autoSpaceDE w:val="0"/>
        <w:autoSpaceDN w:val="0"/>
        <w:adjustRightInd w:val="0"/>
        <w:spacing w:after="0" w:line="240" w:lineRule="auto"/>
        <w:rPr>
          <w:lang w:eastAsia="pt-BR"/>
        </w:rPr>
      </w:pPr>
      <w:r>
        <w:rPr>
          <w:sz w:val="20"/>
          <w:szCs w:val="20"/>
          <w:lang w:eastAsia="pt-BR"/>
        </w:rPr>
        <w:t xml:space="preserve">A simetria radial secundária é verificada em equinodermos adultos. O blastóporo da gástrula de equinodermos e cordados origina o ânus do animal adulto. </w:t>
      </w:r>
    </w:p>
    <w:p w:rsidR="00000000" w:rsidRDefault="00FD36CA">
      <w:pPr>
        <w:widowControl w:val="0"/>
        <w:autoSpaceDE w:val="0"/>
        <w:autoSpaceDN w:val="0"/>
        <w:adjustRightInd w:val="0"/>
        <w:spacing w:after="0" w:line="240" w:lineRule="auto"/>
        <w:rPr>
          <w:lang w:eastAsia="pt-BR"/>
        </w:rPr>
      </w:pPr>
    </w:p>
    <w:p w:rsidR="00000000" w:rsidRDefault="00FD36CA">
      <w:pPr>
        <w:widowControl w:val="0"/>
        <w:autoSpaceDE w:val="0"/>
        <w:autoSpaceDN w:val="0"/>
        <w:adjustRightInd w:val="0"/>
        <w:spacing w:after="0" w:line="240" w:lineRule="auto"/>
        <w:rPr>
          <w:lang w:eastAsia="pt-BR"/>
        </w:rPr>
      </w:pPr>
    </w:p>
    <w:p w:rsidR="00000000" w:rsidRDefault="00FD36C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FD36CA">
        <w:rPr>
          <w:rFonts w:cs="Times New Roman"/>
          <w:sz w:val="24"/>
          <w:szCs w:val="24"/>
          <w:lang w:val="en-US" w:eastAsia="zh-CN"/>
        </w:rPr>
        <w:t xml:space="preserve"> </w:t>
      </w:r>
    </w:p>
    <w:p w:rsidR="00000000" w:rsidRDefault="000D1869">
      <w:pPr>
        <w:widowControl w:val="0"/>
        <w:autoSpaceDE w:val="0"/>
        <w:autoSpaceDN w:val="0"/>
        <w:adjustRightInd w:val="0"/>
        <w:spacing w:after="0" w:line="240" w:lineRule="auto"/>
        <w:rPr>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(Ufjf-pism 3)  </w:t>
      </w:r>
      <w:r w:rsidR="00AD3DA7" w:rsidRPr="00C62733">
        <w:rPr>
          <w:sz w:val="20"/>
          <w:szCs w:val="20"/>
          <w:lang w:eastAsia="pt-BR"/>
        </w:rPr>
        <w:t>Um nome importante na origem do pensamento evolucionista é o do francês Jean-Baptiste Lamarck, que publicou uma série de obras sobre sua teoria evolutiva, sendo a mais conhecida a de 1809 no seu livro “Filosofia Zoológica”. Dentre as suas ideias, uma relaciona o ambiente à mudança de hábitos de um ser vivo, levando à alteração de certas estruturas em seu organismo. Essa ideia é conhecida como a lei de:</w:t>
      </w:r>
      <w:r w:rsidR="00474B44" w:rsidRPr="00C62733">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15809" w:rsidRPr="00365A90">
        <w:rPr>
          <w:sz w:val="20"/>
          <w:szCs w:val="20"/>
          <w:lang w:eastAsia="pt-BR"/>
        </w:rPr>
        <w:t xml:space="preserve">uso e desuso.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F29D1" w:rsidRPr="00E32BCF">
        <w:rPr>
          <w:sz w:val="20"/>
          <w:szCs w:val="20"/>
          <w:lang w:eastAsia="pt-BR"/>
        </w:rPr>
        <w:t xml:space="preserve">transmissão das características adquiridas.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B5E5B" w:rsidRPr="00E70778">
        <w:rPr>
          <w:sz w:val="20"/>
          <w:szCs w:val="20"/>
          <w:lang w:eastAsia="pt-BR"/>
        </w:rPr>
        <w:t xml:space="preserve">fixismo.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D37A7" w:rsidRPr="00C81008">
        <w:rPr>
          <w:sz w:val="20"/>
          <w:szCs w:val="20"/>
          <w:lang w:eastAsia="pt-BR"/>
        </w:rPr>
        <w:t xml:space="preserve">seleção artificial.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700F8" w:rsidRPr="005D3727">
        <w:rPr>
          <w:sz w:val="20"/>
          <w:szCs w:val="20"/>
          <w:lang w:eastAsia="pt-BR"/>
        </w:rPr>
        <w:t>divergência adaptativa.</w:t>
      </w:r>
      <w:r w:rsidR="00474B44" w:rsidRPr="005D3727">
        <w:rPr>
          <w:sz w:val="20"/>
          <w:szCs w:val="20"/>
          <w:lang w:eastAsia="pt-BR"/>
        </w:rPr>
        <w:t xml:space="preserve"> </w:t>
      </w:r>
      <w:r w:rsidRPr="006F1737">
        <w:rPr>
          <w:sz w:val="20"/>
          <w:szCs w:val="20"/>
          <w:lang w:eastAsia="zh-CN"/>
        </w:rPr>
        <w:t xml:space="preserve">  </w:t>
      </w: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D36CA" w:rsidP="00335AEC">
      <w:pPr>
        <w:spacing w:after="0" w:line="240" w:lineRule="auto"/>
        <w:ind w:left="227" w:hanging="227"/>
        <w:rPr>
          <w:b/>
          <w:sz w:val="24"/>
          <w:szCs w:val="24"/>
          <w:lang w:val="en-US" w:eastAsia="zh-CN"/>
        </w:rPr>
      </w:pPr>
    </w:p>
    <w:p w:rsidR="006C2D40" w:rsidRPr="006F123C" w:rsidRDefault="006C2D40" w:rsidP="00A70971">
      <w:pPr>
        <w:widowControl w:val="0"/>
        <w:autoSpaceDE w:val="0"/>
        <w:autoSpaceDN w:val="0"/>
        <w:adjustRightInd w:val="0"/>
        <w:spacing w:after="0" w:line="240" w:lineRule="auto"/>
        <w:rPr>
          <w:sz w:val="20"/>
          <w:szCs w:val="20"/>
          <w:lang w:eastAsia="pt-BR"/>
        </w:rPr>
      </w:pPr>
      <w:r w:rsidRPr="006F123C">
        <w:rPr>
          <w:sz w:val="20"/>
          <w:szCs w:val="20"/>
          <w:lang w:eastAsia="pt-BR"/>
        </w:rPr>
        <w:t>[A]</w:t>
      </w:r>
    </w:p>
    <w:p w:rsidR="00A70971" w:rsidRPr="006F123C" w:rsidRDefault="00A70971" w:rsidP="00A70971">
      <w:pPr>
        <w:pStyle w:val="Cabealho"/>
        <w:tabs>
          <w:tab w:val="clear" w:pos="4252"/>
          <w:tab w:val="clear" w:pos="8504"/>
        </w:tabs>
        <w:ind w:left="360" w:hanging="360"/>
        <w:contextualSpacing/>
        <w:rPr>
          <w:sz w:val="20"/>
          <w:szCs w:val="20"/>
          <w:lang w:eastAsia="pt-BR"/>
        </w:rPr>
      </w:pPr>
    </w:p>
    <w:p w:rsidR="00000000" w:rsidRDefault="00A70971" w:rsidP="00A70971">
      <w:pPr>
        <w:pStyle w:val="Cabealho"/>
        <w:tabs>
          <w:tab w:val="clear" w:pos="4252"/>
          <w:tab w:val="clear" w:pos="8504"/>
        </w:tabs>
        <w:contextualSpacing/>
        <w:rPr>
          <w:lang w:eastAsia="pt-BR"/>
        </w:rPr>
      </w:pPr>
      <w:r w:rsidRPr="006F123C">
        <w:rPr>
          <w:sz w:val="20"/>
          <w:szCs w:val="20"/>
          <w:lang w:eastAsia="pt-BR"/>
        </w:rPr>
        <w:t xml:space="preserve">As mudanças em órgãos provocados por pressões ambientais, proposta por Lamarck, é conhecida como a lei do uso e desuso. </w:t>
      </w:r>
    </w:p>
    <w:p w:rsidR="00000000" w:rsidRDefault="00FD36CA" w:rsidP="00A70971">
      <w:pPr>
        <w:pStyle w:val="Cabealho"/>
        <w:tabs>
          <w:tab w:val="clear" w:pos="4252"/>
          <w:tab w:val="clear" w:pos="8504"/>
        </w:tabs>
        <w:contextualSpacing/>
        <w:rPr>
          <w:lang w:eastAsia="pt-BR"/>
        </w:rPr>
      </w:pPr>
    </w:p>
    <w:p w:rsidR="00000000" w:rsidRDefault="00FD36CA" w:rsidP="00A70971">
      <w:pPr>
        <w:pStyle w:val="Cabealho"/>
        <w:tabs>
          <w:tab w:val="clear" w:pos="4252"/>
          <w:tab w:val="clear" w:pos="8504"/>
        </w:tabs>
        <w:contextualSpacing/>
        <w:rPr>
          <w:lang w:eastAsia="pt-BR"/>
        </w:rPr>
      </w:pPr>
    </w:p>
    <w:p w:rsidR="00000000" w:rsidRDefault="00FD36CA" w:rsidP="00A70971">
      <w:pPr>
        <w:pStyle w:val="Cabealho"/>
        <w:tabs>
          <w:tab w:val="clear" w:pos="4252"/>
          <w:tab w:val="clear" w:pos="8504"/>
        </w:tabs>
        <w:contextualSpacing/>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FD36CA">
        <w:rPr>
          <w:rFonts w:cs="Times New Roman"/>
          <w:sz w:val="24"/>
          <w:szCs w:val="24"/>
          <w:lang w:val="en-US" w:eastAsia="zh-CN"/>
        </w:rPr>
        <w:t xml:space="preserve"> </w:t>
      </w:r>
    </w:p>
    <w:p w:rsidR="001247BD" w:rsidRPr="006B4191" w:rsidRDefault="000D1869" w:rsidP="001247BD">
      <w:pPr>
        <w:widowControl w:val="0"/>
        <w:autoSpaceDE w:val="0"/>
        <w:autoSpaceDN w:val="0"/>
        <w:adjustRightInd w:val="0"/>
        <w:spacing w:after="0" w:line="240" w:lineRule="auto"/>
        <w:rPr>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(Ufjf-pism 3)  </w:t>
      </w:r>
      <w:r w:rsidR="001247BD" w:rsidRPr="006B4191">
        <w:rPr>
          <w:sz w:val="20"/>
          <w:szCs w:val="20"/>
          <w:lang w:eastAsia="pt-BR"/>
        </w:rPr>
        <w:t xml:space="preserve">A borboleta lua-azul, </w:t>
      </w:r>
      <w:r w:rsidR="001247BD" w:rsidRPr="006B4191">
        <w:rPr>
          <w:i/>
          <w:iCs/>
          <w:sz w:val="20"/>
          <w:szCs w:val="20"/>
          <w:lang w:eastAsia="pt-BR"/>
        </w:rPr>
        <w:t>Hypolimnas bolina</w:t>
      </w:r>
      <w:r w:rsidR="001247BD" w:rsidRPr="006B4191">
        <w:rPr>
          <w:sz w:val="20"/>
          <w:szCs w:val="20"/>
          <w:lang w:eastAsia="pt-BR"/>
        </w:rPr>
        <w:t xml:space="preserve">, habita as ilhas Samoa e estava sendo atacada por um parasito que destruía apenas embriões do sexo masculino, o que causou um sério desequilíbrio entre os sexos. Os machos chegaram a representar apenas </w:t>
      </w:r>
      <w:r w:rsidR="008C6777" w:rsidRPr="006B4191">
        <w:rPr>
          <w:position w:val="-6"/>
          <w:sz w:val="20"/>
          <w:szCs w:val="20"/>
          <w:lang w:eastAsia="pt-BR"/>
        </w:rPr>
        <w:object w:dxaOrig="340" w:dyaOrig="260">
          <v:shape id="_x0000_i1074" type="#_x0000_t75" style="width:17.25pt;height:12.75pt" o:ole="">
            <v:imagedata r:id="rId99" o:title=""/>
          </v:shape>
          <o:OLEObject Type="Embed" ProgID="Equation.DSMT4" ShapeID="_x0000_i1074" DrawAspect="Content" ObjectID="_1620456000" r:id="rId100"/>
        </w:object>
      </w:r>
      <w:r w:rsidR="001247BD" w:rsidRPr="006B4191">
        <w:rPr>
          <w:sz w:val="20"/>
          <w:szCs w:val="20"/>
          <w:lang w:eastAsia="pt-BR"/>
        </w:rPr>
        <w:t xml:space="preserve"> da população de borboletas. No entanto, após dez gerações, o sexo masculino voltou a representar </w:t>
      </w:r>
      <w:r w:rsidR="008C6777" w:rsidRPr="006B4191">
        <w:rPr>
          <w:position w:val="-6"/>
          <w:sz w:val="20"/>
          <w:szCs w:val="20"/>
          <w:lang w:eastAsia="pt-BR"/>
        </w:rPr>
        <w:object w:dxaOrig="480" w:dyaOrig="260">
          <v:shape id="_x0000_i1075" type="#_x0000_t75" style="width:24pt;height:12.75pt" o:ole="">
            <v:imagedata r:id="rId101" o:title=""/>
          </v:shape>
          <o:OLEObject Type="Embed" ProgID="Equation.DSMT4" ShapeID="_x0000_i1075" DrawAspect="Content" ObjectID="_1620456001" r:id="rId102"/>
        </w:object>
      </w:r>
      <w:r w:rsidR="001247BD" w:rsidRPr="006B4191">
        <w:rPr>
          <w:sz w:val="20"/>
          <w:szCs w:val="20"/>
          <w:lang w:eastAsia="pt-BR"/>
        </w:rPr>
        <w:t xml:space="preserve"> da população de borboletas. O aumento da proporção de machos não se deve ao desaparecimento do parasito, pois ele ainda estava presente, mas não era mais letal aos embriões do sexo masculino.</w:t>
      </w:r>
    </w:p>
    <w:p w:rsidR="001247BD" w:rsidRPr="006B4191" w:rsidRDefault="001247BD" w:rsidP="001247BD">
      <w:pPr>
        <w:widowControl w:val="0"/>
        <w:autoSpaceDE w:val="0"/>
        <w:autoSpaceDN w:val="0"/>
        <w:adjustRightInd w:val="0"/>
        <w:spacing w:after="0" w:line="240" w:lineRule="auto"/>
        <w:rPr>
          <w:b/>
          <w:bCs/>
          <w:sz w:val="20"/>
          <w:szCs w:val="20"/>
          <w:lang w:eastAsia="pt-BR"/>
        </w:rPr>
      </w:pPr>
    </w:p>
    <w:p w:rsidR="001247BD" w:rsidRPr="006B4191" w:rsidRDefault="001247BD" w:rsidP="001247BD">
      <w:pPr>
        <w:widowControl w:val="0"/>
        <w:autoSpaceDE w:val="0"/>
        <w:autoSpaceDN w:val="0"/>
        <w:adjustRightInd w:val="0"/>
        <w:spacing w:after="0" w:line="240" w:lineRule="auto"/>
        <w:jc w:val="right"/>
        <w:rPr>
          <w:sz w:val="20"/>
          <w:szCs w:val="20"/>
          <w:lang w:eastAsia="pt-BR"/>
        </w:rPr>
      </w:pPr>
      <w:r w:rsidRPr="006B4191">
        <w:rPr>
          <w:sz w:val="20"/>
          <w:szCs w:val="20"/>
          <w:lang w:eastAsia="pt-BR"/>
        </w:rPr>
        <w:t>http://misterioscuriosidades.blogspot.com.br/2013/06/8-exemplos-que-evolucao-continua-em-acao.html</w:t>
      </w:r>
    </w:p>
    <w:p w:rsidR="001247BD" w:rsidRPr="006B4191" w:rsidRDefault="001247BD">
      <w:pPr>
        <w:widowControl w:val="0"/>
        <w:autoSpaceDE w:val="0"/>
        <w:autoSpaceDN w:val="0"/>
        <w:adjustRightInd w:val="0"/>
        <w:spacing w:after="0" w:line="240" w:lineRule="auto"/>
        <w:rPr>
          <w:b/>
          <w:bCs/>
          <w:sz w:val="20"/>
          <w:szCs w:val="20"/>
          <w:lang w:eastAsia="pt-BR"/>
        </w:rPr>
      </w:pPr>
    </w:p>
    <w:p w:rsidR="001247BD" w:rsidRPr="006B4191" w:rsidRDefault="001247BD">
      <w:pPr>
        <w:widowControl w:val="0"/>
        <w:autoSpaceDE w:val="0"/>
        <w:autoSpaceDN w:val="0"/>
        <w:adjustRightInd w:val="0"/>
        <w:spacing w:after="0" w:line="240" w:lineRule="auto"/>
        <w:rPr>
          <w:b/>
          <w:bCs/>
          <w:sz w:val="20"/>
          <w:szCs w:val="20"/>
          <w:lang w:eastAsia="pt-BR"/>
        </w:rPr>
      </w:pPr>
    </w:p>
    <w:p w:rsidR="00474B44" w:rsidRPr="006B4191" w:rsidRDefault="001247BD" w:rsidP="001247BD">
      <w:pPr>
        <w:widowControl w:val="0"/>
        <w:autoSpaceDE w:val="0"/>
        <w:autoSpaceDN w:val="0"/>
        <w:adjustRightInd w:val="0"/>
        <w:spacing w:after="0" w:line="240" w:lineRule="auto"/>
        <w:ind w:left="227" w:hanging="227"/>
        <w:rPr>
          <w:sz w:val="20"/>
          <w:szCs w:val="20"/>
          <w:lang w:eastAsia="pt-BR"/>
        </w:rPr>
      </w:pPr>
      <w:r w:rsidRPr="006B4191">
        <w:rPr>
          <w:bCs/>
          <w:sz w:val="20"/>
          <w:szCs w:val="20"/>
          <w:lang w:eastAsia="pt-BR"/>
        </w:rPr>
        <w:t>a)</w:t>
      </w:r>
      <w:r w:rsidRPr="006B4191">
        <w:rPr>
          <w:b/>
          <w:bCs/>
          <w:sz w:val="20"/>
          <w:szCs w:val="20"/>
          <w:lang w:eastAsia="pt-BR"/>
        </w:rPr>
        <w:t xml:space="preserve"> </w:t>
      </w:r>
      <w:r w:rsidRPr="006B4191">
        <w:rPr>
          <w:sz w:val="20"/>
          <w:szCs w:val="20"/>
          <w:lang w:eastAsia="pt-BR"/>
        </w:rPr>
        <w:t>Com base na Teoria Sintética da Evolução, quais os fatores evolutivos permitiram que a população de machos se restabelecesse?</w:t>
      </w:r>
    </w:p>
    <w:p w:rsidR="001247BD" w:rsidRPr="006B4191" w:rsidRDefault="001247BD" w:rsidP="001247BD">
      <w:pPr>
        <w:widowControl w:val="0"/>
        <w:autoSpaceDE w:val="0"/>
        <w:autoSpaceDN w:val="0"/>
        <w:adjustRightInd w:val="0"/>
        <w:spacing w:after="0" w:line="240" w:lineRule="auto"/>
        <w:ind w:left="227" w:hanging="227"/>
        <w:rPr>
          <w:sz w:val="20"/>
          <w:szCs w:val="20"/>
          <w:lang w:eastAsia="pt-BR"/>
        </w:rPr>
      </w:pPr>
      <w:r w:rsidRPr="006B4191">
        <w:rPr>
          <w:sz w:val="20"/>
          <w:szCs w:val="20"/>
          <w:lang w:eastAsia="pt-BR"/>
        </w:rPr>
        <w:t>b) Se essa população resistente ao parasito fosse isolada geograficamente, por um longo período de tempo, de outras populações da mesma espécie que não sofrem o ataque deste parasito, o que iria acontecer? Qual o processo evolutivo responsável?</w:t>
      </w:r>
    </w:p>
    <w:p w:rsidR="00000000" w:rsidRDefault="001247BD" w:rsidP="001247BD">
      <w:pPr>
        <w:widowControl w:val="0"/>
        <w:autoSpaceDE w:val="0"/>
        <w:autoSpaceDN w:val="0"/>
        <w:adjustRightInd w:val="0"/>
        <w:spacing w:after="0" w:line="240" w:lineRule="auto"/>
        <w:ind w:left="227" w:hanging="227"/>
        <w:rPr>
          <w:lang w:eastAsia="pt-BR"/>
        </w:rPr>
      </w:pPr>
      <w:r w:rsidRPr="006B4191">
        <w:rPr>
          <w:sz w:val="20"/>
          <w:szCs w:val="20"/>
          <w:lang w:eastAsia="pt-BR"/>
        </w:rPr>
        <w:t xml:space="preserve">c) Como no exemplo da borboleta lua-azul, indivíduos de uma mesma população apresentam características diferentes. Quais os mecanismos responsáveis por gerar essa variação entre os indivíduos? </w:t>
      </w:r>
    </w:p>
    <w:p w:rsidR="00000000" w:rsidRDefault="00FD36CA" w:rsidP="001247BD">
      <w:pPr>
        <w:widowControl w:val="0"/>
        <w:autoSpaceDE w:val="0"/>
        <w:autoSpaceDN w:val="0"/>
        <w:adjustRightInd w:val="0"/>
        <w:spacing w:after="0" w:line="240" w:lineRule="auto"/>
        <w:ind w:left="227" w:hanging="227"/>
        <w:rPr>
          <w:lang w:eastAsia="pt-BR"/>
        </w:rPr>
      </w:pPr>
    </w:p>
    <w:p w:rsidR="00000000" w:rsidRDefault="00FD36CA" w:rsidP="001247BD">
      <w:pPr>
        <w:widowControl w:val="0"/>
        <w:autoSpaceDE w:val="0"/>
        <w:autoSpaceDN w:val="0"/>
        <w:adjustRightInd w:val="0"/>
        <w:spacing w:after="0" w:line="240" w:lineRule="auto"/>
        <w:ind w:left="227" w:hanging="227"/>
        <w:rPr>
          <w:lang w:eastAsia="pt-BR"/>
        </w:rPr>
      </w:pPr>
    </w:p>
    <w:p w:rsidR="00000000" w:rsidRDefault="00FD36CA" w:rsidP="001247BD">
      <w:pPr>
        <w:widowControl w:val="0"/>
        <w:autoSpaceDE w:val="0"/>
        <w:autoSpaceDN w:val="0"/>
        <w:adjustRightInd w:val="0"/>
        <w:spacing w:after="0" w:line="240" w:lineRule="auto"/>
        <w:ind w:left="227" w:hanging="227"/>
        <w:rPr>
          <w:b/>
          <w:lang w:eastAsia="pt-BR"/>
        </w:rPr>
      </w:pPr>
      <w:r>
        <w:rPr>
          <w:b/>
          <w:lang w:eastAsia="pt-BR"/>
        </w:rPr>
        <w:t>Resposta:</w:t>
      </w:r>
    </w:p>
    <w:p w:rsidR="00000000" w:rsidRDefault="00FD36CA" w:rsidP="001247BD">
      <w:pPr>
        <w:widowControl w:val="0"/>
        <w:autoSpaceDE w:val="0"/>
        <w:autoSpaceDN w:val="0"/>
        <w:adjustRightInd w:val="0"/>
        <w:spacing w:after="0" w:line="240" w:lineRule="auto"/>
        <w:ind w:left="227" w:hanging="227"/>
        <w:rPr>
          <w:b/>
          <w:lang w:eastAsia="pt-BR"/>
        </w:rPr>
      </w:pPr>
    </w:p>
    <w:p w:rsidR="00474B44" w:rsidRPr="00BF17D0" w:rsidRDefault="00425417" w:rsidP="00425417">
      <w:pPr>
        <w:widowControl w:val="0"/>
        <w:autoSpaceDE w:val="0"/>
        <w:autoSpaceDN w:val="0"/>
        <w:adjustRightInd w:val="0"/>
        <w:spacing w:after="0" w:line="240" w:lineRule="auto"/>
        <w:ind w:left="227" w:hanging="227"/>
        <w:rPr>
          <w:sz w:val="20"/>
          <w:szCs w:val="20"/>
          <w:lang w:eastAsia="pt-BR"/>
        </w:rPr>
      </w:pPr>
      <w:r w:rsidRPr="00BF17D0">
        <w:rPr>
          <w:sz w:val="20"/>
          <w:szCs w:val="20"/>
          <w:lang w:eastAsia="pt-BR"/>
        </w:rPr>
        <w:t>a) Variabilidade genética por mutações e recombinações gênicas (</w:t>
      </w:r>
      <w:r w:rsidRPr="00BF17D0">
        <w:rPr>
          <w:i/>
          <w:sz w:val="20"/>
          <w:szCs w:val="20"/>
          <w:lang w:eastAsia="pt-BR"/>
        </w:rPr>
        <w:t>crossing-over</w:t>
      </w:r>
      <w:r w:rsidRPr="00BF17D0">
        <w:rPr>
          <w:sz w:val="20"/>
          <w:szCs w:val="20"/>
          <w:lang w:eastAsia="pt-BR"/>
        </w:rPr>
        <w:t>, segregação independente e fecundação) e seleção natural de variedades resistentes aos parasitos.</w:t>
      </w:r>
    </w:p>
    <w:p w:rsidR="00425417" w:rsidRPr="00BF17D0" w:rsidRDefault="00425417" w:rsidP="00425417">
      <w:pPr>
        <w:widowControl w:val="0"/>
        <w:autoSpaceDE w:val="0"/>
        <w:autoSpaceDN w:val="0"/>
        <w:adjustRightInd w:val="0"/>
        <w:spacing w:after="0" w:line="240" w:lineRule="auto"/>
        <w:ind w:left="227" w:hanging="227"/>
        <w:rPr>
          <w:sz w:val="20"/>
          <w:szCs w:val="20"/>
          <w:lang w:eastAsia="pt-BR"/>
        </w:rPr>
      </w:pPr>
      <w:r w:rsidRPr="00BF17D0">
        <w:rPr>
          <w:sz w:val="20"/>
          <w:szCs w:val="20"/>
          <w:lang w:eastAsia="pt-BR"/>
        </w:rPr>
        <w:t>b) Poderia se tornar uma nova espécie se ocorrer o isolamento reprodutivo com a população original.</w:t>
      </w:r>
    </w:p>
    <w:p w:rsidR="00000000" w:rsidRDefault="00425417" w:rsidP="00425417">
      <w:pPr>
        <w:widowControl w:val="0"/>
        <w:autoSpaceDE w:val="0"/>
        <w:autoSpaceDN w:val="0"/>
        <w:adjustRightInd w:val="0"/>
        <w:spacing w:after="0" w:line="240" w:lineRule="auto"/>
        <w:ind w:left="227" w:hanging="227"/>
        <w:rPr>
          <w:lang w:eastAsia="pt-BR"/>
        </w:rPr>
      </w:pPr>
      <w:r w:rsidRPr="00BF17D0">
        <w:rPr>
          <w:sz w:val="20"/>
          <w:szCs w:val="20"/>
          <w:lang w:eastAsia="pt-BR"/>
        </w:rPr>
        <w:t xml:space="preserve">c) As variações surgem como resultado de mecanismos genéticos, tais como, mutações e recombinações gênicas. </w:t>
      </w:r>
    </w:p>
    <w:p w:rsidR="00000000" w:rsidRDefault="00FD36CA" w:rsidP="00425417">
      <w:pPr>
        <w:widowControl w:val="0"/>
        <w:autoSpaceDE w:val="0"/>
        <w:autoSpaceDN w:val="0"/>
        <w:adjustRightInd w:val="0"/>
        <w:spacing w:after="0" w:line="240" w:lineRule="auto"/>
        <w:ind w:left="227" w:hanging="227"/>
        <w:rPr>
          <w:lang w:eastAsia="pt-BR"/>
        </w:rPr>
      </w:pPr>
    </w:p>
    <w:p w:rsidR="00000000" w:rsidRDefault="00FD36CA" w:rsidP="00425417">
      <w:pPr>
        <w:widowControl w:val="0"/>
        <w:autoSpaceDE w:val="0"/>
        <w:autoSpaceDN w:val="0"/>
        <w:adjustRightInd w:val="0"/>
        <w:spacing w:after="0" w:line="240" w:lineRule="auto"/>
        <w:ind w:left="227" w:hanging="227"/>
        <w:rPr>
          <w:lang w:eastAsia="pt-BR"/>
        </w:rPr>
      </w:pPr>
    </w:p>
    <w:p w:rsidR="00000000" w:rsidRDefault="00FD36CA" w:rsidP="00425417">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FD36CA">
        <w:rPr>
          <w:rFonts w:cs="Times New Roman"/>
          <w:sz w:val="24"/>
          <w:szCs w:val="24"/>
          <w:lang w:val="en-US" w:eastAsia="zh-CN"/>
        </w:rPr>
        <w:t xml:space="preserve"> </w:t>
      </w:r>
    </w:p>
    <w:p w:rsidR="004D04C7" w:rsidRPr="004D04C7" w:rsidRDefault="000D1869" w:rsidP="004D04C7">
      <w:pPr>
        <w:widowControl w:val="0"/>
        <w:autoSpaceDE w:val="0"/>
        <w:autoSpaceDN w:val="0"/>
        <w:adjustRightInd w:val="0"/>
        <w:spacing w:after="0" w:line="240" w:lineRule="auto"/>
        <w:rPr>
          <w:sz w:val="20"/>
          <w:szCs w:val="20"/>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(Ufjf-pism 2)  </w:t>
      </w:r>
      <w:r w:rsidR="004D04C7" w:rsidRPr="004D04C7">
        <w:rPr>
          <w:sz w:val="20"/>
          <w:szCs w:val="20"/>
          <w:lang w:eastAsia="pt-BR"/>
        </w:rPr>
        <w:t>Dentro do reino Protista, há um grupo formado por organismo</w:t>
      </w:r>
      <w:r w:rsidR="004D04C7">
        <w:rPr>
          <w:sz w:val="20"/>
          <w:szCs w:val="20"/>
          <w:lang w:eastAsia="pt-BR"/>
        </w:rPr>
        <w:t xml:space="preserve">s fotossintetizantes, comumente </w:t>
      </w:r>
      <w:r w:rsidR="004D04C7" w:rsidRPr="004D04C7">
        <w:rPr>
          <w:sz w:val="20"/>
          <w:szCs w:val="20"/>
          <w:lang w:eastAsia="pt-BR"/>
        </w:rPr>
        <w:t>denominados de</w:t>
      </w:r>
      <w:r w:rsidR="004D04C7">
        <w:rPr>
          <w:sz w:val="20"/>
          <w:szCs w:val="20"/>
          <w:lang w:eastAsia="pt-BR"/>
        </w:rPr>
        <w:t xml:space="preserve"> </w:t>
      </w:r>
      <w:r w:rsidR="004D04C7" w:rsidRPr="004D04C7">
        <w:rPr>
          <w:sz w:val="20"/>
          <w:szCs w:val="20"/>
          <w:lang w:eastAsia="pt-BR"/>
        </w:rPr>
        <w:t>ALGAS, que colonizam diversos habitats aquáticos, como m</w:t>
      </w:r>
      <w:r w:rsidR="004D04C7">
        <w:rPr>
          <w:sz w:val="20"/>
          <w:szCs w:val="20"/>
          <w:lang w:eastAsia="pt-BR"/>
        </w:rPr>
        <w:t xml:space="preserve">ar, lagoas, rios e lagos. Esses </w:t>
      </w:r>
      <w:r w:rsidR="004D04C7" w:rsidRPr="004D04C7">
        <w:rPr>
          <w:sz w:val="20"/>
          <w:szCs w:val="20"/>
          <w:lang w:eastAsia="pt-BR"/>
        </w:rPr>
        <w:t>organismos possuem</w:t>
      </w:r>
      <w:r w:rsidR="004D04C7">
        <w:rPr>
          <w:sz w:val="20"/>
          <w:szCs w:val="20"/>
          <w:lang w:eastAsia="pt-BR"/>
        </w:rPr>
        <w:t xml:space="preserve"> </w:t>
      </w:r>
      <w:r w:rsidR="004D04C7" w:rsidRPr="004D04C7">
        <w:rPr>
          <w:sz w:val="20"/>
          <w:szCs w:val="20"/>
          <w:lang w:eastAsia="pt-BR"/>
        </w:rPr>
        <w:t>grande importância ecológica, principalmente pela grande atuação no ciclo do carbono.</w:t>
      </w:r>
    </w:p>
    <w:p w:rsidR="004D04C7" w:rsidRDefault="004D04C7" w:rsidP="004D04C7">
      <w:pPr>
        <w:widowControl w:val="0"/>
        <w:autoSpaceDE w:val="0"/>
        <w:autoSpaceDN w:val="0"/>
        <w:adjustRightInd w:val="0"/>
        <w:spacing w:after="0" w:line="240" w:lineRule="auto"/>
        <w:ind w:left="227" w:hanging="227"/>
        <w:rPr>
          <w:bCs/>
          <w:sz w:val="20"/>
          <w:szCs w:val="20"/>
          <w:lang w:eastAsia="pt-BR"/>
        </w:rPr>
      </w:pPr>
    </w:p>
    <w:p w:rsidR="00592A75" w:rsidRDefault="004D04C7" w:rsidP="004D04C7">
      <w:pPr>
        <w:widowControl w:val="0"/>
        <w:autoSpaceDE w:val="0"/>
        <w:autoSpaceDN w:val="0"/>
        <w:adjustRightInd w:val="0"/>
        <w:spacing w:after="0" w:line="240" w:lineRule="auto"/>
        <w:ind w:left="227" w:hanging="227"/>
        <w:rPr>
          <w:sz w:val="20"/>
          <w:szCs w:val="20"/>
          <w:lang w:eastAsia="pt-BR"/>
        </w:rPr>
      </w:pPr>
      <w:r w:rsidRPr="004D04C7">
        <w:rPr>
          <w:bCs/>
          <w:sz w:val="20"/>
          <w:szCs w:val="20"/>
          <w:lang w:eastAsia="pt-BR"/>
        </w:rPr>
        <w:t>a)</w:t>
      </w:r>
      <w:r w:rsidRPr="004D04C7">
        <w:rPr>
          <w:b/>
          <w:bCs/>
          <w:sz w:val="20"/>
          <w:szCs w:val="20"/>
          <w:lang w:eastAsia="pt-BR"/>
        </w:rPr>
        <w:t xml:space="preserve"> </w:t>
      </w:r>
      <w:r w:rsidRPr="004D04C7">
        <w:rPr>
          <w:sz w:val="20"/>
          <w:szCs w:val="20"/>
          <w:lang w:eastAsia="pt-BR"/>
        </w:rPr>
        <w:t>Cite dois filos de algas que utilizem amido como polissacarídeo de reserva.</w:t>
      </w:r>
    </w:p>
    <w:p w:rsidR="004D04C7" w:rsidRPr="004D04C7" w:rsidRDefault="004D04C7" w:rsidP="004D04C7">
      <w:pPr>
        <w:widowControl w:val="0"/>
        <w:autoSpaceDE w:val="0"/>
        <w:autoSpaceDN w:val="0"/>
        <w:adjustRightInd w:val="0"/>
        <w:spacing w:after="0" w:line="240" w:lineRule="auto"/>
        <w:ind w:left="227" w:hanging="227"/>
        <w:rPr>
          <w:sz w:val="20"/>
          <w:szCs w:val="20"/>
          <w:lang w:eastAsia="pt-BR"/>
        </w:rPr>
      </w:pPr>
      <w:r>
        <w:rPr>
          <w:sz w:val="20"/>
          <w:szCs w:val="20"/>
          <w:lang w:eastAsia="pt-BR"/>
        </w:rPr>
        <w:t xml:space="preserve">b) </w:t>
      </w:r>
      <w:r w:rsidRPr="004D04C7">
        <w:rPr>
          <w:sz w:val="20"/>
          <w:szCs w:val="20"/>
          <w:lang w:eastAsia="pt-BR"/>
        </w:rPr>
        <w:t xml:space="preserve">Em um álbum de 1994, Jorge Benjor canta a música </w:t>
      </w:r>
      <w:r w:rsidRPr="004D04C7">
        <w:rPr>
          <w:i/>
          <w:sz w:val="20"/>
          <w:szCs w:val="20"/>
          <w:lang w:eastAsia="pt-BR"/>
        </w:rPr>
        <w:t>Spyrogyra Story</w:t>
      </w:r>
      <w:r w:rsidRPr="004D04C7">
        <w:rPr>
          <w:sz w:val="20"/>
          <w:szCs w:val="20"/>
          <w:lang w:eastAsia="pt-BR"/>
        </w:rPr>
        <w:t>, que contém os seguintes versos:</w:t>
      </w:r>
    </w:p>
    <w:p w:rsidR="004D04C7" w:rsidRDefault="004D04C7" w:rsidP="004D04C7">
      <w:pPr>
        <w:widowControl w:val="0"/>
        <w:autoSpaceDE w:val="0"/>
        <w:autoSpaceDN w:val="0"/>
        <w:adjustRightInd w:val="0"/>
        <w:spacing w:after="0" w:line="240" w:lineRule="auto"/>
        <w:ind w:left="227"/>
        <w:rPr>
          <w:sz w:val="20"/>
          <w:szCs w:val="20"/>
          <w:lang w:eastAsia="pt-BR"/>
        </w:rPr>
      </w:pPr>
    </w:p>
    <w:p w:rsidR="004D04C7" w:rsidRPr="004D04C7" w:rsidRDefault="004D04C7" w:rsidP="004D04C7">
      <w:pPr>
        <w:widowControl w:val="0"/>
        <w:autoSpaceDE w:val="0"/>
        <w:autoSpaceDN w:val="0"/>
        <w:adjustRightInd w:val="0"/>
        <w:spacing w:after="0" w:line="240" w:lineRule="auto"/>
        <w:ind w:left="227"/>
        <w:rPr>
          <w:sz w:val="20"/>
          <w:szCs w:val="20"/>
          <w:lang w:eastAsia="pt-BR"/>
        </w:rPr>
      </w:pPr>
      <w:r w:rsidRPr="004D04C7">
        <w:rPr>
          <w:sz w:val="20"/>
          <w:szCs w:val="20"/>
          <w:lang w:eastAsia="pt-BR"/>
        </w:rPr>
        <w:t xml:space="preserve">“Espirogiro é </w:t>
      </w:r>
      <w:r w:rsidRPr="004D04C7">
        <w:rPr>
          <w:i/>
          <w:sz w:val="20"/>
          <w:szCs w:val="20"/>
          <w:lang w:eastAsia="pt-BR"/>
        </w:rPr>
        <w:t>Spirogyra</w:t>
      </w:r>
      <w:r w:rsidRPr="004D04C7">
        <w:rPr>
          <w:sz w:val="20"/>
          <w:szCs w:val="20"/>
          <w:lang w:eastAsia="pt-BR"/>
        </w:rPr>
        <w:t xml:space="preserve">, é </w:t>
      </w:r>
      <w:r w:rsidRPr="004D04C7">
        <w:rPr>
          <w:i/>
          <w:sz w:val="20"/>
          <w:szCs w:val="20"/>
          <w:lang w:eastAsia="pt-BR"/>
        </w:rPr>
        <w:t>Spirogyra</w:t>
      </w:r>
    </w:p>
    <w:p w:rsidR="004D04C7" w:rsidRPr="004D04C7" w:rsidRDefault="004D04C7" w:rsidP="004D04C7">
      <w:pPr>
        <w:widowControl w:val="0"/>
        <w:autoSpaceDE w:val="0"/>
        <w:autoSpaceDN w:val="0"/>
        <w:adjustRightInd w:val="0"/>
        <w:spacing w:after="0" w:line="240" w:lineRule="auto"/>
        <w:ind w:left="227"/>
        <w:rPr>
          <w:sz w:val="20"/>
          <w:szCs w:val="20"/>
          <w:lang w:eastAsia="pt-BR"/>
        </w:rPr>
      </w:pPr>
      <w:r w:rsidRPr="004D04C7">
        <w:rPr>
          <w:sz w:val="20"/>
          <w:szCs w:val="20"/>
          <w:lang w:eastAsia="pt-BR"/>
        </w:rPr>
        <w:t>É um bichinho bonito e verdinho que dá na água</w:t>
      </w:r>
    </w:p>
    <w:p w:rsidR="004D04C7" w:rsidRPr="004D04C7" w:rsidRDefault="004D04C7" w:rsidP="004D04C7">
      <w:pPr>
        <w:widowControl w:val="0"/>
        <w:autoSpaceDE w:val="0"/>
        <w:autoSpaceDN w:val="0"/>
        <w:adjustRightInd w:val="0"/>
        <w:spacing w:after="0" w:line="240" w:lineRule="auto"/>
        <w:ind w:left="227"/>
        <w:rPr>
          <w:sz w:val="20"/>
          <w:szCs w:val="20"/>
          <w:lang w:eastAsia="pt-BR"/>
        </w:rPr>
      </w:pPr>
      <w:r w:rsidRPr="004D04C7">
        <w:rPr>
          <w:sz w:val="20"/>
          <w:szCs w:val="20"/>
          <w:lang w:eastAsia="pt-BR"/>
        </w:rPr>
        <w:t>Que Plâncton é esse?</w:t>
      </w:r>
    </w:p>
    <w:p w:rsidR="004D04C7" w:rsidRPr="004D04C7" w:rsidRDefault="004D04C7" w:rsidP="004D04C7">
      <w:pPr>
        <w:widowControl w:val="0"/>
        <w:autoSpaceDE w:val="0"/>
        <w:autoSpaceDN w:val="0"/>
        <w:adjustRightInd w:val="0"/>
        <w:spacing w:after="0" w:line="240" w:lineRule="auto"/>
        <w:ind w:left="227"/>
        <w:rPr>
          <w:sz w:val="20"/>
          <w:szCs w:val="20"/>
          <w:lang w:eastAsia="pt-BR"/>
        </w:rPr>
      </w:pPr>
      <w:r w:rsidRPr="004D04C7">
        <w:rPr>
          <w:sz w:val="20"/>
          <w:szCs w:val="20"/>
          <w:lang w:eastAsia="pt-BR"/>
        </w:rPr>
        <w:t xml:space="preserve">É o Espirogiro é o </w:t>
      </w:r>
      <w:r w:rsidRPr="004D04C7">
        <w:rPr>
          <w:i/>
          <w:sz w:val="20"/>
          <w:szCs w:val="20"/>
          <w:lang w:eastAsia="pt-BR"/>
        </w:rPr>
        <w:t>Spirogyra</w:t>
      </w:r>
      <w:r w:rsidRPr="004D04C7">
        <w:rPr>
          <w:sz w:val="20"/>
          <w:szCs w:val="20"/>
          <w:lang w:eastAsia="pt-BR"/>
        </w:rPr>
        <w:t>”</w:t>
      </w:r>
    </w:p>
    <w:p w:rsidR="004D04C7" w:rsidRDefault="004D04C7" w:rsidP="004D04C7">
      <w:pPr>
        <w:widowControl w:val="0"/>
        <w:autoSpaceDE w:val="0"/>
        <w:autoSpaceDN w:val="0"/>
        <w:adjustRightInd w:val="0"/>
        <w:spacing w:after="0" w:line="240" w:lineRule="auto"/>
        <w:ind w:left="227" w:hanging="227"/>
        <w:rPr>
          <w:i/>
          <w:iCs/>
          <w:sz w:val="20"/>
          <w:szCs w:val="20"/>
          <w:lang w:eastAsia="pt-BR"/>
        </w:rPr>
      </w:pPr>
    </w:p>
    <w:p w:rsidR="004D04C7" w:rsidRDefault="004D04C7" w:rsidP="004D04C7">
      <w:pPr>
        <w:widowControl w:val="0"/>
        <w:autoSpaceDE w:val="0"/>
        <w:autoSpaceDN w:val="0"/>
        <w:adjustRightInd w:val="0"/>
        <w:spacing w:after="0" w:line="240" w:lineRule="auto"/>
        <w:ind w:left="227"/>
        <w:rPr>
          <w:sz w:val="20"/>
          <w:szCs w:val="20"/>
          <w:lang w:eastAsia="pt-BR"/>
        </w:rPr>
      </w:pPr>
      <w:r w:rsidRPr="004D04C7">
        <w:rPr>
          <w:i/>
          <w:iCs/>
          <w:sz w:val="20"/>
          <w:szCs w:val="20"/>
          <w:lang w:eastAsia="pt-BR"/>
        </w:rPr>
        <w:t xml:space="preserve">Spyrogyra </w:t>
      </w:r>
      <w:r w:rsidRPr="004D04C7">
        <w:rPr>
          <w:sz w:val="20"/>
          <w:szCs w:val="20"/>
          <w:lang w:eastAsia="pt-BR"/>
        </w:rPr>
        <w:t>é um gênero bem conhecido de alga verde filamentosa, não um “bichinho”, pois, dentre outros</w:t>
      </w:r>
      <w:r>
        <w:rPr>
          <w:sz w:val="20"/>
          <w:szCs w:val="20"/>
          <w:lang w:eastAsia="pt-BR"/>
        </w:rPr>
        <w:t xml:space="preserve"> </w:t>
      </w:r>
      <w:r w:rsidRPr="004D04C7">
        <w:rPr>
          <w:sz w:val="20"/>
          <w:szCs w:val="20"/>
          <w:lang w:eastAsia="pt-BR"/>
        </w:rPr>
        <w:t>caracteres, possui o pigmento citado na música. Qual o nome do pigmento e em qual organela celular ele se</w:t>
      </w:r>
      <w:r>
        <w:rPr>
          <w:sz w:val="20"/>
          <w:szCs w:val="20"/>
          <w:lang w:eastAsia="pt-BR"/>
        </w:rPr>
        <w:t xml:space="preserve"> </w:t>
      </w:r>
      <w:r w:rsidRPr="004D04C7">
        <w:rPr>
          <w:sz w:val="20"/>
          <w:szCs w:val="20"/>
          <w:lang w:eastAsia="pt-BR"/>
        </w:rPr>
        <w:t>encontra?</w:t>
      </w:r>
    </w:p>
    <w:p w:rsidR="00474B44" w:rsidRDefault="00474B44">
      <w:pPr>
        <w:widowControl w:val="0"/>
        <w:autoSpaceDE w:val="0"/>
        <w:autoSpaceDN w:val="0"/>
        <w:adjustRightInd w:val="0"/>
        <w:spacing w:after="0" w:line="240" w:lineRule="auto"/>
        <w:rPr>
          <w:sz w:val="20"/>
          <w:szCs w:val="20"/>
          <w:lang w:eastAsia="pt-BR"/>
        </w:rPr>
      </w:pPr>
    </w:p>
    <w:p w:rsidR="00000000" w:rsidRDefault="004D04C7">
      <w:pPr>
        <w:widowControl w:val="0"/>
        <w:autoSpaceDE w:val="0"/>
        <w:autoSpaceDN w:val="0"/>
        <w:adjustRightInd w:val="0"/>
        <w:spacing w:after="0" w:line="240" w:lineRule="auto"/>
        <w:rPr>
          <w:lang w:eastAsia="pt-BR"/>
        </w:rPr>
      </w:pPr>
      <w:r>
        <w:rPr>
          <w:sz w:val="20"/>
          <w:szCs w:val="20"/>
          <w:lang w:eastAsia="pt-BR"/>
        </w:rPr>
        <w:t xml:space="preserve">c) </w:t>
      </w:r>
      <w:r w:rsidRPr="004D04C7">
        <w:rPr>
          <w:sz w:val="20"/>
          <w:szCs w:val="20"/>
          <w:lang w:eastAsia="pt-BR"/>
        </w:rPr>
        <w:t>O que é Maré Vermelha e o que a mesma acarreta ao meio ambiente?</w:t>
      </w:r>
      <w:r>
        <w:rPr>
          <w:sz w:val="20"/>
          <w:szCs w:val="20"/>
          <w:lang w:eastAsia="pt-BR"/>
        </w:rPr>
        <w:t xml:space="preserve"> </w:t>
      </w:r>
    </w:p>
    <w:p w:rsidR="00000000" w:rsidRDefault="00FD36CA">
      <w:pPr>
        <w:widowControl w:val="0"/>
        <w:autoSpaceDE w:val="0"/>
        <w:autoSpaceDN w:val="0"/>
        <w:adjustRightInd w:val="0"/>
        <w:spacing w:after="0" w:line="240" w:lineRule="auto"/>
        <w:rPr>
          <w:lang w:eastAsia="pt-BR"/>
        </w:rPr>
      </w:pPr>
    </w:p>
    <w:p w:rsidR="00000000" w:rsidRDefault="00FD36CA">
      <w:pPr>
        <w:widowControl w:val="0"/>
        <w:autoSpaceDE w:val="0"/>
        <w:autoSpaceDN w:val="0"/>
        <w:adjustRightInd w:val="0"/>
        <w:spacing w:after="0" w:line="240" w:lineRule="auto"/>
        <w:rPr>
          <w:lang w:eastAsia="pt-BR"/>
        </w:rPr>
      </w:pPr>
    </w:p>
    <w:p w:rsidR="00000000" w:rsidRDefault="00FD36CA">
      <w:pPr>
        <w:widowControl w:val="0"/>
        <w:autoSpaceDE w:val="0"/>
        <w:autoSpaceDN w:val="0"/>
        <w:adjustRightInd w:val="0"/>
        <w:spacing w:after="0" w:line="240" w:lineRule="auto"/>
        <w:rPr>
          <w:b/>
          <w:lang w:eastAsia="pt-BR"/>
        </w:rPr>
      </w:pPr>
      <w:r>
        <w:rPr>
          <w:b/>
          <w:lang w:eastAsia="pt-BR"/>
        </w:rPr>
        <w:t>Resposta:</w:t>
      </w:r>
    </w:p>
    <w:p w:rsidR="00000000" w:rsidRDefault="00FD36CA">
      <w:pPr>
        <w:widowControl w:val="0"/>
        <w:autoSpaceDE w:val="0"/>
        <w:autoSpaceDN w:val="0"/>
        <w:adjustRightInd w:val="0"/>
        <w:spacing w:after="0" w:line="240" w:lineRule="auto"/>
        <w:rPr>
          <w:b/>
          <w:lang w:eastAsia="pt-BR"/>
        </w:rPr>
      </w:pPr>
    </w:p>
    <w:p w:rsidR="006F1687" w:rsidRDefault="006F1687" w:rsidP="006F1687">
      <w:pPr>
        <w:widowControl w:val="0"/>
        <w:autoSpaceDE w:val="0"/>
        <w:autoSpaceDN w:val="0"/>
        <w:adjustRightInd w:val="0"/>
        <w:spacing w:after="0" w:line="240" w:lineRule="auto"/>
        <w:ind w:left="227" w:hanging="227"/>
        <w:rPr>
          <w:sz w:val="20"/>
          <w:szCs w:val="20"/>
          <w:lang w:eastAsia="pt-BR"/>
        </w:rPr>
      </w:pPr>
      <w:r>
        <w:rPr>
          <w:sz w:val="20"/>
          <w:szCs w:val="20"/>
          <w:lang w:eastAsia="pt-BR"/>
        </w:rPr>
        <w:t>a) Clorofíceas e Pirrofíceas.</w:t>
      </w:r>
    </w:p>
    <w:p w:rsidR="006F1687" w:rsidRDefault="006F1687" w:rsidP="006F1687">
      <w:pPr>
        <w:widowControl w:val="0"/>
        <w:autoSpaceDE w:val="0"/>
        <w:autoSpaceDN w:val="0"/>
        <w:adjustRightInd w:val="0"/>
        <w:spacing w:after="0" w:line="240" w:lineRule="auto"/>
        <w:ind w:left="227" w:hanging="227"/>
        <w:rPr>
          <w:sz w:val="20"/>
          <w:szCs w:val="20"/>
          <w:lang w:eastAsia="pt-BR"/>
        </w:rPr>
      </w:pPr>
      <w:r>
        <w:rPr>
          <w:sz w:val="20"/>
          <w:szCs w:val="20"/>
          <w:lang w:eastAsia="pt-BR"/>
        </w:rPr>
        <w:t>b) O pigmento é a clorofila, contida na organela denominada cloroplasto.</w:t>
      </w:r>
    </w:p>
    <w:p w:rsidR="00000000" w:rsidRDefault="006F1687" w:rsidP="006F1687">
      <w:pPr>
        <w:widowControl w:val="0"/>
        <w:autoSpaceDE w:val="0"/>
        <w:autoSpaceDN w:val="0"/>
        <w:adjustRightInd w:val="0"/>
        <w:spacing w:after="0" w:line="240" w:lineRule="auto"/>
        <w:ind w:left="227" w:hanging="227"/>
        <w:rPr>
          <w:lang w:eastAsia="pt-BR"/>
        </w:rPr>
      </w:pPr>
      <w:r>
        <w:rPr>
          <w:sz w:val="20"/>
          <w:szCs w:val="20"/>
          <w:lang w:eastAsia="pt-BR"/>
        </w:rPr>
        <w:t xml:space="preserve">c) A maré vermelha corresponde ao aumento populacional de algas microscópicas, como as pirrofíceas (ou dinoflagelados). Essas algas proliferam muito em coleções de águas enriquecidas com nutrientes inorgânicos (eutrofizadas) e liberam toxinas que podem causar a morte de peixes e outros animais. </w:t>
      </w:r>
    </w:p>
    <w:p w:rsidR="00000000" w:rsidRDefault="00FD36CA" w:rsidP="006F1687">
      <w:pPr>
        <w:widowControl w:val="0"/>
        <w:autoSpaceDE w:val="0"/>
        <w:autoSpaceDN w:val="0"/>
        <w:adjustRightInd w:val="0"/>
        <w:spacing w:after="0" w:line="240" w:lineRule="auto"/>
        <w:ind w:left="227" w:hanging="227"/>
        <w:rPr>
          <w:lang w:eastAsia="pt-BR"/>
        </w:rPr>
      </w:pPr>
    </w:p>
    <w:p w:rsidR="00000000" w:rsidRDefault="00FD36CA" w:rsidP="006F1687">
      <w:pPr>
        <w:widowControl w:val="0"/>
        <w:autoSpaceDE w:val="0"/>
        <w:autoSpaceDN w:val="0"/>
        <w:adjustRightInd w:val="0"/>
        <w:spacing w:after="0" w:line="240" w:lineRule="auto"/>
        <w:ind w:left="227" w:hanging="227"/>
        <w:rPr>
          <w:lang w:eastAsia="pt-BR"/>
        </w:rPr>
      </w:pPr>
    </w:p>
    <w:p w:rsidR="00000000" w:rsidRDefault="00FD36CA" w:rsidP="006F1687">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FD36CA">
        <w:rPr>
          <w:rFonts w:cs="Times New Roman"/>
          <w:sz w:val="24"/>
          <w:szCs w:val="24"/>
          <w:lang w:val="en-US" w:eastAsia="zh-CN"/>
        </w:rPr>
        <w:t xml:space="preserve"> </w:t>
      </w:r>
    </w:p>
    <w:p w:rsidR="00000000" w:rsidRDefault="000D1869" w:rsidP="00D03754">
      <w:pPr>
        <w:widowControl w:val="0"/>
        <w:autoSpaceDE w:val="0"/>
        <w:autoSpaceDN w:val="0"/>
        <w:adjustRightInd w:val="0"/>
        <w:spacing w:after="0" w:line="240" w:lineRule="auto"/>
        <w:rPr>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(Ufjf-pism 2)  </w:t>
      </w:r>
      <w:r w:rsidR="00D03754" w:rsidRPr="00D03754">
        <w:rPr>
          <w:sz w:val="20"/>
          <w:szCs w:val="20"/>
          <w:lang w:eastAsia="pt-BR"/>
        </w:rPr>
        <w:t xml:space="preserve">O gênero </w:t>
      </w:r>
      <w:r w:rsidR="00D03754" w:rsidRPr="00D03754">
        <w:rPr>
          <w:i/>
          <w:iCs/>
          <w:sz w:val="20"/>
          <w:szCs w:val="20"/>
          <w:lang w:eastAsia="pt-BR"/>
        </w:rPr>
        <w:t xml:space="preserve">Sphagnum </w:t>
      </w:r>
      <w:r w:rsidR="00D03754" w:rsidRPr="00D03754">
        <w:rPr>
          <w:sz w:val="20"/>
          <w:szCs w:val="20"/>
          <w:lang w:eastAsia="pt-BR"/>
        </w:rPr>
        <w:t>(Anthocerophyta) possui espécies que s</w:t>
      </w:r>
      <w:r w:rsidR="00D03754">
        <w:rPr>
          <w:sz w:val="20"/>
          <w:szCs w:val="20"/>
          <w:lang w:eastAsia="pt-BR"/>
        </w:rPr>
        <w:t xml:space="preserve">ão comumente chamadas musgos de </w:t>
      </w:r>
      <w:r w:rsidR="00D03754" w:rsidRPr="00D03754">
        <w:rPr>
          <w:sz w:val="20"/>
          <w:szCs w:val="20"/>
          <w:lang w:eastAsia="pt-BR"/>
        </w:rPr>
        <w:t>turfeira</w:t>
      </w:r>
      <w:r w:rsidR="00D03754">
        <w:rPr>
          <w:sz w:val="20"/>
          <w:szCs w:val="20"/>
          <w:lang w:eastAsia="pt-BR"/>
        </w:rPr>
        <w:t xml:space="preserve"> </w:t>
      </w:r>
      <w:r w:rsidR="00D03754" w:rsidRPr="00D03754">
        <w:rPr>
          <w:sz w:val="20"/>
          <w:szCs w:val="20"/>
          <w:lang w:eastAsia="pt-BR"/>
        </w:rPr>
        <w:t>e possuem grande importância ecológica por formarem a tu</w:t>
      </w:r>
      <w:r w:rsidR="00D03754">
        <w:rPr>
          <w:sz w:val="20"/>
          <w:szCs w:val="20"/>
          <w:lang w:eastAsia="pt-BR"/>
        </w:rPr>
        <w:t xml:space="preserve">rfa, que cobre </w:t>
      </w:r>
      <w:r w:rsidR="001C147D" w:rsidRPr="00D03754">
        <w:rPr>
          <w:position w:val="-6"/>
          <w:sz w:val="20"/>
          <w:szCs w:val="20"/>
          <w:lang w:eastAsia="pt-BR"/>
        </w:rPr>
        <w:object w:dxaOrig="340" w:dyaOrig="260">
          <v:shape id="_x0000_i1076" type="#_x0000_t75" style="width:17.25pt;height:12.75pt" o:ole="">
            <v:imagedata r:id="rId103" o:title=""/>
          </v:shape>
          <o:OLEObject Type="Embed" ProgID="Equation.DSMT4" ShapeID="_x0000_i1076" DrawAspect="Content" ObjectID="_1620456002" r:id="rId104"/>
        </w:object>
      </w:r>
      <w:r w:rsidR="00D03754">
        <w:rPr>
          <w:sz w:val="20"/>
          <w:szCs w:val="20"/>
          <w:lang w:eastAsia="pt-BR"/>
        </w:rPr>
        <w:t xml:space="preserve"> da superfície </w:t>
      </w:r>
      <w:r w:rsidR="00D03754" w:rsidRPr="00D03754">
        <w:rPr>
          <w:sz w:val="20"/>
          <w:szCs w:val="20"/>
          <w:lang w:eastAsia="pt-BR"/>
        </w:rPr>
        <w:t>terrestre do</w:t>
      </w:r>
      <w:r w:rsidR="00D03754">
        <w:rPr>
          <w:sz w:val="20"/>
          <w:szCs w:val="20"/>
          <w:lang w:eastAsia="pt-BR"/>
        </w:rPr>
        <w:t xml:space="preserve"> </w:t>
      </w:r>
      <w:r w:rsidR="00D03754" w:rsidRPr="00D03754">
        <w:rPr>
          <w:sz w:val="20"/>
          <w:szCs w:val="20"/>
          <w:lang w:eastAsia="pt-BR"/>
        </w:rPr>
        <w:t>planeta. Na primeira guerra mundial foram muito utilizado</w:t>
      </w:r>
      <w:r w:rsidR="00D03754">
        <w:rPr>
          <w:sz w:val="20"/>
          <w:szCs w:val="20"/>
          <w:lang w:eastAsia="pt-BR"/>
        </w:rPr>
        <w:t xml:space="preserve">s na limpeza de ferimentos, por </w:t>
      </w:r>
      <w:r w:rsidR="00D03754" w:rsidRPr="00D03754">
        <w:rPr>
          <w:sz w:val="20"/>
          <w:szCs w:val="20"/>
          <w:lang w:eastAsia="pt-BR"/>
        </w:rPr>
        <w:t>absorverem até</w:t>
      </w:r>
      <w:r w:rsidR="00D03754">
        <w:rPr>
          <w:sz w:val="20"/>
          <w:szCs w:val="20"/>
          <w:lang w:eastAsia="pt-BR"/>
        </w:rPr>
        <w:t xml:space="preserve"> </w:t>
      </w:r>
      <w:r w:rsidR="00D03754" w:rsidRPr="00D03754">
        <w:rPr>
          <w:sz w:val="20"/>
          <w:szCs w:val="20"/>
          <w:lang w:eastAsia="pt-BR"/>
        </w:rPr>
        <w:t>20 vezes seu peso em água e pela presença de metabólitos ba</w:t>
      </w:r>
      <w:r w:rsidR="00D03754">
        <w:rPr>
          <w:sz w:val="20"/>
          <w:szCs w:val="20"/>
          <w:lang w:eastAsia="pt-BR"/>
        </w:rPr>
        <w:t xml:space="preserve">ctericidas em sua constituição. </w:t>
      </w:r>
      <w:r w:rsidR="00D03754" w:rsidRPr="00D03754">
        <w:rPr>
          <w:sz w:val="20"/>
          <w:szCs w:val="20"/>
          <w:lang w:eastAsia="pt-BR"/>
        </w:rPr>
        <w:t>Sobre</w:t>
      </w:r>
      <w:r w:rsidR="00D03754">
        <w:rPr>
          <w:sz w:val="20"/>
          <w:szCs w:val="20"/>
          <w:lang w:eastAsia="pt-BR"/>
        </w:rPr>
        <w:t xml:space="preserve"> </w:t>
      </w:r>
      <w:r w:rsidR="00D03754" w:rsidRPr="00D03754">
        <w:rPr>
          <w:sz w:val="20"/>
          <w:szCs w:val="20"/>
          <w:lang w:eastAsia="pt-BR"/>
        </w:rPr>
        <w:t xml:space="preserve">musgos de turfeira, marque a alternativa </w:t>
      </w:r>
      <w:r w:rsidR="00D03754" w:rsidRPr="00D03754">
        <w:rPr>
          <w:b/>
          <w:bCs/>
          <w:sz w:val="20"/>
          <w:szCs w:val="20"/>
          <w:lang w:eastAsia="pt-BR"/>
        </w:rPr>
        <w:t>CORRETA</w:t>
      </w:r>
      <w:r w:rsidR="00D03754" w:rsidRPr="00D03754">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11BF0" w:rsidRPr="00011BF0">
        <w:rPr>
          <w:sz w:val="20"/>
          <w:szCs w:val="20"/>
          <w:lang w:eastAsia="pt-BR"/>
        </w:rPr>
        <w:t>os musgo</w:t>
      </w:r>
      <w:r w:rsidR="006C43B8">
        <w:rPr>
          <w:sz w:val="20"/>
          <w:szCs w:val="20"/>
          <w:lang w:eastAsia="pt-BR"/>
        </w:rPr>
        <w:t>s podem ocorrer em diferentes ha</w:t>
      </w:r>
      <w:r w:rsidR="00011BF0" w:rsidRPr="00011BF0">
        <w:rPr>
          <w:sz w:val="20"/>
          <w:szCs w:val="20"/>
          <w:lang w:eastAsia="pt-BR"/>
        </w:rPr>
        <w:t>bitats, incluindo o ambiente marinho e terrestre.</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57387" w:rsidRPr="00257387">
        <w:rPr>
          <w:sz w:val="20"/>
          <w:szCs w:val="20"/>
          <w:lang w:eastAsia="pt-BR"/>
        </w:rPr>
        <w:t>possuem ciclo de vida com alternância de gerações haploid</w:t>
      </w:r>
      <w:r w:rsidR="00257387">
        <w:rPr>
          <w:sz w:val="20"/>
          <w:szCs w:val="20"/>
          <w:lang w:eastAsia="pt-BR"/>
        </w:rPr>
        <w:t xml:space="preserve">e e diploide, com fase haploide </w:t>
      </w:r>
      <w:r w:rsidR="00257387" w:rsidRPr="00257387">
        <w:rPr>
          <w:sz w:val="20"/>
          <w:szCs w:val="20"/>
          <w:lang w:eastAsia="pt-BR"/>
        </w:rPr>
        <w:t xml:space="preserve">persistente.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31F07" w:rsidRPr="00B31F07">
        <w:rPr>
          <w:sz w:val="20"/>
          <w:szCs w:val="20"/>
          <w:lang w:eastAsia="pt-BR"/>
        </w:rPr>
        <w:t xml:space="preserve">são considerados avasculares, por possuírem esporófito efêmero e dependente.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C072F" w:rsidRPr="002C072F">
        <w:rPr>
          <w:sz w:val="20"/>
          <w:szCs w:val="20"/>
          <w:lang w:eastAsia="pt-BR"/>
        </w:rPr>
        <w:t xml:space="preserve">são formados por três sistemas de tecidos, no sistema fundamental encontra-se o parênquima.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329D9" w:rsidRPr="009329D9">
        <w:rPr>
          <w:sz w:val="20"/>
          <w:szCs w:val="20"/>
          <w:lang w:eastAsia="pt-BR"/>
        </w:rPr>
        <w:t>o esporófito libera as sementes pela abertura da cápsula, após o opérculo ser eliminado.</w:t>
      </w:r>
      <w:r w:rsidR="00474B44">
        <w:rPr>
          <w:sz w:val="20"/>
          <w:szCs w:val="20"/>
          <w:lang w:eastAsia="pt-BR"/>
        </w:rPr>
        <w:t xml:space="preserve"> </w:t>
      </w:r>
      <w:r w:rsidRPr="006F1737">
        <w:rPr>
          <w:sz w:val="20"/>
          <w:szCs w:val="20"/>
          <w:lang w:eastAsia="zh-CN"/>
        </w:rPr>
        <w:t xml:space="preserve">  </w:t>
      </w: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D36CA" w:rsidP="00335AEC">
      <w:pPr>
        <w:spacing w:after="0" w:line="240" w:lineRule="auto"/>
        <w:ind w:left="227" w:hanging="227"/>
        <w:rPr>
          <w:b/>
          <w:sz w:val="24"/>
          <w:szCs w:val="24"/>
          <w:lang w:val="en-US" w:eastAsia="zh-CN"/>
        </w:rPr>
      </w:pPr>
    </w:p>
    <w:p w:rsidR="00474B44" w:rsidRDefault="00F44391">
      <w:pPr>
        <w:widowControl w:val="0"/>
        <w:autoSpaceDE w:val="0"/>
        <w:autoSpaceDN w:val="0"/>
        <w:adjustRightInd w:val="0"/>
        <w:spacing w:after="0" w:line="240" w:lineRule="auto"/>
        <w:rPr>
          <w:sz w:val="20"/>
          <w:szCs w:val="20"/>
          <w:lang w:eastAsia="pt-BR"/>
        </w:rPr>
      </w:pPr>
      <w:r>
        <w:rPr>
          <w:sz w:val="20"/>
          <w:szCs w:val="20"/>
          <w:lang w:eastAsia="pt-BR"/>
        </w:rPr>
        <w:t>[B]</w:t>
      </w:r>
    </w:p>
    <w:p w:rsidR="001B21D2" w:rsidRDefault="001B21D2">
      <w:pPr>
        <w:widowControl w:val="0"/>
        <w:autoSpaceDE w:val="0"/>
        <w:autoSpaceDN w:val="0"/>
        <w:adjustRightInd w:val="0"/>
        <w:spacing w:after="0" w:line="240" w:lineRule="auto"/>
        <w:rPr>
          <w:sz w:val="20"/>
          <w:szCs w:val="20"/>
          <w:lang w:eastAsia="pt-BR"/>
        </w:rPr>
      </w:pPr>
    </w:p>
    <w:p w:rsidR="00000000" w:rsidRDefault="001B21D2">
      <w:pPr>
        <w:widowControl w:val="0"/>
        <w:autoSpaceDE w:val="0"/>
        <w:autoSpaceDN w:val="0"/>
        <w:adjustRightInd w:val="0"/>
        <w:spacing w:after="0" w:line="240" w:lineRule="auto"/>
        <w:rPr>
          <w:lang w:eastAsia="pt-BR"/>
        </w:rPr>
      </w:pPr>
      <w:r>
        <w:rPr>
          <w:sz w:val="20"/>
          <w:szCs w:val="20"/>
          <w:lang w:eastAsia="pt-BR"/>
        </w:rPr>
        <w:t xml:space="preserve">Os musgos são plantas com ciclo vital haplôntico-diplôntico. A fase haploide é o gametófito e corresponde ao vegetal verde, duradouro e persistente. </w:t>
      </w:r>
    </w:p>
    <w:p w:rsidR="00000000" w:rsidRDefault="00FD36CA">
      <w:pPr>
        <w:widowControl w:val="0"/>
        <w:autoSpaceDE w:val="0"/>
        <w:autoSpaceDN w:val="0"/>
        <w:adjustRightInd w:val="0"/>
        <w:spacing w:after="0" w:line="240" w:lineRule="auto"/>
        <w:rPr>
          <w:lang w:eastAsia="pt-BR"/>
        </w:rPr>
      </w:pPr>
    </w:p>
    <w:p w:rsidR="00000000" w:rsidRDefault="00FD36CA">
      <w:pPr>
        <w:widowControl w:val="0"/>
        <w:autoSpaceDE w:val="0"/>
        <w:autoSpaceDN w:val="0"/>
        <w:adjustRightInd w:val="0"/>
        <w:spacing w:after="0" w:line="240" w:lineRule="auto"/>
        <w:rPr>
          <w:lang w:eastAsia="pt-BR"/>
        </w:rPr>
      </w:pPr>
    </w:p>
    <w:p w:rsidR="00000000" w:rsidRDefault="00FD36C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FD36CA">
        <w:rPr>
          <w:rFonts w:cs="Times New Roman"/>
          <w:sz w:val="24"/>
          <w:szCs w:val="24"/>
          <w:lang w:val="en-US" w:eastAsia="zh-CN"/>
        </w:rPr>
        <w:t xml:space="preserve"> </w:t>
      </w:r>
    </w:p>
    <w:p w:rsidR="00474B44"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(Ufjf-pism 2)  </w:t>
      </w:r>
      <w:r w:rsidR="00546BFF">
        <w:rPr>
          <w:sz w:val="20"/>
          <w:szCs w:val="20"/>
          <w:lang w:eastAsia="pt-BR"/>
        </w:rPr>
        <w:t xml:space="preserve">O </w:t>
      </w:r>
      <w:r w:rsidR="00546BFF" w:rsidRPr="00546BFF">
        <w:rPr>
          <w:sz w:val="20"/>
          <w:szCs w:val="20"/>
          <w:lang w:eastAsia="pt-BR"/>
        </w:rPr>
        <w:t>gráfico abaixo mostra a correlação entre a temperatura ambie</w:t>
      </w:r>
      <w:r w:rsidR="00546BFF">
        <w:rPr>
          <w:sz w:val="20"/>
          <w:szCs w:val="20"/>
          <w:lang w:eastAsia="pt-BR"/>
        </w:rPr>
        <w:t xml:space="preserve">nte e a temperatura corporal de </w:t>
      </w:r>
      <w:r w:rsidR="00546BFF" w:rsidRPr="00546BFF">
        <w:rPr>
          <w:sz w:val="20"/>
          <w:szCs w:val="20"/>
          <w:lang w:eastAsia="pt-BR"/>
        </w:rPr>
        <w:t>dois</w:t>
      </w:r>
      <w:r w:rsidR="00546BFF">
        <w:rPr>
          <w:sz w:val="20"/>
          <w:szCs w:val="20"/>
          <w:lang w:eastAsia="pt-BR"/>
        </w:rPr>
        <w:t xml:space="preserve"> </w:t>
      </w:r>
      <w:r w:rsidR="00546BFF" w:rsidRPr="00546BFF">
        <w:rPr>
          <w:sz w:val="20"/>
          <w:szCs w:val="20"/>
          <w:lang w:eastAsia="pt-BR"/>
        </w:rPr>
        <w:t>vertebrados terrestres, A e B.</w:t>
      </w:r>
    </w:p>
    <w:p w:rsidR="00546BFF" w:rsidRDefault="00546BFF">
      <w:pPr>
        <w:widowControl w:val="0"/>
        <w:autoSpaceDE w:val="0"/>
        <w:autoSpaceDN w:val="0"/>
        <w:adjustRightInd w:val="0"/>
        <w:spacing w:after="0" w:line="240" w:lineRule="auto"/>
        <w:rPr>
          <w:sz w:val="20"/>
          <w:szCs w:val="20"/>
          <w:shd w:val="clear" w:color="auto" w:fill="FFFFFF"/>
          <w:lang w:eastAsia="pt-BR"/>
        </w:rPr>
      </w:pPr>
    </w:p>
    <w:p w:rsidR="008B7764" w:rsidRDefault="00FD36CA">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3181350" cy="1724025"/>
            <wp:effectExtent l="0" t="0" r="0" b="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181350" cy="1724025"/>
                    </a:xfrm>
                    <a:prstGeom prst="rect">
                      <a:avLst/>
                    </a:prstGeom>
                    <a:noFill/>
                    <a:ln>
                      <a:noFill/>
                    </a:ln>
                  </pic:spPr>
                </pic:pic>
              </a:graphicData>
            </a:graphic>
          </wp:inline>
        </w:drawing>
      </w:r>
    </w:p>
    <w:p w:rsidR="008B7764" w:rsidRDefault="008B7764">
      <w:pPr>
        <w:widowControl w:val="0"/>
        <w:autoSpaceDE w:val="0"/>
        <w:autoSpaceDN w:val="0"/>
        <w:adjustRightInd w:val="0"/>
        <w:spacing w:after="0" w:line="240" w:lineRule="auto"/>
        <w:rPr>
          <w:sz w:val="20"/>
          <w:szCs w:val="20"/>
          <w:lang w:eastAsia="pt-BR"/>
        </w:rPr>
      </w:pPr>
    </w:p>
    <w:p w:rsidR="00000000" w:rsidRDefault="00664721">
      <w:pPr>
        <w:widowControl w:val="0"/>
        <w:autoSpaceDE w:val="0"/>
        <w:autoSpaceDN w:val="0"/>
        <w:adjustRightInd w:val="0"/>
        <w:spacing w:after="0" w:line="240" w:lineRule="auto"/>
        <w:rPr>
          <w:lang w:eastAsia="pt-BR"/>
        </w:rPr>
      </w:pPr>
      <w:r w:rsidRPr="00664721">
        <w:rPr>
          <w:sz w:val="20"/>
          <w:szCs w:val="20"/>
          <w:lang w:eastAsia="pt-BR"/>
        </w:rPr>
        <w:t>Considerando as curvas do gráfico, os animais A e B podem ser, respectivamente:</w:t>
      </w:r>
      <w:r>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918F1" w:rsidRPr="009918F1">
        <w:rPr>
          <w:sz w:val="20"/>
          <w:szCs w:val="20"/>
          <w:lang w:eastAsia="pt-BR"/>
        </w:rPr>
        <w:t xml:space="preserve">iguana e sapo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6367D" w:rsidRPr="00B6367D">
        <w:rPr>
          <w:sz w:val="20"/>
          <w:szCs w:val="20"/>
          <w:lang w:eastAsia="pt-BR"/>
        </w:rPr>
        <w:t xml:space="preserve">morcego e beija-flor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A5D6B" w:rsidRPr="004A5D6B">
        <w:rPr>
          <w:sz w:val="20"/>
          <w:szCs w:val="20"/>
          <w:lang w:eastAsia="pt-BR"/>
        </w:rPr>
        <w:t xml:space="preserve">tartaruga e garça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B2B21" w:rsidRPr="00DB2B21">
        <w:rPr>
          <w:sz w:val="20"/>
          <w:szCs w:val="20"/>
          <w:lang w:eastAsia="pt-BR"/>
        </w:rPr>
        <w:t xml:space="preserve">urubu e jacaré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1091B" w:rsidRPr="0091091B">
        <w:rPr>
          <w:sz w:val="20"/>
          <w:szCs w:val="20"/>
          <w:lang w:eastAsia="pt-BR"/>
        </w:rPr>
        <w:t>rã e capivara</w:t>
      </w:r>
      <w:r w:rsidR="00474B44">
        <w:rPr>
          <w:sz w:val="20"/>
          <w:szCs w:val="20"/>
          <w:lang w:eastAsia="pt-BR"/>
        </w:rPr>
        <w:t xml:space="preserve"> </w:t>
      </w:r>
      <w:r w:rsidRPr="006F1737">
        <w:rPr>
          <w:sz w:val="20"/>
          <w:szCs w:val="20"/>
          <w:lang w:eastAsia="zh-CN"/>
        </w:rPr>
        <w:t xml:space="preserve">  </w:t>
      </w: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D36CA" w:rsidP="00335AEC">
      <w:pPr>
        <w:spacing w:after="0" w:line="240" w:lineRule="auto"/>
        <w:ind w:left="227" w:hanging="227"/>
        <w:rPr>
          <w:b/>
          <w:sz w:val="24"/>
          <w:szCs w:val="24"/>
          <w:lang w:val="en-US" w:eastAsia="zh-CN"/>
        </w:rPr>
      </w:pPr>
    </w:p>
    <w:p w:rsidR="00474B44" w:rsidRDefault="00FE2384">
      <w:pPr>
        <w:widowControl w:val="0"/>
        <w:autoSpaceDE w:val="0"/>
        <w:autoSpaceDN w:val="0"/>
        <w:adjustRightInd w:val="0"/>
        <w:spacing w:after="0" w:line="240" w:lineRule="auto"/>
        <w:rPr>
          <w:sz w:val="20"/>
          <w:szCs w:val="20"/>
          <w:lang w:eastAsia="pt-BR"/>
        </w:rPr>
      </w:pPr>
      <w:r>
        <w:rPr>
          <w:sz w:val="20"/>
          <w:szCs w:val="20"/>
          <w:lang w:eastAsia="pt-BR"/>
        </w:rPr>
        <w:t>[D]</w:t>
      </w:r>
    </w:p>
    <w:p w:rsidR="00FB2FD8" w:rsidRDefault="00FB2FD8">
      <w:pPr>
        <w:widowControl w:val="0"/>
        <w:autoSpaceDE w:val="0"/>
        <w:autoSpaceDN w:val="0"/>
        <w:adjustRightInd w:val="0"/>
        <w:spacing w:after="0" w:line="240" w:lineRule="auto"/>
        <w:rPr>
          <w:sz w:val="20"/>
          <w:szCs w:val="20"/>
          <w:lang w:eastAsia="pt-BR"/>
        </w:rPr>
      </w:pPr>
    </w:p>
    <w:p w:rsidR="00000000" w:rsidRDefault="00FB2FD8">
      <w:pPr>
        <w:widowControl w:val="0"/>
        <w:autoSpaceDE w:val="0"/>
        <w:autoSpaceDN w:val="0"/>
        <w:adjustRightInd w:val="0"/>
        <w:spacing w:after="0" w:line="240" w:lineRule="auto"/>
        <w:rPr>
          <w:lang w:eastAsia="pt-BR"/>
        </w:rPr>
      </w:pPr>
      <w:r>
        <w:rPr>
          <w:sz w:val="20"/>
          <w:szCs w:val="20"/>
          <w:lang w:eastAsia="pt-BR"/>
        </w:rPr>
        <w:t xml:space="preserve">O urubu é uma ave, animal endotérmico que mantém sua temperatura estável, independentemente das variações da temperatura ambiental. O jacaré é um réptil, animal ectotérmico, cuja temperatura corporal varia com a temperatura ambiental. </w:t>
      </w:r>
    </w:p>
    <w:p w:rsidR="00000000" w:rsidRDefault="00FD36CA">
      <w:pPr>
        <w:widowControl w:val="0"/>
        <w:autoSpaceDE w:val="0"/>
        <w:autoSpaceDN w:val="0"/>
        <w:adjustRightInd w:val="0"/>
        <w:spacing w:after="0" w:line="240" w:lineRule="auto"/>
        <w:rPr>
          <w:lang w:eastAsia="pt-BR"/>
        </w:rPr>
      </w:pPr>
    </w:p>
    <w:p w:rsidR="00000000" w:rsidRDefault="00FD36CA">
      <w:pPr>
        <w:widowControl w:val="0"/>
        <w:autoSpaceDE w:val="0"/>
        <w:autoSpaceDN w:val="0"/>
        <w:adjustRightInd w:val="0"/>
        <w:spacing w:after="0" w:line="240" w:lineRule="auto"/>
        <w:rPr>
          <w:lang w:eastAsia="pt-BR"/>
        </w:rPr>
      </w:pPr>
    </w:p>
    <w:p w:rsidR="00000000" w:rsidRDefault="00FD36C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FD36CA">
        <w:rPr>
          <w:rFonts w:cs="Times New Roman"/>
          <w:sz w:val="24"/>
          <w:szCs w:val="24"/>
          <w:lang w:val="en-US" w:eastAsia="zh-CN"/>
        </w:rPr>
        <w:t xml:space="preserve"> </w:t>
      </w:r>
    </w:p>
    <w:p w:rsidR="00474B44" w:rsidRPr="009D4F1D"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(Ufjf-pism 3)  </w:t>
      </w:r>
      <w:r w:rsidR="001E367A" w:rsidRPr="009D4F1D">
        <w:rPr>
          <w:sz w:val="20"/>
          <w:szCs w:val="20"/>
          <w:lang w:eastAsia="pt-BR"/>
        </w:rPr>
        <w:t xml:space="preserve">Suponha que o gráfico abaixo apresenta a concentração de nutrientes </w:t>
      </w:r>
      <w:r w:rsidR="00122027" w:rsidRPr="009D4F1D">
        <w:rPr>
          <w:position w:val="-10"/>
          <w:sz w:val="20"/>
          <w:szCs w:val="20"/>
          <w:lang w:eastAsia="pt-BR"/>
        </w:rPr>
        <w:object w:dxaOrig="800" w:dyaOrig="360">
          <v:shape id="_x0000_i1078" type="#_x0000_t75" style="width:39.75pt;height:18pt" o:ole="">
            <v:imagedata r:id="rId106" o:title=""/>
          </v:shape>
          <o:OLEObject Type="Embed" ProgID="Equation.DSMT4" ShapeID="_x0000_i1078" DrawAspect="Content" ObjectID="_1620456003" r:id="rId107"/>
        </w:object>
      </w:r>
      <w:r w:rsidR="001E367A" w:rsidRPr="009D4F1D">
        <w:rPr>
          <w:sz w:val="20"/>
          <w:szCs w:val="20"/>
          <w:lang w:eastAsia="pt-BR"/>
        </w:rPr>
        <w:t xml:space="preserve"> em um ecossistema aquático, ao longo de 30 dias. Suponha também que a densidade total de bactérias foi quantificada e não houve diferença significativa no número total de bactérias nesse ecossistema, durante esse período.</w:t>
      </w:r>
    </w:p>
    <w:p w:rsidR="001E367A" w:rsidRPr="009D4F1D" w:rsidRDefault="001E367A">
      <w:pPr>
        <w:widowControl w:val="0"/>
        <w:autoSpaceDE w:val="0"/>
        <w:autoSpaceDN w:val="0"/>
        <w:adjustRightInd w:val="0"/>
        <w:spacing w:after="0" w:line="240" w:lineRule="auto"/>
        <w:rPr>
          <w:sz w:val="20"/>
          <w:szCs w:val="20"/>
          <w:shd w:val="clear" w:color="auto" w:fill="FFFFFF"/>
          <w:lang w:eastAsia="pt-BR"/>
        </w:rPr>
      </w:pPr>
    </w:p>
    <w:p w:rsidR="00761BB0" w:rsidRPr="009D4F1D" w:rsidRDefault="00FD36CA">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3905250" cy="3209925"/>
            <wp:effectExtent l="0" t="0" r="0" b="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905250" cy="3209925"/>
                    </a:xfrm>
                    <a:prstGeom prst="rect">
                      <a:avLst/>
                    </a:prstGeom>
                    <a:noFill/>
                    <a:ln>
                      <a:noFill/>
                    </a:ln>
                  </pic:spPr>
                </pic:pic>
              </a:graphicData>
            </a:graphic>
          </wp:inline>
        </w:drawing>
      </w:r>
    </w:p>
    <w:p w:rsidR="00761BB0" w:rsidRPr="009D4F1D" w:rsidRDefault="00761BB0">
      <w:pPr>
        <w:widowControl w:val="0"/>
        <w:autoSpaceDE w:val="0"/>
        <w:autoSpaceDN w:val="0"/>
        <w:adjustRightInd w:val="0"/>
        <w:spacing w:after="0" w:line="240" w:lineRule="auto"/>
        <w:rPr>
          <w:sz w:val="20"/>
          <w:szCs w:val="20"/>
          <w:lang w:eastAsia="pt-BR"/>
        </w:rPr>
      </w:pPr>
    </w:p>
    <w:p w:rsidR="00561035" w:rsidRPr="009D4F1D" w:rsidRDefault="00561035" w:rsidP="00561035">
      <w:pPr>
        <w:widowControl w:val="0"/>
        <w:autoSpaceDE w:val="0"/>
        <w:autoSpaceDN w:val="0"/>
        <w:adjustRightInd w:val="0"/>
        <w:spacing w:after="0" w:line="240" w:lineRule="auto"/>
        <w:ind w:left="227" w:hanging="227"/>
        <w:rPr>
          <w:sz w:val="20"/>
          <w:szCs w:val="20"/>
          <w:lang w:eastAsia="pt-BR"/>
        </w:rPr>
      </w:pPr>
      <w:r w:rsidRPr="009D4F1D">
        <w:rPr>
          <w:sz w:val="20"/>
          <w:szCs w:val="20"/>
          <w:lang w:eastAsia="pt-BR"/>
        </w:rPr>
        <w:t>a) A partir dos dados apresentados no Gráfico 1, cite UMA etapa do ciclo do nitrogênio ocorrida durante a realização do experimento. Em quais dados você baseou sua escolha?</w:t>
      </w:r>
    </w:p>
    <w:p w:rsidR="00561035" w:rsidRPr="009D4F1D" w:rsidRDefault="00561035" w:rsidP="00561035">
      <w:pPr>
        <w:widowControl w:val="0"/>
        <w:autoSpaceDE w:val="0"/>
        <w:autoSpaceDN w:val="0"/>
        <w:adjustRightInd w:val="0"/>
        <w:spacing w:after="0" w:line="240" w:lineRule="auto"/>
        <w:ind w:left="227" w:hanging="227"/>
        <w:rPr>
          <w:sz w:val="20"/>
          <w:szCs w:val="20"/>
          <w:lang w:eastAsia="pt-BR"/>
        </w:rPr>
      </w:pPr>
      <w:r w:rsidRPr="009D4F1D">
        <w:rPr>
          <w:sz w:val="20"/>
          <w:szCs w:val="20"/>
          <w:lang w:eastAsia="pt-BR"/>
        </w:rPr>
        <w:t>b) Sabendo que micro-organismos são essenciais em várias etapas do ciclo do nitrogênio, como explicar o número constante de bactérias ao longo do experimento?</w:t>
      </w:r>
    </w:p>
    <w:p w:rsidR="00000000" w:rsidRDefault="00561035" w:rsidP="00561035">
      <w:pPr>
        <w:widowControl w:val="0"/>
        <w:autoSpaceDE w:val="0"/>
        <w:autoSpaceDN w:val="0"/>
        <w:adjustRightInd w:val="0"/>
        <w:spacing w:after="0" w:line="240" w:lineRule="auto"/>
        <w:ind w:left="227" w:hanging="227"/>
        <w:rPr>
          <w:lang w:eastAsia="pt-BR"/>
        </w:rPr>
      </w:pPr>
      <w:r w:rsidRPr="009D4F1D">
        <w:rPr>
          <w:sz w:val="20"/>
          <w:szCs w:val="20"/>
          <w:lang w:eastAsia="pt-BR"/>
        </w:rPr>
        <w:t xml:space="preserve">c) Cite TRÊS possíveis papéis funcionais dos micro-organismos na ciclagem de nutrientes. </w:t>
      </w:r>
    </w:p>
    <w:p w:rsidR="00000000" w:rsidRDefault="00FD36CA" w:rsidP="00561035">
      <w:pPr>
        <w:widowControl w:val="0"/>
        <w:autoSpaceDE w:val="0"/>
        <w:autoSpaceDN w:val="0"/>
        <w:adjustRightInd w:val="0"/>
        <w:spacing w:after="0" w:line="240" w:lineRule="auto"/>
        <w:ind w:left="227" w:hanging="227"/>
        <w:rPr>
          <w:lang w:eastAsia="pt-BR"/>
        </w:rPr>
      </w:pPr>
    </w:p>
    <w:p w:rsidR="00000000" w:rsidRDefault="00FD36CA" w:rsidP="00561035">
      <w:pPr>
        <w:widowControl w:val="0"/>
        <w:autoSpaceDE w:val="0"/>
        <w:autoSpaceDN w:val="0"/>
        <w:adjustRightInd w:val="0"/>
        <w:spacing w:after="0" w:line="240" w:lineRule="auto"/>
        <w:ind w:left="227" w:hanging="227"/>
        <w:rPr>
          <w:lang w:eastAsia="pt-BR"/>
        </w:rPr>
      </w:pPr>
    </w:p>
    <w:p w:rsidR="00000000" w:rsidRDefault="00FD36CA" w:rsidP="00561035">
      <w:pPr>
        <w:widowControl w:val="0"/>
        <w:autoSpaceDE w:val="0"/>
        <w:autoSpaceDN w:val="0"/>
        <w:adjustRightInd w:val="0"/>
        <w:spacing w:after="0" w:line="240" w:lineRule="auto"/>
        <w:ind w:left="227" w:hanging="227"/>
        <w:rPr>
          <w:b/>
          <w:lang w:eastAsia="pt-BR"/>
        </w:rPr>
      </w:pPr>
      <w:r>
        <w:rPr>
          <w:b/>
          <w:lang w:eastAsia="pt-BR"/>
        </w:rPr>
        <w:t>Resposta:</w:t>
      </w:r>
    </w:p>
    <w:p w:rsidR="00000000" w:rsidRDefault="00FD36CA" w:rsidP="00561035">
      <w:pPr>
        <w:widowControl w:val="0"/>
        <w:autoSpaceDE w:val="0"/>
        <w:autoSpaceDN w:val="0"/>
        <w:adjustRightInd w:val="0"/>
        <w:spacing w:after="0" w:line="240" w:lineRule="auto"/>
        <w:ind w:left="227" w:hanging="227"/>
        <w:rPr>
          <w:b/>
          <w:lang w:eastAsia="pt-BR"/>
        </w:rPr>
      </w:pPr>
    </w:p>
    <w:p w:rsidR="00592A75" w:rsidRPr="004859B8" w:rsidRDefault="005B5198" w:rsidP="005B5198">
      <w:pPr>
        <w:widowControl w:val="0"/>
        <w:autoSpaceDE w:val="0"/>
        <w:autoSpaceDN w:val="0"/>
        <w:adjustRightInd w:val="0"/>
        <w:spacing w:after="0" w:line="240" w:lineRule="auto"/>
        <w:ind w:left="227" w:hanging="227"/>
        <w:rPr>
          <w:sz w:val="20"/>
          <w:szCs w:val="20"/>
          <w:lang w:eastAsia="pt-BR"/>
        </w:rPr>
      </w:pPr>
      <w:r w:rsidRPr="004859B8">
        <w:rPr>
          <w:sz w:val="20"/>
          <w:szCs w:val="20"/>
          <w:lang w:eastAsia="pt-BR"/>
        </w:rPr>
        <w:t>a) Nitrosação (transformação – conversão de amônia em nitrito) que pode ser evidenciada na diminuição da concentração de amônia a partir do sexto dia e consequente aumento do nitrito. Ou Nitratação (transformação – conversão do nitrito em nitrato) observada pela diminuição da concentração de nitrito e aumento da concentração de nitrato, principalmente depois do décimo quarto dia. Ou nitrificação que inclui as duas etapas – nitrosação e nitratação.</w:t>
      </w:r>
    </w:p>
    <w:p w:rsidR="00474B44" w:rsidRPr="004859B8" w:rsidRDefault="00474B44">
      <w:pPr>
        <w:widowControl w:val="0"/>
        <w:autoSpaceDE w:val="0"/>
        <w:autoSpaceDN w:val="0"/>
        <w:adjustRightInd w:val="0"/>
        <w:spacing w:after="0" w:line="240" w:lineRule="auto"/>
        <w:rPr>
          <w:sz w:val="20"/>
          <w:szCs w:val="20"/>
          <w:lang w:eastAsia="pt-BR"/>
        </w:rPr>
      </w:pPr>
    </w:p>
    <w:p w:rsidR="005B5198" w:rsidRPr="004859B8" w:rsidRDefault="005B5198" w:rsidP="005B5198">
      <w:pPr>
        <w:widowControl w:val="0"/>
        <w:autoSpaceDE w:val="0"/>
        <w:autoSpaceDN w:val="0"/>
        <w:adjustRightInd w:val="0"/>
        <w:spacing w:after="0" w:line="240" w:lineRule="auto"/>
        <w:ind w:left="227" w:hanging="227"/>
        <w:rPr>
          <w:sz w:val="20"/>
          <w:szCs w:val="20"/>
          <w:lang w:eastAsia="pt-BR"/>
        </w:rPr>
      </w:pPr>
      <w:r w:rsidRPr="004859B8">
        <w:rPr>
          <w:sz w:val="20"/>
          <w:szCs w:val="20"/>
          <w:lang w:eastAsia="pt-BR"/>
        </w:rPr>
        <w:t xml:space="preserve">b) A nitrosação e nitratação são realizadas por bactérias específicas e não por todas as bactérias. Assim, o número destas bactérias específicas pode ter aumentado, mas não o número total de bactérias.  </w:t>
      </w:r>
    </w:p>
    <w:p w:rsidR="005B5198" w:rsidRPr="004859B8" w:rsidRDefault="005B5198">
      <w:pPr>
        <w:widowControl w:val="0"/>
        <w:autoSpaceDE w:val="0"/>
        <w:autoSpaceDN w:val="0"/>
        <w:adjustRightInd w:val="0"/>
        <w:spacing w:after="0" w:line="240" w:lineRule="auto"/>
        <w:rPr>
          <w:sz w:val="20"/>
          <w:szCs w:val="20"/>
          <w:lang w:eastAsia="pt-BR"/>
        </w:rPr>
      </w:pPr>
    </w:p>
    <w:p w:rsidR="00000000" w:rsidRDefault="005B5198" w:rsidP="005B5198">
      <w:pPr>
        <w:widowControl w:val="0"/>
        <w:autoSpaceDE w:val="0"/>
        <w:autoSpaceDN w:val="0"/>
        <w:adjustRightInd w:val="0"/>
        <w:spacing w:after="0" w:line="240" w:lineRule="auto"/>
        <w:ind w:left="227" w:hanging="227"/>
        <w:rPr>
          <w:lang w:eastAsia="pt-BR"/>
        </w:rPr>
      </w:pPr>
      <w:r w:rsidRPr="004859B8">
        <w:rPr>
          <w:sz w:val="20"/>
          <w:szCs w:val="20"/>
          <w:lang w:eastAsia="pt-BR"/>
        </w:rPr>
        <w:t xml:space="preserve">c) Os microrganismos são responsáveis pela remineralização de nutrientes, transformando orgânicos e inorgânicos. São produtores primários absorvendo </w:t>
      </w:r>
      <w:r w:rsidR="002C2C61" w:rsidRPr="004859B8">
        <w:rPr>
          <w:position w:val="-10"/>
          <w:sz w:val="20"/>
          <w:szCs w:val="20"/>
          <w:lang w:eastAsia="pt-BR"/>
        </w:rPr>
        <w:object w:dxaOrig="460" w:dyaOrig="300">
          <v:shape id="_x0000_i1080" type="#_x0000_t75" style="width:23.25pt;height:15pt" o:ole="">
            <v:imagedata r:id="rId109" o:title=""/>
          </v:shape>
          <o:OLEObject Type="Embed" ProgID="Equation.DSMT4" ShapeID="_x0000_i1080" DrawAspect="Content" ObjectID="_1620456004" r:id="rId110"/>
        </w:object>
      </w:r>
      <w:r w:rsidRPr="004859B8">
        <w:rPr>
          <w:sz w:val="20"/>
          <w:szCs w:val="20"/>
          <w:lang w:eastAsia="pt-BR"/>
        </w:rPr>
        <w:t xml:space="preserve"> e incorporando em sua biomassa. Fixam nitrogênio atmosférico. Degradam matéria orgânica no processo de decomposição entre outros. </w:t>
      </w:r>
    </w:p>
    <w:p w:rsidR="00000000" w:rsidRDefault="00FD36CA" w:rsidP="005B5198">
      <w:pPr>
        <w:widowControl w:val="0"/>
        <w:autoSpaceDE w:val="0"/>
        <w:autoSpaceDN w:val="0"/>
        <w:adjustRightInd w:val="0"/>
        <w:spacing w:after="0" w:line="240" w:lineRule="auto"/>
        <w:ind w:left="227" w:hanging="227"/>
        <w:rPr>
          <w:lang w:eastAsia="pt-BR"/>
        </w:rPr>
      </w:pPr>
    </w:p>
    <w:p w:rsidR="00000000" w:rsidRDefault="00FD36CA" w:rsidP="005B5198">
      <w:pPr>
        <w:widowControl w:val="0"/>
        <w:autoSpaceDE w:val="0"/>
        <w:autoSpaceDN w:val="0"/>
        <w:adjustRightInd w:val="0"/>
        <w:spacing w:after="0" w:line="240" w:lineRule="auto"/>
        <w:ind w:left="227" w:hanging="227"/>
        <w:rPr>
          <w:lang w:eastAsia="pt-BR"/>
        </w:rPr>
      </w:pPr>
    </w:p>
    <w:p w:rsidR="00000000" w:rsidRDefault="00FD36CA" w:rsidP="005B5198">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FD36CA">
        <w:rPr>
          <w:rFonts w:cs="Times New Roman"/>
          <w:sz w:val="24"/>
          <w:szCs w:val="24"/>
          <w:lang w:val="en-US" w:eastAsia="zh-CN"/>
        </w:rPr>
        <w:t xml:space="preserve"> </w:t>
      </w:r>
    </w:p>
    <w:p w:rsidR="00000000" w:rsidRDefault="000D1869" w:rsidP="00E22C24">
      <w:pPr>
        <w:widowControl w:val="0"/>
        <w:autoSpaceDE w:val="0"/>
        <w:autoSpaceDN w:val="0"/>
        <w:adjustRightInd w:val="0"/>
        <w:spacing w:after="0" w:line="240" w:lineRule="auto"/>
        <w:rPr>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(Ufjf-pism 3)  </w:t>
      </w:r>
      <w:r w:rsidR="00E22C24" w:rsidRPr="00EF6D96">
        <w:rPr>
          <w:sz w:val="20"/>
          <w:szCs w:val="20"/>
          <w:lang w:eastAsia="pt-BR"/>
        </w:rPr>
        <w:t xml:space="preserve">O crescimento de uma população é resultante da natalidade, da mortalidade e de migrações. Comparando a dinâmica de uma população animal (borboleta da espécie </w:t>
      </w:r>
      <w:r w:rsidR="00E22C24" w:rsidRPr="00EF6D96">
        <w:rPr>
          <w:i/>
          <w:iCs/>
          <w:sz w:val="20"/>
          <w:szCs w:val="20"/>
          <w:lang w:eastAsia="pt-BR"/>
        </w:rPr>
        <w:t>Agraulis vanilla</w:t>
      </w:r>
      <w:r w:rsidR="00E22C24" w:rsidRPr="00EF6D96">
        <w:rPr>
          <w:sz w:val="20"/>
          <w:szCs w:val="20"/>
          <w:lang w:eastAsia="pt-BR"/>
        </w:rPr>
        <w:t xml:space="preserve">) à de uma população vegetal (ipê amarelo </w:t>
      </w:r>
      <w:r w:rsidR="00E22C24" w:rsidRPr="00EF6D96">
        <w:rPr>
          <w:i/>
          <w:iCs/>
          <w:sz w:val="20"/>
          <w:szCs w:val="20"/>
          <w:lang w:eastAsia="pt-BR"/>
        </w:rPr>
        <w:t>Tabebuia alba</w:t>
      </w:r>
      <w:r w:rsidR="00E22C24" w:rsidRPr="00EF6D96">
        <w:rPr>
          <w:sz w:val="20"/>
          <w:szCs w:val="20"/>
          <w:lang w:eastAsia="pt-BR"/>
        </w:rPr>
        <w:t xml:space="preserve">), temos como alternativa </w:t>
      </w:r>
      <w:r w:rsidR="00E22C24" w:rsidRPr="00EF6D96">
        <w:rPr>
          <w:b/>
          <w:bCs/>
          <w:sz w:val="20"/>
          <w:szCs w:val="20"/>
          <w:lang w:eastAsia="pt-BR"/>
        </w:rPr>
        <w:t>INCORRETA</w:t>
      </w:r>
      <w:r w:rsidR="00E22C24" w:rsidRPr="00EF6D96">
        <w:rPr>
          <w:sz w:val="20"/>
          <w:szCs w:val="20"/>
          <w:lang w:eastAsia="pt-BR"/>
        </w:rPr>
        <w:t xml:space="preserve">, no que se refere à taxa de mortalidade por predação: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85697" w:rsidRPr="00F16A37">
        <w:rPr>
          <w:sz w:val="20"/>
          <w:szCs w:val="20"/>
          <w:lang w:eastAsia="pt-BR"/>
        </w:rPr>
        <w:t xml:space="preserve">Em ambas as populações, é variável de acordo com seus ciclos de vida.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3251C" w:rsidRPr="000174C9">
        <w:rPr>
          <w:sz w:val="20"/>
          <w:szCs w:val="20"/>
          <w:lang w:eastAsia="pt-BR"/>
        </w:rPr>
        <w:t xml:space="preserve">Em ambas as populações, pode variar de acordo com a época do ano.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12785" w:rsidRPr="008A2C6A">
        <w:rPr>
          <w:sz w:val="20"/>
          <w:szCs w:val="20"/>
          <w:lang w:eastAsia="pt-BR"/>
        </w:rPr>
        <w:t xml:space="preserve">Na população de borboleta, é maior nas primeiras etapas do ciclo de vida.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21F4B" w:rsidRPr="002F1F54">
        <w:rPr>
          <w:sz w:val="20"/>
          <w:szCs w:val="20"/>
          <w:lang w:eastAsia="pt-BR"/>
        </w:rPr>
        <w:t xml:space="preserve">Em ambas as populações, dependerá do número de indivíduos de seus predadores.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83A97" w:rsidRPr="0019348A">
        <w:rPr>
          <w:sz w:val="20"/>
          <w:szCs w:val="20"/>
          <w:lang w:eastAsia="pt-BR"/>
        </w:rPr>
        <w:t>Na população de ipê, sempre será constante, pois seus indivíduos não conseguem fugir (locomover) de seus predadores.</w:t>
      </w:r>
      <w:r w:rsidR="00474B44" w:rsidRPr="0019348A">
        <w:rPr>
          <w:sz w:val="20"/>
          <w:szCs w:val="20"/>
          <w:lang w:eastAsia="pt-BR"/>
        </w:rPr>
        <w:t xml:space="preserve"> </w:t>
      </w:r>
      <w:r w:rsidRPr="006F1737">
        <w:rPr>
          <w:sz w:val="20"/>
          <w:szCs w:val="20"/>
          <w:lang w:eastAsia="zh-CN"/>
        </w:rPr>
        <w:t xml:space="preserve">  </w:t>
      </w: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D36CA" w:rsidP="00335AEC">
      <w:pPr>
        <w:spacing w:after="0" w:line="240" w:lineRule="auto"/>
        <w:ind w:left="227" w:hanging="227"/>
        <w:rPr>
          <w:b/>
          <w:sz w:val="24"/>
          <w:szCs w:val="24"/>
          <w:lang w:val="en-US" w:eastAsia="zh-CN"/>
        </w:rPr>
      </w:pPr>
    </w:p>
    <w:p w:rsidR="00474B44" w:rsidRPr="00773637" w:rsidRDefault="00280D6A">
      <w:pPr>
        <w:widowControl w:val="0"/>
        <w:autoSpaceDE w:val="0"/>
        <w:autoSpaceDN w:val="0"/>
        <w:adjustRightInd w:val="0"/>
        <w:spacing w:after="0" w:line="240" w:lineRule="auto"/>
        <w:rPr>
          <w:sz w:val="20"/>
          <w:szCs w:val="20"/>
          <w:lang w:eastAsia="pt-BR"/>
        </w:rPr>
      </w:pPr>
      <w:r w:rsidRPr="00773637">
        <w:rPr>
          <w:sz w:val="20"/>
          <w:szCs w:val="20"/>
          <w:lang w:eastAsia="pt-BR"/>
        </w:rPr>
        <w:t>[E]</w:t>
      </w:r>
    </w:p>
    <w:p w:rsidR="00166B7F" w:rsidRPr="00773637" w:rsidRDefault="00166B7F">
      <w:pPr>
        <w:widowControl w:val="0"/>
        <w:autoSpaceDE w:val="0"/>
        <w:autoSpaceDN w:val="0"/>
        <w:adjustRightInd w:val="0"/>
        <w:spacing w:after="0" w:line="240" w:lineRule="auto"/>
        <w:rPr>
          <w:sz w:val="20"/>
          <w:szCs w:val="20"/>
          <w:lang w:eastAsia="pt-BR"/>
        </w:rPr>
      </w:pPr>
    </w:p>
    <w:p w:rsidR="00000000" w:rsidRDefault="00166B7F">
      <w:pPr>
        <w:widowControl w:val="0"/>
        <w:autoSpaceDE w:val="0"/>
        <w:autoSpaceDN w:val="0"/>
        <w:adjustRightInd w:val="0"/>
        <w:spacing w:after="0" w:line="240" w:lineRule="auto"/>
        <w:rPr>
          <w:lang w:eastAsia="pt-BR"/>
        </w:rPr>
      </w:pPr>
      <w:r w:rsidRPr="00773637">
        <w:rPr>
          <w:sz w:val="20"/>
          <w:szCs w:val="20"/>
          <w:lang w:eastAsia="pt-BR"/>
        </w:rPr>
        <w:t xml:space="preserve">A taxa de mortalidade na população vegetal não é constante, porque muitas sementes não conseguirão germinar e diversas plantas jovens não se desenvolvem, porque servem de alimento para herbívoros ou são vítimas de parasitas. </w:t>
      </w:r>
    </w:p>
    <w:p w:rsidR="00000000" w:rsidRDefault="00FD36CA">
      <w:pPr>
        <w:widowControl w:val="0"/>
        <w:autoSpaceDE w:val="0"/>
        <w:autoSpaceDN w:val="0"/>
        <w:adjustRightInd w:val="0"/>
        <w:spacing w:after="0" w:line="240" w:lineRule="auto"/>
        <w:rPr>
          <w:lang w:eastAsia="pt-BR"/>
        </w:rPr>
      </w:pPr>
    </w:p>
    <w:p w:rsidR="00000000" w:rsidRDefault="00FD36CA">
      <w:pPr>
        <w:widowControl w:val="0"/>
        <w:autoSpaceDE w:val="0"/>
        <w:autoSpaceDN w:val="0"/>
        <w:adjustRightInd w:val="0"/>
        <w:spacing w:after="0" w:line="240" w:lineRule="auto"/>
        <w:rPr>
          <w:lang w:eastAsia="pt-BR"/>
        </w:rPr>
      </w:pPr>
    </w:p>
    <w:p w:rsidR="00000000" w:rsidRDefault="00FD36C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FD36CA">
        <w:rPr>
          <w:rFonts w:cs="Times New Roman"/>
          <w:sz w:val="24"/>
          <w:szCs w:val="24"/>
          <w:lang w:val="en-US" w:eastAsia="zh-CN"/>
        </w:rPr>
        <w:t xml:space="preserve"> </w:t>
      </w:r>
    </w:p>
    <w:p w:rsidR="00592A75" w:rsidRPr="00CE0FF5" w:rsidRDefault="000D1869">
      <w:pPr>
        <w:widowControl w:val="0"/>
        <w:autoSpaceDE w:val="0"/>
        <w:autoSpaceDN w:val="0"/>
        <w:adjustRightInd w:val="0"/>
        <w:spacing w:after="0" w:line="240" w:lineRule="auto"/>
        <w:rPr>
          <w:b/>
          <w:bCs/>
          <w:sz w:val="20"/>
          <w:szCs w:val="20"/>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(Ufjf-pism 3)  </w:t>
      </w:r>
      <w:r w:rsidR="006E6443" w:rsidRPr="00CE0FF5">
        <w:rPr>
          <w:b/>
          <w:bCs/>
          <w:sz w:val="20"/>
          <w:szCs w:val="20"/>
          <w:lang w:eastAsia="pt-BR"/>
        </w:rPr>
        <w:t>Leia o seguinte texto:</w:t>
      </w:r>
    </w:p>
    <w:p w:rsidR="008A15B5" w:rsidRPr="00CE0FF5" w:rsidRDefault="008A15B5">
      <w:pPr>
        <w:widowControl w:val="0"/>
        <w:autoSpaceDE w:val="0"/>
        <w:autoSpaceDN w:val="0"/>
        <w:adjustRightInd w:val="0"/>
        <w:spacing w:after="0" w:line="240" w:lineRule="auto"/>
        <w:rPr>
          <w:b/>
          <w:bCs/>
          <w:sz w:val="20"/>
          <w:szCs w:val="20"/>
          <w:lang w:eastAsia="pt-BR"/>
        </w:rPr>
      </w:pPr>
    </w:p>
    <w:p w:rsidR="008A15B5" w:rsidRPr="00CE0FF5" w:rsidRDefault="008A15B5" w:rsidP="008A15B5">
      <w:pPr>
        <w:widowControl w:val="0"/>
        <w:autoSpaceDE w:val="0"/>
        <w:autoSpaceDN w:val="0"/>
        <w:adjustRightInd w:val="0"/>
        <w:spacing w:after="0" w:line="240" w:lineRule="auto"/>
        <w:rPr>
          <w:sz w:val="20"/>
          <w:szCs w:val="20"/>
          <w:lang w:eastAsia="pt-BR"/>
        </w:rPr>
      </w:pPr>
      <w:r w:rsidRPr="00CE0FF5">
        <w:rPr>
          <w:sz w:val="20"/>
          <w:szCs w:val="20"/>
          <w:lang w:eastAsia="pt-BR"/>
        </w:rPr>
        <w:t xml:space="preserve">Com a oportunidade de colocar em prática a nova lei do código florestal brasileiro (lei 12.631/12) e estabelecer estratégias para a recuperação de áreas degradadas, o Ministério do Meio Ambiente (MMA) está formulando o Plano Nacional para a Restauração da Vegetação Nativa no Brasil. Esse plano tem o objetivo de articular, integrar e promover programas e ações indutoras da restauração de paisagens florestais em larga escala. Segundo dados do MMA, estima-se que o Brasil possui um </w:t>
      </w:r>
      <w:r w:rsidR="00CE0FF5">
        <w:rPr>
          <w:sz w:val="20"/>
          <w:szCs w:val="20"/>
          <w:lang w:eastAsia="pt-BR"/>
        </w:rPr>
        <w:t>deficit</w:t>
      </w:r>
      <w:r w:rsidRPr="00CE0FF5">
        <w:rPr>
          <w:sz w:val="20"/>
          <w:szCs w:val="20"/>
          <w:lang w:eastAsia="pt-BR"/>
        </w:rPr>
        <w:t xml:space="preserve"> de </w:t>
      </w:r>
      <w:r w:rsidR="00B34E4D" w:rsidRPr="00CE0FF5">
        <w:rPr>
          <w:position w:val="-6"/>
          <w:sz w:val="20"/>
          <w:szCs w:val="20"/>
          <w:lang w:eastAsia="pt-BR"/>
        </w:rPr>
        <w:object w:dxaOrig="300" w:dyaOrig="260">
          <v:shape id="_x0000_i1081" type="#_x0000_t75" style="width:15pt;height:12.75pt" o:ole="">
            <v:imagedata r:id="rId111" o:title=""/>
          </v:shape>
          <o:OLEObject Type="Embed" ProgID="Equation.DSMT4" ShapeID="_x0000_i1081" DrawAspect="Content" ObjectID="_1620456005" r:id="rId112"/>
        </w:object>
      </w:r>
      <w:r w:rsidRPr="00CE0FF5">
        <w:rPr>
          <w:sz w:val="20"/>
          <w:szCs w:val="20"/>
          <w:lang w:eastAsia="pt-BR"/>
        </w:rPr>
        <w:t xml:space="preserve"> milhões de hectares de áreas de preservação permanente e </w:t>
      </w:r>
      <w:r w:rsidR="00B34E4D" w:rsidRPr="00CE0FF5">
        <w:rPr>
          <w:position w:val="-4"/>
          <w:sz w:val="20"/>
          <w:szCs w:val="20"/>
          <w:lang w:eastAsia="pt-BR"/>
        </w:rPr>
        <w:object w:dxaOrig="300" w:dyaOrig="240">
          <v:shape id="_x0000_i1082" type="#_x0000_t75" style="width:15pt;height:12pt" o:ole="">
            <v:imagedata r:id="rId113" o:title=""/>
          </v:shape>
          <o:OLEObject Type="Embed" ProgID="Equation.DSMT4" ShapeID="_x0000_i1082" DrawAspect="Content" ObjectID="_1620456006" r:id="rId114"/>
        </w:object>
      </w:r>
      <w:r w:rsidRPr="00CE0FF5">
        <w:rPr>
          <w:sz w:val="20"/>
          <w:szCs w:val="20"/>
          <w:lang w:eastAsia="pt-BR"/>
        </w:rPr>
        <w:t xml:space="preserve"> milhões de hectares de reserva florestal legal. Apenas na Mata Atlântica, há </w:t>
      </w:r>
      <w:r w:rsidR="00B34E4D" w:rsidRPr="00CE0FF5">
        <w:rPr>
          <w:position w:val="-6"/>
          <w:sz w:val="20"/>
          <w:szCs w:val="20"/>
          <w:lang w:eastAsia="pt-BR"/>
        </w:rPr>
        <w:object w:dxaOrig="279" w:dyaOrig="260">
          <v:shape id="_x0000_i1083" type="#_x0000_t75" style="width:14.25pt;height:12.75pt" o:ole="">
            <v:imagedata r:id="rId115" o:title=""/>
          </v:shape>
          <o:OLEObject Type="Embed" ProgID="Equation.DSMT4" ShapeID="_x0000_i1083" DrawAspect="Content" ObjectID="_1620456007" r:id="rId116"/>
        </w:object>
      </w:r>
      <w:r w:rsidRPr="00CE0FF5">
        <w:rPr>
          <w:sz w:val="20"/>
          <w:szCs w:val="20"/>
          <w:lang w:eastAsia="pt-BR"/>
        </w:rPr>
        <w:t xml:space="preserve"> milhões de hectares passíveis de restauração florestal.</w:t>
      </w:r>
    </w:p>
    <w:p w:rsidR="008A15B5" w:rsidRPr="00CE0FF5" w:rsidRDefault="008A15B5" w:rsidP="008A15B5">
      <w:pPr>
        <w:widowControl w:val="0"/>
        <w:autoSpaceDE w:val="0"/>
        <w:autoSpaceDN w:val="0"/>
        <w:adjustRightInd w:val="0"/>
        <w:spacing w:after="0" w:line="240" w:lineRule="auto"/>
        <w:jc w:val="right"/>
        <w:rPr>
          <w:sz w:val="20"/>
          <w:szCs w:val="20"/>
          <w:lang w:eastAsia="pt-BR"/>
        </w:rPr>
      </w:pPr>
    </w:p>
    <w:p w:rsidR="008A15B5" w:rsidRPr="00CE0FF5" w:rsidRDefault="008A15B5" w:rsidP="008A15B5">
      <w:pPr>
        <w:widowControl w:val="0"/>
        <w:autoSpaceDE w:val="0"/>
        <w:autoSpaceDN w:val="0"/>
        <w:adjustRightInd w:val="0"/>
        <w:spacing w:after="0" w:line="240" w:lineRule="auto"/>
        <w:jc w:val="right"/>
        <w:rPr>
          <w:sz w:val="20"/>
          <w:szCs w:val="20"/>
          <w:lang w:eastAsia="pt-BR"/>
        </w:rPr>
      </w:pPr>
      <w:r w:rsidRPr="00CE0FF5">
        <w:rPr>
          <w:sz w:val="20"/>
          <w:szCs w:val="20"/>
          <w:lang w:eastAsia="pt-BR"/>
        </w:rPr>
        <w:t>FUNDAÇÃO SOS Mata Atlântica. Política Nacional para Restauração Florestal: estratégias e perspectivas. 06 mai. 2014. Disponível em:</w:t>
      </w:r>
    </w:p>
    <w:p w:rsidR="008A15B5" w:rsidRPr="00CE0FF5" w:rsidRDefault="008A15B5" w:rsidP="008A15B5">
      <w:pPr>
        <w:widowControl w:val="0"/>
        <w:autoSpaceDE w:val="0"/>
        <w:autoSpaceDN w:val="0"/>
        <w:adjustRightInd w:val="0"/>
        <w:spacing w:after="0" w:line="240" w:lineRule="auto"/>
        <w:jc w:val="right"/>
        <w:rPr>
          <w:sz w:val="20"/>
          <w:szCs w:val="20"/>
          <w:lang w:eastAsia="pt-BR"/>
        </w:rPr>
      </w:pPr>
      <w:r w:rsidRPr="00CE0FF5">
        <w:rPr>
          <w:sz w:val="20"/>
          <w:szCs w:val="20"/>
          <w:lang w:eastAsia="pt-BR"/>
        </w:rPr>
        <w:t>&lt;http://www.sosma.org.br/17663/uma-politica-nacional-para-restauracao-florestal-brasil-novas-estrategias-e-perspectivas/#sthash.LCXDHjTB.dpuf&gt;.</w:t>
      </w:r>
    </w:p>
    <w:p w:rsidR="008A15B5" w:rsidRPr="00CE0FF5" w:rsidRDefault="008A15B5" w:rsidP="008A15B5">
      <w:pPr>
        <w:widowControl w:val="0"/>
        <w:autoSpaceDE w:val="0"/>
        <w:autoSpaceDN w:val="0"/>
        <w:adjustRightInd w:val="0"/>
        <w:spacing w:after="0" w:line="240" w:lineRule="auto"/>
        <w:jc w:val="right"/>
        <w:rPr>
          <w:sz w:val="20"/>
          <w:szCs w:val="20"/>
          <w:lang w:eastAsia="pt-BR"/>
        </w:rPr>
      </w:pPr>
      <w:r w:rsidRPr="00CE0FF5">
        <w:rPr>
          <w:sz w:val="20"/>
          <w:szCs w:val="20"/>
          <w:lang w:eastAsia="pt-BR"/>
        </w:rPr>
        <w:t>Acesso em: 12 ago. 2014.</w:t>
      </w:r>
    </w:p>
    <w:p w:rsidR="00474B44" w:rsidRPr="00CE0FF5" w:rsidRDefault="00474B44">
      <w:pPr>
        <w:widowControl w:val="0"/>
        <w:autoSpaceDE w:val="0"/>
        <w:autoSpaceDN w:val="0"/>
        <w:adjustRightInd w:val="0"/>
        <w:spacing w:after="0" w:line="240" w:lineRule="auto"/>
        <w:rPr>
          <w:sz w:val="20"/>
          <w:szCs w:val="20"/>
          <w:lang w:eastAsia="pt-BR"/>
        </w:rPr>
      </w:pPr>
    </w:p>
    <w:p w:rsidR="006E6443" w:rsidRPr="00CE0FF5" w:rsidRDefault="006E6443">
      <w:pPr>
        <w:widowControl w:val="0"/>
        <w:autoSpaceDE w:val="0"/>
        <w:autoSpaceDN w:val="0"/>
        <w:adjustRightInd w:val="0"/>
        <w:spacing w:after="0" w:line="240" w:lineRule="auto"/>
        <w:rPr>
          <w:sz w:val="20"/>
          <w:szCs w:val="20"/>
          <w:lang w:eastAsia="pt-BR"/>
        </w:rPr>
      </w:pPr>
    </w:p>
    <w:p w:rsidR="008A15B5" w:rsidRPr="00CE0FF5" w:rsidRDefault="008A15B5" w:rsidP="008A15B5">
      <w:pPr>
        <w:widowControl w:val="0"/>
        <w:autoSpaceDE w:val="0"/>
        <w:autoSpaceDN w:val="0"/>
        <w:adjustRightInd w:val="0"/>
        <w:spacing w:after="0" w:line="240" w:lineRule="auto"/>
        <w:rPr>
          <w:sz w:val="20"/>
          <w:szCs w:val="20"/>
          <w:lang w:eastAsia="pt-BR"/>
        </w:rPr>
      </w:pPr>
      <w:r w:rsidRPr="00CE0FF5">
        <w:rPr>
          <w:sz w:val="20"/>
          <w:szCs w:val="20"/>
          <w:lang w:eastAsia="pt-BR"/>
        </w:rPr>
        <w:t>O texto mostra a preocupação com a restauração ecológica de áreas degradadas ou utilizadas para fins agrícolas e agropecuários. Com base no texto e em atualidades sobre desequilíbrio ambiental, responda ao que se pede.</w:t>
      </w:r>
    </w:p>
    <w:p w:rsidR="001F7C7D" w:rsidRPr="00CE0FF5" w:rsidRDefault="001F7C7D" w:rsidP="008A15B5">
      <w:pPr>
        <w:widowControl w:val="0"/>
        <w:autoSpaceDE w:val="0"/>
        <w:autoSpaceDN w:val="0"/>
        <w:adjustRightInd w:val="0"/>
        <w:spacing w:after="0" w:line="240" w:lineRule="auto"/>
        <w:rPr>
          <w:sz w:val="20"/>
          <w:szCs w:val="20"/>
          <w:lang w:eastAsia="pt-BR"/>
        </w:rPr>
      </w:pPr>
    </w:p>
    <w:p w:rsidR="001F7C7D" w:rsidRPr="00CE0FF5" w:rsidRDefault="001F7C7D" w:rsidP="001F7C7D">
      <w:pPr>
        <w:widowControl w:val="0"/>
        <w:autoSpaceDE w:val="0"/>
        <w:autoSpaceDN w:val="0"/>
        <w:adjustRightInd w:val="0"/>
        <w:spacing w:after="0" w:line="240" w:lineRule="auto"/>
        <w:ind w:left="227" w:hanging="227"/>
        <w:rPr>
          <w:sz w:val="20"/>
          <w:szCs w:val="20"/>
          <w:lang w:eastAsia="pt-BR"/>
        </w:rPr>
      </w:pPr>
      <w:r w:rsidRPr="00CE0FF5">
        <w:rPr>
          <w:sz w:val="20"/>
          <w:szCs w:val="20"/>
          <w:lang w:eastAsia="pt-BR"/>
        </w:rPr>
        <w:t xml:space="preserve">a) Uma das formas mais baratas de se restaurar uma floresta é por meio da regeneração natural. Isso ocorre, por exemplo, em pastagens bovinas abandonadas (“capoeiras”). Nesse caso, qual tipo de sucessão ecológica ocorrerá? </w:t>
      </w:r>
    </w:p>
    <w:p w:rsidR="001F7C7D" w:rsidRPr="00CE0FF5" w:rsidRDefault="001F7C7D" w:rsidP="001F7C7D">
      <w:pPr>
        <w:widowControl w:val="0"/>
        <w:autoSpaceDE w:val="0"/>
        <w:autoSpaceDN w:val="0"/>
        <w:adjustRightInd w:val="0"/>
        <w:spacing w:after="0" w:line="240" w:lineRule="auto"/>
        <w:ind w:left="227" w:hanging="227"/>
        <w:rPr>
          <w:sz w:val="20"/>
          <w:szCs w:val="20"/>
          <w:lang w:eastAsia="pt-BR"/>
        </w:rPr>
      </w:pPr>
      <w:r w:rsidRPr="00CE0FF5">
        <w:rPr>
          <w:sz w:val="20"/>
          <w:szCs w:val="20"/>
          <w:lang w:eastAsia="pt-BR"/>
        </w:rPr>
        <w:t>b) Ao longo da sucessão ecológica de uma floresta pluvial tropical, restaurada rumo ao clímax, discuta o que ocorre com os seguintes fatores:</w:t>
      </w:r>
    </w:p>
    <w:p w:rsidR="001F7C7D" w:rsidRPr="00CE0FF5" w:rsidRDefault="001F7C7D" w:rsidP="001F7C7D">
      <w:pPr>
        <w:widowControl w:val="0"/>
        <w:autoSpaceDE w:val="0"/>
        <w:autoSpaceDN w:val="0"/>
        <w:adjustRightInd w:val="0"/>
        <w:spacing w:after="0" w:line="240" w:lineRule="auto"/>
        <w:ind w:left="227"/>
        <w:rPr>
          <w:sz w:val="20"/>
          <w:szCs w:val="20"/>
          <w:lang w:eastAsia="pt-BR"/>
        </w:rPr>
      </w:pPr>
      <w:r w:rsidRPr="00CE0FF5">
        <w:rPr>
          <w:sz w:val="20"/>
          <w:szCs w:val="20"/>
          <w:lang w:eastAsia="pt-BR"/>
        </w:rPr>
        <w:t>b.1) Número de nichos ecológicos disponíveis</w:t>
      </w:r>
    </w:p>
    <w:p w:rsidR="001F7C7D" w:rsidRPr="00CE0FF5" w:rsidRDefault="001F7C7D" w:rsidP="001F7C7D">
      <w:pPr>
        <w:widowControl w:val="0"/>
        <w:autoSpaceDE w:val="0"/>
        <w:autoSpaceDN w:val="0"/>
        <w:adjustRightInd w:val="0"/>
        <w:spacing w:after="0" w:line="240" w:lineRule="auto"/>
        <w:ind w:left="227"/>
        <w:rPr>
          <w:sz w:val="20"/>
          <w:szCs w:val="20"/>
          <w:lang w:eastAsia="pt-BR"/>
        </w:rPr>
      </w:pPr>
      <w:r w:rsidRPr="00CE0FF5">
        <w:rPr>
          <w:sz w:val="20"/>
          <w:szCs w:val="20"/>
          <w:lang w:eastAsia="pt-BR"/>
        </w:rPr>
        <w:t>b.2) Homeostase da comunidade</w:t>
      </w:r>
    </w:p>
    <w:p w:rsidR="00000000" w:rsidRDefault="001F7C7D" w:rsidP="001F7C7D">
      <w:pPr>
        <w:widowControl w:val="0"/>
        <w:autoSpaceDE w:val="0"/>
        <w:autoSpaceDN w:val="0"/>
        <w:adjustRightInd w:val="0"/>
        <w:spacing w:after="0" w:line="240" w:lineRule="auto"/>
        <w:ind w:left="227" w:hanging="227"/>
        <w:rPr>
          <w:lang w:eastAsia="pt-BR"/>
        </w:rPr>
      </w:pPr>
      <w:r w:rsidRPr="00CE0FF5">
        <w:rPr>
          <w:sz w:val="20"/>
          <w:szCs w:val="20"/>
          <w:lang w:eastAsia="pt-BR"/>
        </w:rPr>
        <w:t xml:space="preserve">c) Explique como o aumento de áreas de floresta nativa pode contribuir para reduzir o efeito estufa. </w:t>
      </w:r>
    </w:p>
    <w:p w:rsidR="00000000" w:rsidRDefault="00FD36CA" w:rsidP="001F7C7D">
      <w:pPr>
        <w:widowControl w:val="0"/>
        <w:autoSpaceDE w:val="0"/>
        <w:autoSpaceDN w:val="0"/>
        <w:adjustRightInd w:val="0"/>
        <w:spacing w:after="0" w:line="240" w:lineRule="auto"/>
        <w:ind w:left="227" w:hanging="227"/>
        <w:rPr>
          <w:lang w:eastAsia="pt-BR"/>
        </w:rPr>
      </w:pPr>
    </w:p>
    <w:p w:rsidR="00000000" w:rsidRDefault="00FD36CA" w:rsidP="001F7C7D">
      <w:pPr>
        <w:widowControl w:val="0"/>
        <w:autoSpaceDE w:val="0"/>
        <w:autoSpaceDN w:val="0"/>
        <w:adjustRightInd w:val="0"/>
        <w:spacing w:after="0" w:line="240" w:lineRule="auto"/>
        <w:ind w:left="227" w:hanging="227"/>
        <w:rPr>
          <w:lang w:eastAsia="pt-BR"/>
        </w:rPr>
      </w:pPr>
    </w:p>
    <w:p w:rsidR="00000000" w:rsidRDefault="00FD36CA" w:rsidP="001F7C7D">
      <w:pPr>
        <w:widowControl w:val="0"/>
        <w:autoSpaceDE w:val="0"/>
        <w:autoSpaceDN w:val="0"/>
        <w:adjustRightInd w:val="0"/>
        <w:spacing w:after="0" w:line="240" w:lineRule="auto"/>
        <w:ind w:left="227" w:hanging="227"/>
        <w:rPr>
          <w:b/>
          <w:lang w:eastAsia="pt-BR"/>
        </w:rPr>
      </w:pPr>
      <w:r>
        <w:rPr>
          <w:b/>
          <w:lang w:eastAsia="pt-BR"/>
        </w:rPr>
        <w:t>Resposta:</w:t>
      </w:r>
    </w:p>
    <w:p w:rsidR="00000000" w:rsidRDefault="00FD36CA" w:rsidP="001F7C7D">
      <w:pPr>
        <w:widowControl w:val="0"/>
        <w:autoSpaceDE w:val="0"/>
        <w:autoSpaceDN w:val="0"/>
        <w:adjustRightInd w:val="0"/>
        <w:spacing w:after="0" w:line="240" w:lineRule="auto"/>
        <w:ind w:left="227" w:hanging="227"/>
        <w:rPr>
          <w:b/>
          <w:lang w:eastAsia="pt-BR"/>
        </w:rPr>
      </w:pPr>
    </w:p>
    <w:p w:rsidR="00592A75" w:rsidRPr="00570175" w:rsidRDefault="00D41751">
      <w:pPr>
        <w:widowControl w:val="0"/>
        <w:autoSpaceDE w:val="0"/>
        <w:autoSpaceDN w:val="0"/>
        <w:adjustRightInd w:val="0"/>
        <w:spacing w:after="0" w:line="240" w:lineRule="auto"/>
        <w:rPr>
          <w:sz w:val="20"/>
          <w:szCs w:val="20"/>
          <w:lang w:eastAsia="pt-BR"/>
        </w:rPr>
      </w:pPr>
      <w:r w:rsidRPr="00570175">
        <w:rPr>
          <w:sz w:val="20"/>
          <w:szCs w:val="20"/>
          <w:lang w:eastAsia="pt-BR"/>
        </w:rPr>
        <w:t>a) Sucessão secundária</w:t>
      </w:r>
      <w:r w:rsidR="00602C4A" w:rsidRPr="00570175">
        <w:rPr>
          <w:sz w:val="20"/>
          <w:szCs w:val="20"/>
          <w:lang w:eastAsia="pt-BR"/>
        </w:rPr>
        <w:t>.</w:t>
      </w:r>
    </w:p>
    <w:p w:rsidR="00602C4A" w:rsidRPr="00570175" w:rsidRDefault="00602C4A">
      <w:pPr>
        <w:widowControl w:val="0"/>
        <w:autoSpaceDE w:val="0"/>
        <w:autoSpaceDN w:val="0"/>
        <w:adjustRightInd w:val="0"/>
        <w:spacing w:after="0" w:line="240" w:lineRule="auto"/>
        <w:rPr>
          <w:sz w:val="20"/>
          <w:szCs w:val="20"/>
          <w:lang w:eastAsia="pt-BR"/>
        </w:rPr>
      </w:pPr>
    </w:p>
    <w:p w:rsidR="00602C4A" w:rsidRPr="00570175" w:rsidRDefault="00602C4A">
      <w:pPr>
        <w:widowControl w:val="0"/>
        <w:autoSpaceDE w:val="0"/>
        <w:autoSpaceDN w:val="0"/>
        <w:adjustRightInd w:val="0"/>
        <w:spacing w:after="0" w:line="240" w:lineRule="auto"/>
        <w:rPr>
          <w:sz w:val="20"/>
          <w:szCs w:val="20"/>
          <w:lang w:eastAsia="pt-BR"/>
        </w:rPr>
      </w:pPr>
      <w:r w:rsidRPr="00570175">
        <w:rPr>
          <w:sz w:val="20"/>
          <w:szCs w:val="20"/>
          <w:lang w:eastAsia="pt-BR"/>
        </w:rPr>
        <w:t xml:space="preserve">b) </w:t>
      </w:r>
    </w:p>
    <w:p w:rsidR="00602C4A" w:rsidRPr="00570175" w:rsidRDefault="00602C4A" w:rsidP="008B1E3B">
      <w:pPr>
        <w:widowControl w:val="0"/>
        <w:autoSpaceDE w:val="0"/>
        <w:autoSpaceDN w:val="0"/>
        <w:adjustRightInd w:val="0"/>
        <w:spacing w:after="0" w:line="240" w:lineRule="auto"/>
        <w:ind w:left="397" w:hanging="397"/>
        <w:rPr>
          <w:sz w:val="20"/>
          <w:szCs w:val="20"/>
          <w:lang w:eastAsia="pt-BR"/>
        </w:rPr>
      </w:pPr>
      <w:r w:rsidRPr="00570175">
        <w:rPr>
          <w:sz w:val="20"/>
          <w:szCs w:val="20"/>
          <w:lang w:eastAsia="pt-BR"/>
        </w:rPr>
        <w:t xml:space="preserve">b.1) A cada estágio do processo de sucessão os organismos da comunidade provocam modificações na estrutura física do </w:t>
      </w:r>
      <w:r w:rsidRPr="00570175">
        <w:rPr>
          <w:i/>
          <w:sz w:val="20"/>
          <w:szCs w:val="20"/>
          <w:lang w:eastAsia="pt-BR"/>
        </w:rPr>
        <w:t>habitat</w:t>
      </w:r>
      <w:r w:rsidRPr="00570175">
        <w:rPr>
          <w:sz w:val="20"/>
          <w:szCs w:val="20"/>
          <w:lang w:eastAsia="pt-BR"/>
        </w:rPr>
        <w:t xml:space="preserve"> e no clima, inaugurando nichos ecológicos novos,  aumentando o número de nichos e favorecendo a chegada de novas espécies e aumento na diversidade de espécies.</w:t>
      </w:r>
    </w:p>
    <w:p w:rsidR="00602C4A" w:rsidRPr="00570175" w:rsidRDefault="00602C4A" w:rsidP="008B1E3B">
      <w:pPr>
        <w:widowControl w:val="0"/>
        <w:autoSpaceDE w:val="0"/>
        <w:autoSpaceDN w:val="0"/>
        <w:adjustRightInd w:val="0"/>
        <w:spacing w:after="0" w:line="240" w:lineRule="auto"/>
        <w:ind w:left="397" w:hanging="397"/>
        <w:rPr>
          <w:sz w:val="20"/>
          <w:szCs w:val="20"/>
          <w:lang w:eastAsia="pt-BR"/>
        </w:rPr>
      </w:pPr>
      <w:r w:rsidRPr="00570175">
        <w:rPr>
          <w:sz w:val="20"/>
          <w:szCs w:val="20"/>
          <w:lang w:eastAsia="pt-BR"/>
        </w:rPr>
        <w:t xml:space="preserve">b.2) O avanço da sucessão leva a uma construção gradativa da comunidade, envolvendo modificações na estrutura física do </w:t>
      </w:r>
      <w:r w:rsidRPr="00570175">
        <w:rPr>
          <w:i/>
          <w:sz w:val="20"/>
          <w:szCs w:val="20"/>
          <w:lang w:eastAsia="pt-BR"/>
        </w:rPr>
        <w:t>habitat</w:t>
      </w:r>
      <w:r w:rsidRPr="00570175">
        <w:rPr>
          <w:sz w:val="20"/>
          <w:szCs w:val="20"/>
          <w:lang w:eastAsia="pt-BR"/>
        </w:rPr>
        <w:t xml:space="preserve"> e clima, e aumento de nichos e espécies. Isso provoca o crescimento da teia de relações entre as espécies permitindo que a comunidade se ajuste cada vez mais às variações impostas pelo ambiente, aumentado sua homeostase – capacidade de manter-se estável apesar das variações ambientais.</w:t>
      </w:r>
    </w:p>
    <w:p w:rsidR="00474B44" w:rsidRPr="00570175" w:rsidRDefault="00474B44">
      <w:pPr>
        <w:widowControl w:val="0"/>
        <w:autoSpaceDE w:val="0"/>
        <w:autoSpaceDN w:val="0"/>
        <w:adjustRightInd w:val="0"/>
        <w:spacing w:after="0" w:line="240" w:lineRule="auto"/>
        <w:rPr>
          <w:sz w:val="20"/>
          <w:szCs w:val="20"/>
          <w:lang w:eastAsia="pt-BR"/>
        </w:rPr>
      </w:pPr>
    </w:p>
    <w:p w:rsidR="00000000" w:rsidRDefault="00602C4A" w:rsidP="00602C4A">
      <w:pPr>
        <w:widowControl w:val="0"/>
        <w:autoSpaceDE w:val="0"/>
        <w:autoSpaceDN w:val="0"/>
        <w:adjustRightInd w:val="0"/>
        <w:spacing w:after="0" w:line="240" w:lineRule="auto"/>
        <w:ind w:left="227" w:hanging="227"/>
        <w:rPr>
          <w:lang w:eastAsia="pt-BR"/>
        </w:rPr>
      </w:pPr>
      <w:r w:rsidRPr="00570175">
        <w:rPr>
          <w:sz w:val="20"/>
          <w:szCs w:val="20"/>
          <w:lang w:eastAsia="pt-BR"/>
        </w:rPr>
        <w:t xml:space="preserve">c) As árvores, através do seu processo fotossintético, podem contribuir para remover grande quantidade de gás carbônico </w:t>
      </w:r>
      <w:r w:rsidR="00A92D12" w:rsidRPr="00570175">
        <w:rPr>
          <w:position w:val="-10"/>
          <w:sz w:val="20"/>
          <w:szCs w:val="20"/>
          <w:lang w:eastAsia="pt-BR"/>
        </w:rPr>
        <w:object w:dxaOrig="620" w:dyaOrig="300">
          <v:shape id="_x0000_i1084" type="#_x0000_t75" style="width:30.75pt;height:15pt" o:ole="">
            <v:imagedata r:id="rId117" o:title=""/>
          </v:shape>
          <o:OLEObject Type="Embed" ProgID="Equation.DSMT4" ShapeID="_x0000_i1084" DrawAspect="Content" ObjectID="_1620456008" r:id="rId118"/>
        </w:object>
      </w:r>
      <w:r w:rsidRPr="00570175">
        <w:rPr>
          <w:sz w:val="20"/>
          <w:szCs w:val="20"/>
          <w:lang w:eastAsia="pt-BR"/>
        </w:rPr>
        <w:t xml:space="preserve"> da atmosfera, além de poluentes tóxicos como dióxido de enxofre </w:t>
      </w:r>
      <w:r w:rsidR="00A92D12" w:rsidRPr="00570175">
        <w:rPr>
          <w:position w:val="-10"/>
          <w:sz w:val="20"/>
          <w:szCs w:val="20"/>
          <w:lang w:eastAsia="pt-BR"/>
        </w:rPr>
        <w:object w:dxaOrig="600" w:dyaOrig="300">
          <v:shape id="_x0000_i1085" type="#_x0000_t75" style="width:30pt;height:15pt" o:ole="">
            <v:imagedata r:id="rId119" o:title=""/>
          </v:shape>
          <o:OLEObject Type="Embed" ProgID="Equation.DSMT4" ShapeID="_x0000_i1085" DrawAspect="Content" ObjectID="_1620456009" r:id="rId120"/>
        </w:object>
      </w:r>
      <w:r w:rsidRPr="00570175">
        <w:rPr>
          <w:sz w:val="20"/>
          <w:szCs w:val="20"/>
          <w:lang w:eastAsia="pt-BR"/>
        </w:rPr>
        <w:t xml:space="preserve"> </w:t>
      </w:r>
    </w:p>
    <w:p w:rsidR="00000000" w:rsidRDefault="00FD36CA" w:rsidP="00602C4A">
      <w:pPr>
        <w:widowControl w:val="0"/>
        <w:autoSpaceDE w:val="0"/>
        <w:autoSpaceDN w:val="0"/>
        <w:adjustRightInd w:val="0"/>
        <w:spacing w:after="0" w:line="240" w:lineRule="auto"/>
        <w:ind w:left="227" w:hanging="227"/>
        <w:rPr>
          <w:lang w:eastAsia="pt-BR"/>
        </w:rPr>
      </w:pPr>
    </w:p>
    <w:p w:rsidR="00000000" w:rsidRDefault="00FD36CA" w:rsidP="00602C4A">
      <w:pPr>
        <w:widowControl w:val="0"/>
        <w:autoSpaceDE w:val="0"/>
        <w:autoSpaceDN w:val="0"/>
        <w:adjustRightInd w:val="0"/>
        <w:spacing w:after="0" w:line="240" w:lineRule="auto"/>
        <w:ind w:left="227" w:hanging="227"/>
        <w:rPr>
          <w:lang w:eastAsia="pt-BR"/>
        </w:rPr>
      </w:pPr>
    </w:p>
    <w:p w:rsidR="00000000" w:rsidRDefault="00FD36CA" w:rsidP="00602C4A">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FD36CA">
        <w:rPr>
          <w:rFonts w:cs="Times New Roman"/>
          <w:sz w:val="24"/>
          <w:szCs w:val="24"/>
          <w:lang w:val="en-US" w:eastAsia="zh-CN"/>
        </w:rPr>
        <w:t xml:space="preserve"> </w:t>
      </w:r>
    </w:p>
    <w:p w:rsidR="00000000" w:rsidRDefault="000D1869">
      <w:pPr>
        <w:widowControl w:val="0"/>
        <w:autoSpaceDE w:val="0"/>
        <w:autoSpaceDN w:val="0"/>
        <w:adjustRightInd w:val="0"/>
        <w:spacing w:after="0" w:line="240" w:lineRule="auto"/>
        <w:rPr>
          <w:lang w:eastAsia="pt-BR"/>
        </w:rPr>
      </w:pPr>
      <w:r w:rsidRPr="00B0193F">
        <w:rPr>
          <w:sz w:val="20"/>
          <w:szCs w:val="20"/>
          <w:lang w:eastAsia="zh-CN"/>
        </w:rPr>
        <w:t>19</w:t>
      </w:r>
      <w:r w:rsidRPr="00B0193F">
        <w:rPr>
          <w:b/>
          <w:sz w:val="20"/>
          <w:szCs w:val="20"/>
          <w:lang w:eastAsia="zh-CN"/>
        </w:rPr>
        <w:t>.</w:t>
      </w:r>
      <w:r w:rsidRPr="00B0193F">
        <w:rPr>
          <w:sz w:val="20"/>
          <w:szCs w:val="20"/>
          <w:lang w:eastAsia="zh-CN"/>
        </w:rPr>
        <w:t xml:space="preserve"> (Ufjf-pism 3)  </w:t>
      </w:r>
      <w:r w:rsidR="00600CED" w:rsidRPr="00BE18FF">
        <w:rPr>
          <w:sz w:val="20"/>
          <w:szCs w:val="20"/>
          <w:lang w:eastAsia="pt-BR"/>
        </w:rPr>
        <w:t>Após a segmentação do zigoto, inicia-se a gastrulação, onde ocorre a formação dos folhetos germinativos ou embrionários, do arquêntero e do blastóporo. Uma gestante, cujo embrião encontrava-se nessa fase, sofreu irradiação com raios X, mas somente as células do ectoderma foram atingidas por tal irradiação. Quais tecidos ou órgãos poderiam sofrer alterações?</w:t>
      </w:r>
      <w:r w:rsidR="00474B44" w:rsidRPr="00BE18FF">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160EC" w:rsidRPr="00FA2001">
        <w:rPr>
          <w:sz w:val="20"/>
          <w:szCs w:val="20"/>
          <w:lang w:eastAsia="pt-BR"/>
        </w:rPr>
        <w:t xml:space="preserve">fígado e cérebro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56325" w:rsidRPr="00D76D54">
        <w:rPr>
          <w:sz w:val="20"/>
          <w:szCs w:val="20"/>
          <w:lang w:eastAsia="pt-BR"/>
        </w:rPr>
        <w:t xml:space="preserve">cérebro e rins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819DA" w:rsidRPr="0016139D">
        <w:rPr>
          <w:sz w:val="20"/>
          <w:szCs w:val="20"/>
          <w:lang w:eastAsia="pt-BR"/>
        </w:rPr>
        <w:t xml:space="preserve">tubo neural e epiderme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B650E" w:rsidRPr="00D65225">
        <w:rPr>
          <w:sz w:val="20"/>
          <w:szCs w:val="20"/>
          <w:lang w:eastAsia="pt-BR"/>
        </w:rPr>
        <w:t xml:space="preserve">baço e músculos lisos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C2CB5" w:rsidRPr="00B61C30">
        <w:rPr>
          <w:sz w:val="20"/>
          <w:szCs w:val="20"/>
          <w:lang w:eastAsia="pt-BR"/>
        </w:rPr>
        <w:t>medula espinhal e pulmão</w:t>
      </w:r>
      <w:r w:rsidR="00474B44" w:rsidRPr="00B61C30">
        <w:rPr>
          <w:sz w:val="20"/>
          <w:szCs w:val="20"/>
          <w:lang w:eastAsia="pt-BR"/>
        </w:rPr>
        <w:t xml:space="preserve"> </w:t>
      </w:r>
      <w:r w:rsidRPr="006F1737">
        <w:rPr>
          <w:sz w:val="20"/>
          <w:szCs w:val="20"/>
          <w:lang w:eastAsia="zh-CN"/>
        </w:rPr>
        <w:t xml:space="preserve">  </w:t>
      </w: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D36CA" w:rsidP="00335AEC">
      <w:pPr>
        <w:spacing w:after="0" w:line="240" w:lineRule="auto"/>
        <w:ind w:left="227" w:hanging="227"/>
        <w:rPr>
          <w:b/>
          <w:sz w:val="24"/>
          <w:szCs w:val="24"/>
          <w:lang w:val="en-US" w:eastAsia="zh-CN"/>
        </w:rPr>
      </w:pPr>
    </w:p>
    <w:p w:rsidR="00474B44" w:rsidRPr="00A039F9" w:rsidRDefault="00EB3C45">
      <w:pPr>
        <w:widowControl w:val="0"/>
        <w:autoSpaceDE w:val="0"/>
        <w:autoSpaceDN w:val="0"/>
        <w:adjustRightInd w:val="0"/>
        <w:spacing w:after="0" w:line="240" w:lineRule="auto"/>
        <w:rPr>
          <w:sz w:val="20"/>
          <w:szCs w:val="20"/>
          <w:lang w:eastAsia="pt-BR"/>
        </w:rPr>
      </w:pPr>
      <w:r w:rsidRPr="00A039F9">
        <w:rPr>
          <w:sz w:val="20"/>
          <w:szCs w:val="20"/>
          <w:lang w:eastAsia="pt-BR"/>
        </w:rPr>
        <w:t>[C]</w:t>
      </w:r>
    </w:p>
    <w:p w:rsidR="001C7128" w:rsidRPr="00A039F9" w:rsidRDefault="001C7128">
      <w:pPr>
        <w:widowControl w:val="0"/>
        <w:autoSpaceDE w:val="0"/>
        <w:autoSpaceDN w:val="0"/>
        <w:adjustRightInd w:val="0"/>
        <w:spacing w:after="0" w:line="240" w:lineRule="auto"/>
        <w:rPr>
          <w:sz w:val="20"/>
          <w:szCs w:val="20"/>
          <w:lang w:eastAsia="pt-BR"/>
        </w:rPr>
      </w:pPr>
    </w:p>
    <w:p w:rsidR="00000000" w:rsidRDefault="001C7128">
      <w:pPr>
        <w:widowControl w:val="0"/>
        <w:autoSpaceDE w:val="0"/>
        <w:autoSpaceDN w:val="0"/>
        <w:adjustRightInd w:val="0"/>
        <w:spacing w:after="0" w:line="240" w:lineRule="auto"/>
        <w:rPr>
          <w:lang w:eastAsia="pt-BR"/>
        </w:rPr>
      </w:pPr>
      <w:r w:rsidRPr="00A039F9">
        <w:rPr>
          <w:sz w:val="20"/>
          <w:szCs w:val="20"/>
          <w:lang w:eastAsia="pt-BR"/>
        </w:rPr>
        <w:t xml:space="preserve">O ectoderma do embrião é o folheto germinativo que origina o tubo neural e a epiderme. Consequentemente, as células dessas estruturas podem ser alteradas pela irradiação com raios X. </w:t>
      </w:r>
    </w:p>
    <w:p w:rsidR="00000000" w:rsidRDefault="00FD36CA">
      <w:pPr>
        <w:widowControl w:val="0"/>
        <w:autoSpaceDE w:val="0"/>
        <w:autoSpaceDN w:val="0"/>
        <w:adjustRightInd w:val="0"/>
        <w:spacing w:after="0" w:line="240" w:lineRule="auto"/>
        <w:rPr>
          <w:lang w:eastAsia="pt-BR"/>
        </w:rPr>
      </w:pPr>
    </w:p>
    <w:p w:rsidR="00000000" w:rsidRDefault="00FD36CA">
      <w:pPr>
        <w:widowControl w:val="0"/>
        <w:autoSpaceDE w:val="0"/>
        <w:autoSpaceDN w:val="0"/>
        <w:adjustRightInd w:val="0"/>
        <w:spacing w:after="0" w:line="240" w:lineRule="auto"/>
        <w:rPr>
          <w:lang w:eastAsia="pt-BR"/>
        </w:rPr>
      </w:pPr>
    </w:p>
    <w:p w:rsidR="00000000" w:rsidRDefault="00FD36C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FD36CA">
        <w:rPr>
          <w:rFonts w:cs="Times New Roman"/>
          <w:sz w:val="24"/>
          <w:szCs w:val="24"/>
          <w:lang w:val="en-US" w:eastAsia="zh-CN"/>
        </w:rPr>
        <w:t xml:space="preserve"> </w:t>
      </w:r>
    </w:p>
    <w:p w:rsidR="00474B44" w:rsidRPr="00AD3E46"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20</w:t>
      </w:r>
      <w:r w:rsidRPr="00B0193F">
        <w:rPr>
          <w:b/>
          <w:sz w:val="20"/>
          <w:szCs w:val="20"/>
          <w:lang w:eastAsia="zh-CN"/>
        </w:rPr>
        <w:t>.</w:t>
      </w:r>
      <w:r w:rsidRPr="00B0193F">
        <w:rPr>
          <w:sz w:val="20"/>
          <w:szCs w:val="20"/>
          <w:lang w:eastAsia="zh-CN"/>
        </w:rPr>
        <w:t xml:space="preserve"> (Ufjf-pism 3)  </w:t>
      </w:r>
      <w:r w:rsidR="004E0176" w:rsidRPr="00AD3E46">
        <w:rPr>
          <w:sz w:val="20"/>
          <w:szCs w:val="20"/>
          <w:lang w:eastAsia="pt-BR"/>
        </w:rPr>
        <w:t>As modificações acarretadas pela evolução podem levar milhares de anos para que possam ser notadas em alguns macro-organismos, mas, por outro lado, pode ser um processo mais rapidamente notado, como o verificado em bactérias e vírus, devido ao ciclo de vida curto desses micro-organismos.</w:t>
      </w:r>
    </w:p>
    <w:p w:rsidR="004E0176" w:rsidRPr="00AD3E46" w:rsidRDefault="004E0176">
      <w:pPr>
        <w:widowControl w:val="0"/>
        <w:autoSpaceDE w:val="0"/>
        <w:autoSpaceDN w:val="0"/>
        <w:adjustRightInd w:val="0"/>
        <w:spacing w:after="0" w:line="240" w:lineRule="auto"/>
        <w:rPr>
          <w:sz w:val="20"/>
          <w:szCs w:val="20"/>
          <w:lang w:eastAsia="pt-BR"/>
        </w:rPr>
      </w:pPr>
    </w:p>
    <w:p w:rsidR="004E0176" w:rsidRPr="00AD3E46" w:rsidRDefault="00C77018" w:rsidP="001A53EB">
      <w:pPr>
        <w:widowControl w:val="0"/>
        <w:autoSpaceDE w:val="0"/>
        <w:autoSpaceDN w:val="0"/>
        <w:adjustRightInd w:val="0"/>
        <w:spacing w:after="0" w:line="240" w:lineRule="auto"/>
        <w:ind w:left="227" w:hanging="227"/>
        <w:rPr>
          <w:sz w:val="20"/>
          <w:szCs w:val="20"/>
          <w:lang w:eastAsia="pt-BR"/>
        </w:rPr>
      </w:pPr>
      <w:r w:rsidRPr="00AD3E46">
        <w:rPr>
          <w:sz w:val="20"/>
          <w:szCs w:val="20"/>
          <w:lang w:eastAsia="pt-BR"/>
        </w:rPr>
        <w:t>a) Cite uma das três principais observações feitas por Darwin que o levou a criar a Teoria da Seleção Natural.</w:t>
      </w:r>
    </w:p>
    <w:p w:rsidR="00C77018" w:rsidRPr="00AD3E46" w:rsidRDefault="00C77018" w:rsidP="001A53EB">
      <w:pPr>
        <w:widowControl w:val="0"/>
        <w:autoSpaceDE w:val="0"/>
        <w:autoSpaceDN w:val="0"/>
        <w:adjustRightInd w:val="0"/>
        <w:spacing w:after="0" w:line="240" w:lineRule="auto"/>
        <w:ind w:left="227" w:hanging="227"/>
        <w:rPr>
          <w:sz w:val="20"/>
          <w:szCs w:val="20"/>
          <w:lang w:eastAsia="pt-BR"/>
        </w:rPr>
      </w:pPr>
      <w:r w:rsidRPr="00AD3E46">
        <w:rPr>
          <w:sz w:val="20"/>
          <w:szCs w:val="20"/>
          <w:lang w:eastAsia="pt-BR"/>
        </w:rPr>
        <w:t>b) Com base na Teoria da Seleção Natural, explique por que certo antibiótico deixou de ser eficiente para uma determinada bactéria que causa uma doença no ser humano e que, no início do tratamento, essa bactéria era sensível ao antibiótico.</w:t>
      </w:r>
    </w:p>
    <w:p w:rsidR="00000000" w:rsidRDefault="00C77018" w:rsidP="001A53EB">
      <w:pPr>
        <w:widowControl w:val="0"/>
        <w:autoSpaceDE w:val="0"/>
        <w:autoSpaceDN w:val="0"/>
        <w:adjustRightInd w:val="0"/>
        <w:spacing w:after="0" w:line="240" w:lineRule="auto"/>
        <w:ind w:left="227" w:hanging="227"/>
        <w:rPr>
          <w:lang w:eastAsia="pt-BR"/>
        </w:rPr>
      </w:pPr>
      <w:r w:rsidRPr="00AD3E46">
        <w:rPr>
          <w:sz w:val="20"/>
          <w:szCs w:val="20"/>
          <w:lang w:eastAsia="pt-BR"/>
        </w:rPr>
        <w:t xml:space="preserve">c) Como se apresenta, em termos de crescimento populacional, o potencial reprodutivo virótico e bacteriano? Qual é a razão da diferença desse potencial? </w:t>
      </w:r>
    </w:p>
    <w:p w:rsidR="00000000" w:rsidRDefault="00FD36CA" w:rsidP="001A53EB">
      <w:pPr>
        <w:widowControl w:val="0"/>
        <w:autoSpaceDE w:val="0"/>
        <w:autoSpaceDN w:val="0"/>
        <w:adjustRightInd w:val="0"/>
        <w:spacing w:after="0" w:line="240" w:lineRule="auto"/>
        <w:ind w:left="227" w:hanging="227"/>
        <w:rPr>
          <w:lang w:eastAsia="pt-BR"/>
        </w:rPr>
      </w:pPr>
    </w:p>
    <w:p w:rsidR="00000000" w:rsidRDefault="00FD36CA" w:rsidP="001A53EB">
      <w:pPr>
        <w:widowControl w:val="0"/>
        <w:autoSpaceDE w:val="0"/>
        <w:autoSpaceDN w:val="0"/>
        <w:adjustRightInd w:val="0"/>
        <w:spacing w:after="0" w:line="240" w:lineRule="auto"/>
        <w:ind w:left="227" w:hanging="227"/>
        <w:rPr>
          <w:lang w:eastAsia="pt-BR"/>
        </w:rPr>
      </w:pPr>
    </w:p>
    <w:p w:rsidR="00000000" w:rsidRDefault="00FD36CA" w:rsidP="001A53EB">
      <w:pPr>
        <w:widowControl w:val="0"/>
        <w:autoSpaceDE w:val="0"/>
        <w:autoSpaceDN w:val="0"/>
        <w:adjustRightInd w:val="0"/>
        <w:spacing w:after="0" w:line="240" w:lineRule="auto"/>
        <w:ind w:left="227" w:hanging="227"/>
        <w:rPr>
          <w:b/>
          <w:lang w:eastAsia="pt-BR"/>
        </w:rPr>
      </w:pPr>
      <w:r>
        <w:rPr>
          <w:b/>
          <w:lang w:eastAsia="pt-BR"/>
        </w:rPr>
        <w:t>Resposta:</w:t>
      </w:r>
    </w:p>
    <w:p w:rsidR="00000000" w:rsidRDefault="00FD36CA" w:rsidP="001A53EB">
      <w:pPr>
        <w:widowControl w:val="0"/>
        <w:autoSpaceDE w:val="0"/>
        <w:autoSpaceDN w:val="0"/>
        <w:adjustRightInd w:val="0"/>
        <w:spacing w:after="0" w:line="240" w:lineRule="auto"/>
        <w:ind w:left="227" w:hanging="227"/>
        <w:rPr>
          <w:b/>
          <w:lang w:eastAsia="pt-BR"/>
        </w:rPr>
      </w:pPr>
    </w:p>
    <w:p w:rsidR="00474B44" w:rsidRPr="006064B3" w:rsidRDefault="00D20E19" w:rsidP="00E66F1F">
      <w:pPr>
        <w:widowControl w:val="0"/>
        <w:autoSpaceDE w:val="0"/>
        <w:autoSpaceDN w:val="0"/>
        <w:adjustRightInd w:val="0"/>
        <w:spacing w:after="0" w:line="240" w:lineRule="auto"/>
        <w:ind w:left="227" w:hanging="227"/>
        <w:rPr>
          <w:sz w:val="20"/>
          <w:szCs w:val="20"/>
          <w:lang w:eastAsia="pt-BR"/>
        </w:rPr>
      </w:pPr>
      <w:r w:rsidRPr="006064B3">
        <w:rPr>
          <w:sz w:val="20"/>
          <w:szCs w:val="20"/>
          <w:lang w:eastAsia="pt-BR"/>
        </w:rPr>
        <w:t>a) Os indivíduos de uma população não são idênticos entre si, apresentam variações em todas as caracterí</w:t>
      </w:r>
      <w:r w:rsidR="002C19EB" w:rsidRPr="006064B3">
        <w:rPr>
          <w:sz w:val="20"/>
          <w:szCs w:val="20"/>
          <w:lang w:eastAsia="pt-BR"/>
        </w:rPr>
        <w:t>sticas</w:t>
      </w:r>
      <w:r w:rsidR="00E66F1F" w:rsidRPr="006064B3">
        <w:rPr>
          <w:sz w:val="20"/>
          <w:szCs w:val="20"/>
          <w:lang w:eastAsia="pt-BR"/>
        </w:rPr>
        <w:t xml:space="preserve"> </w:t>
      </w:r>
      <w:r w:rsidRPr="006064B3">
        <w:rPr>
          <w:sz w:val="20"/>
          <w:szCs w:val="20"/>
          <w:lang w:eastAsia="pt-BR"/>
        </w:rPr>
        <w:t>OU Nascem mais organismos do que o ambiente pode suportar, assim, p</w:t>
      </w:r>
      <w:r w:rsidR="002C19EB" w:rsidRPr="006064B3">
        <w:rPr>
          <w:sz w:val="20"/>
          <w:szCs w:val="20"/>
          <w:lang w:eastAsia="pt-BR"/>
        </w:rPr>
        <w:t>oucos sobreviem</w:t>
      </w:r>
      <w:r w:rsidR="00E66F1F" w:rsidRPr="006064B3">
        <w:rPr>
          <w:sz w:val="20"/>
          <w:szCs w:val="20"/>
          <w:lang w:eastAsia="pt-BR"/>
        </w:rPr>
        <w:t xml:space="preserve"> </w:t>
      </w:r>
      <w:r w:rsidR="002C19EB" w:rsidRPr="006064B3">
        <w:rPr>
          <w:sz w:val="20"/>
          <w:szCs w:val="20"/>
          <w:lang w:eastAsia="pt-BR"/>
        </w:rPr>
        <w:t>OU</w:t>
      </w:r>
      <w:r w:rsidR="00E66F1F" w:rsidRPr="006064B3">
        <w:rPr>
          <w:sz w:val="20"/>
          <w:szCs w:val="20"/>
          <w:lang w:eastAsia="pt-BR"/>
        </w:rPr>
        <w:t xml:space="preserve"> </w:t>
      </w:r>
      <w:r w:rsidRPr="006064B3">
        <w:rPr>
          <w:sz w:val="20"/>
          <w:szCs w:val="20"/>
          <w:lang w:eastAsia="pt-BR"/>
        </w:rPr>
        <w:t>Há disputa pelos recursos do ambiente, e os indivíduos com características mais vantajosas para um determinado ambiente têm maiores chances de sobreviver e de se reproduzir, passando as características vantajosas aos seus descendentes.</w:t>
      </w:r>
    </w:p>
    <w:p w:rsidR="00D20E19" w:rsidRPr="006064B3" w:rsidRDefault="00D20E19" w:rsidP="00D20E19">
      <w:pPr>
        <w:widowControl w:val="0"/>
        <w:autoSpaceDE w:val="0"/>
        <w:autoSpaceDN w:val="0"/>
        <w:adjustRightInd w:val="0"/>
        <w:spacing w:after="0" w:line="240" w:lineRule="auto"/>
        <w:ind w:left="227" w:hanging="227"/>
        <w:rPr>
          <w:sz w:val="20"/>
          <w:szCs w:val="20"/>
          <w:lang w:eastAsia="pt-BR"/>
        </w:rPr>
      </w:pPr>
    </w:p>
    <w:p w:rsidR="00D20E19" w:rsidRPr="006064B3" w:rsidRDefault="00D20E19" w:rsidP="00D20E19">
      <w:pPr>
        <w:widowControl w:val="0"/>
        <w:autoSpaceDE w:val="0"/>
        <w:autoSpaceDN w:val="0"/>
        <w:adjustRightInd w:val="0"/>
        <w:spacing w:after="0" w:line="240" w:lineRule="auto"/>
        <w:ind w:left="227" w:hanging="227"/>
        <w:rPr>
          <w:sz w:val="20"/>
          <w:szCs w:val="20"/>
          <w:lang w:eastAsia="pt-BR"/>
        </w:rPr>
      </w:pPr>
      <w:r w:rsidRPr="006064B3">
        <w:rPr>
          <w:sz w:val="20"/>
          <w:szCs w:val="20"/>
          <w:lang w:eastAsia="pt-BR"/>
        </w:rPr>
        <w:t xml:space="preserve">b) Bactérias, como todo ser vivo, sofrem mudanças de geração para geração, resultando em indivíduos que respondem de modo diferente ao antibiótico, </w:t>
      </w:r>
      <w:r w:rsidR="00E66F1F" w:rsidRPr="006064B3">
        <w:rPr>
          <w:sz w:val="20"/>
          <w:szCs w:val="20"/>
          <w:lang w:eastAsia="pt-BR"/>
        </w:rPr>
        <w:t xml:space="preserve">algumas se tornam resistentes e </w:t>
      </w:r>
      <w:r w:rsidRPr="006064B3">
        <w:rPr>
          <w:sz w:val="20"/>
          <w:szCs w:val="20"/>
          <w:lang w:eastAsia="pt-BR"/>
        </w:rPr>
        <w:t>originarão descendentes também resistentes, surgindo uma nova população de bactérias resistentes.</w:t>
      </w:r>
    </w:p>
    <w:p w:rsidR="00D20E19" w:rsidRPr="006064B3" w:rsidRDefault="00D20E19" w:rsidP="00D20E19">
      <w:pPr>
        <w:widowControl w:val="0"/>
        <w:autoSpaceDE w:val="0"/>
        <w:autoSpaceDN w:val="0"/>
        <w:adjustRightInd w:val="0"/>
        <w:spacing w:after="0" w:line="240" w:lineRule="auto"/>
        <w:ind w:left="227" w:hanging="227"/>
        <w:rPr>
          <w:sz w:val="20"/>
          <w:szCs w:val="20"/>
          <w:lang w:eastAsia="pt-BR"/>
        </w:rPr>
      </w:pPr>
    </w:p>
    <w:p w:rsidR="00000000" w:rsidRDefault="00D20E19" w:rsidP="00D20E19">
      <w:pPr>
        <w:widowControl w:val="0"/>
        <w:autoSpaceDE w:val="0"/>
        <w:autoSpaceDN w:val="0"/>
        <w:adjustRightInd w:val="0"/>
        <w:spacing w:after="0" w:line="240" w:lineRule="auto"/>
        <w:ind w:left="227" w:hanging="227"/>
        <w:rPr>
          <w:lang w:eastAsia="pt-BR"/>
        </w:rPr>
      </w:pPr>
      <w:r w:rsidRPr="006064B3">
        <w:rPr>
          <w:sz w:val="20"/>
          <w:szCs w:val="20"/>
          <w:lang w:eastAsia="pt-BR"/>
        </w:rPr>
        <w:t xml:space="preserve">c) O Potencial reprodutivo virótico é maior que o da bactéria. Isso acontece porque as bactérias se reproduzem por divisão binária, neste processo ela duplica seu cromossomo e se divide ao meio, originando duas novas bactérias idênticas, enquanto o vírus se replica, gerando dezenas ou mesmo centenas de novos vírus. </w:t>
      </w:r>
    </w:p>
    <w:p w:rsidR="00000000" w:rsidRDefault="00FD36CA" w:rsidP="00D20E19">
      <w:pPr>
        <w:widowControl w:val="0"/>
        <w:autoSpaceDE w:val="0"/>
        <w:autoSpaceDN w:val="0"/>
        <w:adjustRightInd w:val="0"/>
        <w:spacing w:after="0" w:line="240" w:lineRule="auto"/>
        <w:ind w:left="227" w:hanging="227"/>
        <w:rPr>
          <w:lang w:eastAsia="pt-BR"/>
        </w:rPr>
      </w:pPr>
    </w:p>
    <w:p w:rsidR="00000000" w:rsidRDefault="00FD36CA" w:rsidP="00D20E19">
      <w:pPr>
        <w:widowControl w:val="0"/>
        <w:autoSpaceDE w:val="0"/>
        <w:autoSpaceDN w:val="0"/>
        <w:adjustRightInd w:val="0"/>
        <w:spacing w:after="0" w:line="240" w:lineRule="auto"/>
        <w:ind w:left="227" w:hanging="227"/>
        <w:rPr>
          <w:lang w:eastAsia="pt-BR"/>
        </w:rPr>
      </w:pPr>
    </w:p>
    <w:p w:rsidR="00000000" w:rsidRDefault="00FD36CA" w:rsidP="00D20E19">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FD36CA">
        <w:rPr>
          <w:rFonts w:cs="Times New Roman"/>
          <w:sz w:val="24"/>
          <w:szCs w:val="24"/>
          <w:lang w:val="en-US" w:eastAsia="zh-CN"/>
        </w:rPr>
        <w:t xml:space="preserve"> </w:t>
      </w:r>
    </w:p>
    <w:p w:rsidR="00FC615F" w:rsidRPr="006A58D6" w:rsidRDefault="000D1869" w:rsidP="00FC615F">
      <w:pPr>
        <w:widowControl w:val="0"/>
        <w:autoSpaceDE w:val="0"/>
        <w:autoSpaceDN w:val="0"/>
        <w:adjustRightInd w:val="0"/>
        <w:spacing w:after="0" w:line="240" w:lineRule="auto"/>
        <w:rPr>
          <w:sz w:val="20"/>
          <w:szCs w:val="20"/>
          <w:lang w:eastAsia="pt-BR"/>
        </w:rPr>
      </w:pPr>
      <w:r w:rsidRPr="00B0193F">
        <w:rPr>
          <w:sz w:val="20"/>
          <w:szCs w:val="20"/>
          <w:lang w:eastAsia="zh-CN"/>
        </w:rPr>
        <w:t>21</w:t>
      </w:r>
      <w:r w:rsidRPr="00B0193F">
        <w:rPr>
          <w:b/>
          <w:sz w:val="20"/>
          <w:szCs w:val="20"/>
          <w:lang w:eastAsia="zh-CN"/>
        </w:rPr>
        <w:t>.</w:t>
      </w:r>
      <w:r w:rsidRPr="00B0193F">
        <w:rPr>
          <w:sz w:val="20"/>
          <w:szCs w:val="20"/>
          <w:lang w:eastAsia="zh-CN"/>
        </w:rPr>
        <w:t xml:space="preserve"> (Ufjf-pism 3)  </w:t>
      </w:r>
      <w:r w:rsidR="00FC615F" w:rsidRPr="006A58D6">
        <w:rPr>
          <w:sz w:val="20"/>
          <w:szCs w:val="20"/>
          <w:lang w:eastAsia="pt-BR"/>
        </w:rPr>
        <w:t>Considere as afirmativas abaixo relacionadas aos processos de especiação.</w:t>
      </w:r>
    </w:p>
    <w:p w:rsidR="00FC615F" w:rsidRPr="006A58D6" w:rsidRDefault="00FC615F" w:rsidP="00FC615F">
      <w:pPr>
        <w:widowControl w:val="0"/>
        <w:autoSpaceDE w:val="0"/>
        <w:autoSpaceDN w:val="0"/>
        <w:adjustRightInd w:val="0"/>
        <w:spacing w:after="0" w:line="240" w:lineRule="auto"/>
        <w:rPr>
          <w:b/>
          <w:bCs/>
          <w:sz w:val="20"/>
          <w:szCs w:val="20"/>
          <w:lang w:eastAsia="pt-BR"/>
        </w:rPr>
      </w:pPr>
    </w:p>
    <w:p w:rsidR="00FC615F" w:rsidRPr="006A58D6" w:rsidRDefault="00FC615F" w:rsidP="00FC615F">
      <w:pPr>
        <w:widowControl w:val="0"/>
        <w:autoSpaceDE w:val="0"/>
        <w:autoSpaceDN w:val="0"/>
        <w:adjustRightInd w:val="0"/>
        <w:spacing w:after="0" w:line="240" w:lineRule="auto"/>
        <w:ind w:left="170" w:hanging="170"/>
        <w:rPr>
          <w:sz w:val="20"/>
          <w:szCs w:val="20"/>
          <w:lang w:eastAsia="pt-BR"/>
        </w:rPr>
      </w:pPr>
      <w:r w:rsidRPr="006A58D6">
        <w:rPr>
          <w:bCs/>
          <w:sz w:val="20"/>
          <w:szCs w:val="20"/>
          <w:lang w:eastAsia="pt-BR"/>
        </w:rPr>
        <w:t>I.</w:t>
      </w:r>
      <w:r w:rsidRPr="006A58D6">
        <w:rPr>
          <w:b/>
          <w:bCs/>
          <w:sz w:val="20"/>
          <w:szCs w:val="20"/>
          <w:lang w:eastAsia="pt-BR"/>
        </w:rPr>
        <w:t xml:space="preserve"> </w:t>
      </w:r>
      <w:r w:rsidRPr="006A58D6">
        <w:rPr>
          <w:sz w:val="20"/>
          <w:szCs w:val="20"/>
          <w:lang w:eastAsia="pt-BR"/>
        </w:rPr>
        <w:t>A especiação simpátrica considera que duas espécies possam surgir sem que haja qualquer processo de separação geográfica, em consequência de alterações cromossômicas numéricas ocorridas durante as divisões celulares.</w:t>
      </w:r>
    </w:p>
    <w:p w:rsidR="00FC615F" w:rsidRPr="006A58D6" w:rsidRDefault="00FC615F" w:rsidP="00FC615F">
      <w:pPr>
        <w:widowControl w:val="0"/>
        <w:autoSpaceDE w:val="0"/>
        <w:autoSpaceDN w:val="0"/>
        <w:adjustRightInd w:val="0"/>
        <w:spacing w:after="0" w:line="240" w:lineRule="auto"/>
        <w:ind w:left="227" w:hanging="227"/>
        <w:rPr>
          <w:sz w:val="20"/>
          <w:szCs w:val="20"/>
          <w:lang w:eastAsia="pt-BR"/>
        </w:rPr>
      </w:pPr>
      <w:r w:rsidRPr="006A58D6">
        <w:rPr>
          <w:bCs/>
          <w:sz w:val="20"/>
          <w:szCs w:val="20"/>
          <w:lang w:eastAsia="pt-BR"/>
        </w:rPr>
        <w:t>II.</w:t>
      </w:r>
      <w:r w:rsidRPr="006A58D6">
        <w:rPr>
          <w:b/>
          <w:bCs/>
          <w:sz w:val="20"/>
          <w:szCs w:val="20"/>
          <w:lang w:eastAsia="pt-BR"/>
        </w:rPr>
        <w:t xml:space="preserve"> </w:t>
      </w:r>
      <w:r w:rsidRPr="006A58D6">
        <w:rPr>
          <w:sz w:val="20"/>
          <w:szCs w:val="20"/>
          <w:lang w:eastAsia="pt-BR"/>
        </w:rPr>
        <w:t>A especiação alopátrica considera que o primeiro passo para a formação de duas novas espécies é a separação geográfica entre populações de uma espécie ancestral.</w:t>
      </w:r>
    </w:p>
    <w:p w:rsidR="00FC615F" w:rsidRPr="006A58D6" w:rsidRDefault="00FC615F" w:rsidP="00FC615F">
      <w:pPr>
        <w:widowControl w:val="0"/>
        <w:autoSpaceDE w:val="0"/>
        <w:autoSpaceDN w:val="0"/>
        <w:adjustRightInd w:val="0"/>
        <w:spacing w:after="0" w:line="240" w:lineRule="auto"/>
        <w:ind w:left="284" w:hanging="284"/>
        <w:rPr>
          <w:sz w:val="20"/>
          <w:szCs w:val="20"/>
          <w:lang w:eastAsia="pt-BR"/>
        </w:rPr>
      </w:pPr>
      <w:r w:rsidRPr="006A58D6">
        <w:rPr>
          <w:bCs/>
          <w:sz w:val="20"/>
          <w:szCs w:val="20"/>
          <w:lang w:eastAsia="pt-BR"/>
        </w:rPr>
        <w:t>III.</w:t>
      </w:r>
      <w:r w:rsidRPr="006A58D6">
        <w:rPr>
          <w:b/>
          <w:bCs/>
          <w:sz w:val="20"/>
          <w:szCs w:val="20"/>
          <w:lang w:eastAsia="pt-BR"/>
        </w:rPr>
        <w:t xml:space="preserve"> </w:t>
      </w:r>
      <w:r w:rsidRPr="006A58D6">
        <w:rPr>
          <w:sz w:val="20"/>
          <w:szCs w:val="20"/>
          <w:lang w:eastAsia="pt-BR"/>
        </w:rPr>
        <w:t>A especiação simpátrica poderia ser ocasionada pelo isolamento geográfico de populações em áreas marginais a de uma população original.</w:t>
      </w:r>
    </w:p>
    <w:p w:rsidR="00FC615F" w:rsidRPr="006A58D6" w:rsidRDefault="00FC615F" w:rsidP="00FC615F">
      <w:pPr>
        <w:widowControl w:val="0"/>
        <w:autoSpaceDE w:val="0"/>
        <w:autoSpaceDN w:val="0"/>
        <w:adjustRightInd w:val="0"/>
        <w:spacing w:after="0" w:line="240" w:lineRule="auto"/>
        <w:ind w:left="284" w:hanging="284"/>
        <w:rPr>
          <w:sz w:val="20"/>
          <w:szCs w:val="20"/>
          <w:lang w:eastAsia="pt-BR"/>
        </w:rPr>
      </w:pPr>
      <w:r w:rsidRPr="006A58D6">
        <w:rPr>
          <w:bCs/>
          <w:sz w:val="20"/>
          <w:szCs w:val="20"/>
          <w:lang w:eastAsia="pt-BR"/>
        </w:rPr>
        <w:t>IV.</w:t>
      </w:r>
      <w:r w:rsidRPr="006A58D6">
        <w:rPr>
          <w:b/>
          <w:bCs/>
          <w:sz w:val="20"/>
          <w:szCs w:val="20"/>
          <w:lang w:eastAsia="pt-BR"/>
        </w:rPr>
        <w:t xml:space="preserve"> </w:t>
      </w:r>
      <w:r w:rsidRPr="006A58D6">
        <w:rPr>
          <w:sz w:val="20"/>
          <w:szCs w:val="20"/>
          <w:lang w:eastAsia="pt-BR"/>
        </w:rPr>
        <w:t>A especiação alopátrica poderia ser ocasionada pela migração significativa de uma população para outra região seguida da perda de contato com a população original.</w:t>
      </w:r>
    </w:p>
    <w:p w:rsidR="00FC615F" w:rsidRPr="006A58D6" w:rsidRDefault="00FC615F">
      <w:pPr>
        <w:widowControl w:val="0"/>
        <w:autoSpaceDE w:val="0"/>
        <w:autoSpaceDN w:val="0"/>
        <w:adjustRightInd w:val="0"/>
        <w:spacing w:after="0" w:line="240" w:lineRule="auto"/>
        <w:rPr>
          <w:sz w:val="20"/>
          <w:szCs w:val="20"/>
          <w:lang w:eastAsia="pt-BR"/>
        </w:rPr>
      </w:pPr>
    </w:p>
    <w:p w:rsidR="00000000" w:rsidRDefault="00FC615F">
      <w:pPr>
        <w:widowControl w:val="0"/>
        <w:autoSpaceDE w:val="0"/>
        <w:autoSpaceDN w:val="0"/>
        <w:adjustRightInd w:val="0"/>
        <w:spacing w:after="0" w:line="240" w:lineRule="auto"/>
        <w:rPr>
          <w:lang w:eastAsia="pt-BR"/>
        </w:rPr>
      </w:pPr>
      <w:r w:rsidRPr="006A58D6">
        <w:rPr>
          <w:sz w:val="20"/>
          <w:szCs w:val="20"/>
          <w:lang w:eastAsia="pt-BR"/>
        </w:rPr>
        <w:t xml:space="preserve">Assinale a alternativa que contenha todas as afirmativas </w:t>
      </w:r>
      <w:r w:rsidRPr="006A58D6">
        <w:rPr>
          <w:b/>
          <w:bCs/>
          <w:sz w:val="20"/>
          <w:szCs w:val="20"/>
          <w:lang w:eastAsia="pt-BR"/>
        </w:rPr>
        <w:t>CORRETAS.</w:t>
      </w:r>
      <w:r w:rsidR="00474B44" w:rsidRPr="006A58D6">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724BE" w:rsidRPr="00DC6580">
        <w:rPr>
          <w:sz w:val="20"/>
          <w:szCs w:val="20"/>
          <w:lang w:eastAsia="pt-BR"/>
        </w:rPr>
        <w:t xml:space="preserve">II e III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A7A86" w:rsidRPr="00D91927">
        <w:rPr>
          <w:sz w:val="20"/>
          <w:szCs w:val="20"/>
          <w:lang w:eastAsia="pt-BR"/>
        </w:rPr>
        <w:t xml:space="preserve">III e IV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A2EFB" w:rsidRPr="008F70A5">
        <w:rPr>
          <w:sz w:val="20"/>
          <w:szCs w:val="20"/>
          <w:lang w:eastAsia="pt-BR"/>
        </w:rPr>
        <w:t xml:space="preserve">I, II e IV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6693E" w:rsidRPr="009D7B73">
        <w:rPr>
          <w:sz w:val="20"/>
          <w:szCs w:val="20"/>
          <w:lang w:eastAsia="pt-BR"/>
        </w:rPr>
        <w:t xml:space="preserve">I, III e IV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42128" w:rsidRPr="002C7329">
        <w:rPr>
          <w:sz w:val="20"/>
          <w:szCs w:val="20"/>
          <w:lang w:eastAsia="pt-BR"/>
        </w:rPr>
        <w:t>II, III e IV</w:t>
      </w:r>
      <w:r w:rsidR="00474B44" w:rsidRPr="002C7329">
        <w:rPr>
          <w:sz w:val="20"/>
          <w:szCs w:val="20"/>
          <w:lang w:eastAsia="pt-BR"/>
        </w:rPr>
        <w:t xml:space="preserve"> </w:t>
      </w:r>
      <w:r w:rsidRPr="006F1737">
        <w:rPr>
          <w:sz w:val="20"/>
          <w:szCs w:val="20"/>
          <w:lang w:eastAsia="zh-CN"/>
        </w:rPr>
        <w:t xml:space="preserve">  </w:t>
      </w: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sz w:val="24"/>
          <w:szCs w:val="24"/>
          <w:lang w:val="en-US" w:eastAsia="zh-CN"/>
        </w:rPr>
      </w:pPr>
    </w:p>
    <w:p w:rsidR="00000000" w:rsidRDefault="00FD36CA"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D36CA" w:rsidP="00335AEC">
      <w:pPr>
        <w:spacing w:after="0" w:line="240" w:lineRule="auto"/>
        <w:ind w:left="227" w:hanging="227"/>
        <w:rPr>
          <w:b/>
          <w:sz w:val="24"/>
          <w:szCs w:val="24"/>
          <w:lang w:val="en-US" w:eastAsia="zh-CN"/>
        </w:rPr>
      </w:pPr>
    </w:p>
    <w:p w:rsidR="00474B44" w:rsidRPr="00995705" w:rsidRDefault="000D40ED">
      <w:pPr>
        <w:widowControl w:val="0"/>
        <w:autoSpaceDE w:val="0"/>
        <w:autoSpaceDN w:val="0"/>
        <w:adjustRightInd w:val="0"/>
        <w:spacing w:after="0" w:line="240" w:lineRule="auto"/>
        <w:rPr>
          <w:sz w:val="20"/>
          <w:szCs w:val="20"/>
          <w:lang w:eastAsia="pt-BR"/>
        </w:rPr>
      </w:pPr>
      <w:r w:rsidRPr="00995705">
        <w:rPr>
          <w:sz w:val="20"/>
          <w:szCs w:val="20"/>
          <w:lang w:eastAsia="pt-BR"/>
        </w:rPr>
        <w:t>[C]</w:t>
      </w:r>
    </w:p>
    <w:p w:rsidR="00B62880" w:rsidRPr="00995705" w:rsidRDefault="00B62880">
      <w:pPr>
        <w:widowControl w:val="0"/>
        <w:autoSpaceDE w:val="0"/>
        <w:autoSpaceDN w:val="0"/>
        <w:adjustRightInd w:val="0"/>
        <w:spacing w:after="0" w:line="240" w:lineRule="auto"/>
        <w:rPr>
          <w:sz w:val="20"/>
          <w:szCs w:val="20"/>
          <w:lang w:eastAsia="pt-BR"/>
        </w:rPr>
      </w:pPr>
    </w:p>
    <w:p w:rsidR="00000000" w:rsidRDefault="00B62880" w:rsidP="00B62880">
      <w:pPr>
        <w:widowControl w:val="0"/>
        <w:autoSpaceDE w:val="0"/>
        <w:autoSpaceDN w:val="0"/>
        <w:adjustRightInd w:val="0"/>
        <w:spacing w:after="0" w:line="240" w:lineRule="auto"/>
        <w:ind w:left="340" w:hanging="340"/>
        <w:rPr>
          <w:lang w:eastAsia="pt-BR"/>
        </w:rPr>
      </w:pPr>
      <w:r w:rsidRPr="00995705">
        <w:rPr>
          <w:sz w:val="20"/>
          <w:szCs w:val="20"/>
          <w:lang w:eastAsia="pt-BR"/>
        </w:rPr>
        <w:t xml:space="preserve">[III] Incorreta: A especiação simpátrica envolve a formação de espécies novas em um mesmo espaço geográfico. </w:t>
      </w:r>
    </w:p>
    <w:p w:rsidR="00000000" w:rsidRDefault="00FD36CA" w:rsidP="00B62880">
      <w:pPr>
        <w:widowControl w:val="0"/>
        <w:autoSpaceDE w:val="0"/>
        <w:autoSpaceDN w:val="0"/>
        <w:adjustRightInd w:val="0"/>
        <w:spacing w:after="0" w:line="240" w:lineRule="auto"/>
        <w:ind w:left="340" w:hanging="340"/>
        <w:rPr>
          <w:lang w:eastAsia="pt-BR"/>
        </w:rPr>
      </w:pPr>
    </w:p>
    <w:p w:rsidR="00000000" w:rsidRDefault="00FD36CA" w:rsidP="00B62880">
      <w:pPr>
        <w:widowControl w:val="0"/>
        <w:autoSpaceDE w:val="0"/>
        <w:autoSpaceDN w:val="0"/>
        <w:adjustRightInd w:val="0"/>
        <w:spacing w:after="0" w:line="240" w:lineRule="auto"/>
        <w:ind w:left="340" w:hanging="340"/>
        <w:rPr>
          <w:lang w:eastAsia="pt-BR"/>
        </w:rPr>
      </w:pPr>
    </w:p>
    <w:p w:rsidR="00000000" w:rsidRDefault="00FD36CA" w:rsidP="00B62880">
      <w:pPr>
        <w:widowControl w:val="0"/>
        <w:autoSpaceDE w:val="0"/>
        <w:autoSpaceDN w:val="0"/>
        <w:adjustRightInd w:val="0"/>
        <w:spacing w:after="0" w:line="240" w:lineRule="auto"/>
        <w:ind w:left="340" w:hanging="340"/>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FD36CA">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27/05/2019 às 09:52</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PISM 1  2  3  GERAL</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r w:rsidR="00FD36C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168309</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3/2017</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FD36C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168302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FD36C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167899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2/2017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FD36C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168303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FD36C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167798</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1/2017</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FD36C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156443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FD36C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156449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FD36C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156444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FD36C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156446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FD36C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156065</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Ufjf-pism 2/2016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FD36C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156445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FD36C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156450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FD36C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156090</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Ufjf-pism 2/2016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FD36C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156062</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Ufjf-pism 2/2016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FD36C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156063</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Ufjf-pism 2/2016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FD36C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157930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3/2015</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FD36C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157936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FD36C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157928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3/2015</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FD36C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157937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FD36C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20</w:t>
      </w:r>
      <w:r w:rsidR="005959DB">
        <w:rPr>
          <w:color w:val="0000FF"/>
          <w:sz w:val="20"/>
          <w:szCs w:val="20"/>
          <w:lang w:eastAsia="zh-CN"/>
        </w:rPr>
        <w:tab/>
      </w:r>
      <w:r w:rsidR="00B05AEB">
        <w:rPr>
          <w:color w:val="0000FF"/>
          <w:sz w:val="20"/>
          <w:szCs w:val="20"/>
          <w:lang w:eastAsia="zh-CN"/>
        </w:rPr>
        <w:t>157931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3/2015</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FD36CA">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21</w:t>
      </w:r>
      <w:r w:rsidR="005959DB">
        <w:rPr>
          <w:color w:val="0000FF"/>
          <w:sz w:val="20"/>
          <w:szCs w:val="20"/>
          <w:lang w:eastAsia="zh-CN"/>
        </w:rPr>
        <w:tab/>
      </w:r>
      <w:r w:rsidR="00B05AEB">
        <w:rPr>
          <w:color w:val="0000FF"/>
          <w:sz w:val="20"/>
          <w:szCs w:val="20"/>
          <w:lang w:eastAsia="zh-CN"/>
        </w:rPr>
        <w:t>157933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3/2015</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121"/>
      <w:footerReference w:type="default" r:id="rId1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FD36CA">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FD36CA">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2A"/>
    <w:rsid w:val="00010554"/>
    <w:rsid w:val="00010D62"/>
    <w:rsid w:val="00011BF0"/>
    <w:rsid w:val="00013978"/>
    <w:rsid w:val="0001606C"/>
    <w:rsid w:val="000174C9"/>
    <w:rsid w:val="00023C15"/>
    <w:rsid w:val="000578B5"/>
    <w:rsid w:val="0006235F"/>
    <w:rsid w:val="00064A76"/>
    <w:rsid w:val="00071D64"/>
    <w:rsid w:val="00072DD5"/>
    <w:rsid w:val="0007453E"/>
    <w:rsid w:val="000802F5"/>
    <w:rsid w:val="0008350C"/>
    <w:rsid w:val="00085036"/>
    <w:rsid w:val="00086B06"/>
    <w:rsid w:val="000968AC"/>
    <w:rsid w:val="000A22FC"/>
    <w:rsid w:val="000A27E6"/>
    <w:rsid w:val="000A6129"/>
    <w:rsid w:val="000A7A86"/>
    <w:rsid w:val="000B1821"/>
    <w:rsid w:val="000C3235"/>
    <w:rsid w:val="000D0C65"/>
    <w:rsid w:val="000D1869"/>
    <w:rsid w:val="000D40ED"/>
    <w:rsid w:val="000D435F"/>
    <w:rsid w:val="000D7ACC"/>
    <w:rsid w:val="000E0C81"/>
    <w:rsid w:val="000E1B10"/>
    <w:rsid w:val="000E2F7B"/>
    <w:rsid w:val="000E7E93"/>
    <w:rsid w:val="000F0458"/>
    <w:rsid w:val="000F2B67"/>
    <w:rsid w:val="000F5317"/>
    <w:rsid w:val="001003D0"/>
    <w:rsid w:val="0010137B"/>
    <w:rsid w:val="0010207E"/>
    <w:rsid w:val="00103867"/>
    <w:rsid w:val="00104A9A"/>
    <w:rsid w:val="001115BB"/>
    <w:rsid w:val="00112F1F"/>
    <w:rsid w:val="00122027"/>
    <w:rsid w:val="00124161"/>
    <w:rsid w:val="001247BD"/>
    <w:rsid w:val="00126437"/>
    <w:rsid w:val="00127977"/>
    <w:rsid w:val="00127B5D"/>
    <w:rsid w:val="00127B5F"/>
    <w:rsid w:val="00133D2F"/>
    <w:rsid w:val="00142C74"/>
    <w:rsid w:val="001509AA"/>
    <w:rsid w:val="0016139D"/>
    <w:rsid w:val="00161C8C"/>
    <w:rsid w:val="00166B7F"/>
    <w:rsid w:val="00171E64"/>
    <w:rsid w:val="001726EC"/>
    <w:rsid w:val="00180874"/>
    <w:rsid w:val="001829F3"/>
    <w:rsid w:val="001868FC"/>
    <w:rsid w:val="00187ED7"/>
    <w:rsid w:val="0019348A"/>
    <w:rsid w:val="001A27B6"/>
    <w:rsid w:val="001A53EB"/>
    <w:rsid w:val="001A7AD1"/>
    <w:rsid w:val="001B21D2"/>
    <w:rsid w:val="001B4626"/>
    <w:rsid w:val="001C0119"/>
    <w:rsid w:val="001C147D"/>
    <w:rsid w:val="001C27B1"/>
    <w:rsid w:val="001C3819"/>
    <w:rsid w:val="001C3D4B"/>
    <w:rsid w:val="001C499D"/>
    <w:rsid w:val="001C6D9C"/>
    <w:rsid w:val="001C7128"/>
    <w:rsid w:val="001D0DC2"/>
    <w:rsid w:val="001E367A"/>
    <w:rsid w:val="001F032B"/>
    <w:rsid w:val="001F23F6"/>
    <w:rsid w:val="001F7761"/>
    <w:rsid w:val="001F7C7D"/>
    <w:rsid w:val="00200389"/>
    <w:rsid w:val="00201A03"/>
    <w:rsid w:val="002124D3"/>
    <w:rsid w:val="00215F75"/>
    <w:rsid w:val="00216B0F"/>
    <w:rsid w:val="00223F67"/>
    <w:rsid w:val="0022660B"/>
    <w:rsid w:val="00226F03"/>
    <w:rsid w:val="0023470E"/>
    <w:rsid w:val="00236EFE"/>
    <w:rsid w:val="00241D74"/>
    <w:rsid w:val="002510F8"/>
    <w:rsid w:val="002529EA"/>
    <w:rsid w:val="002547FB"/>
    <w:rsid w:val="0025482E"/>
    <w:rsid w:val="00257387"/>
    <w:rsid w:val="0026795B"/>
    <w:rsid w:val="002709BF"/>
    <w:rsid w:val="00280D6A"/>
    <w:rsid w:val="002831C3"/>
    <w:rsid w:val="0028476B"/>
    <w:rsid w:val="00284D07"/>
    <w:rsid w:val="002917C3"/>
    <w:rsid w:val="00293C22"/>
    <w:rsid w:val="0029596E"/>
    <w:rsid w:val="002A410A"/>
    <w:rsid w:val="002A56F7"/>
    <w:rsid w:val="002A76EF"/>
    <w:rsid w:val="002B0880"/>
    <w:rsid w:val="002B2FCF"/>
    <w:rsid w:val="002B5122"/>
    <w:rsid w:val="002C072F"/>
    <w:rsid w:val="002C19EB"/>
    <w:rsid w:val="002C2C61"/>
    <w:rsid w:val="002C4B1E"/>
    <w:rsid w:val="002C6D90"/>
    <w:rsid w:val="002C7329"/>
    <w:rsid w:val="002D03F5"/>
    <w:rsid w:val="002D3297"/>
    <w:rsid w:val="002E03F9"/>
    <w:rsid w:val="002E336B"/>
    <w:rsid w:val="002F06B1"/>
    <w:rsid w:val="002F0AFD"/>
    <w:rsid w:val="002F15B4"/>
    <w:rsid w:val="002F1F54"/>
    <w:rsid w:val="002F7D18"/>
    <w:rsid w:val="0030236D"/>
    <w:rsid w:val="00302D0A"/>
    <w:rsid w:val="00312AB5"/>
    <w:rsid w:val="0031569E"/>
    <w:rsid w:val="00316DDF"/>
    <w:rsid w:val="0031752D"/>
    <w:rsid w:val="0032233C"/>
    <w:rsid w:val="00323EEA"/>
    <w:rsid w:val="0033074F"/>
    <w:rsid w:val="003326E4"/>
    <w:rsid w:val="00335AEC"/>
    <w:rsid w:val="003406E3"/>
    <w:rsid w:val="00342890"/>
    <w:rsid w:val="00344575"/>
    <w:rsid w:val="0035300B"/>
    <w:rsid w:val="003617B2"/>
    <w:rsid w:val="00362687"/>
    <w:rsid w:val="00363430"/>
    <w:rsid w:val="00365A90"/>
    <w:rsid w:val="00381C74"/>
    <w:rsid w:val="003845F3"/>
    <w:rsid w:val="00385697"/>
    <w:rsid w:val="003871BD"/>
    <w:rsid w:val="00387B80"/>
    <w:rsid w:val="0039044E"/>
    <w:rsid w:val="00390918"/>
    <w:rsid w:val="00391AB3"/>
    <w:rsid w:val="003A073B"/>
    <w:rsid w:val="003A7237"/>
    <w:rsid w:val="003A7A94"/>
    <w:rsid w:val="003B340B"/>
    <w:rsid w:val="003B56BA"/>
    <w:rsid w:val="003B6C6A"/>
    <w:rsid w:val="003B7182"/>
    <w:rsid w:val="003C0CD2"/>
    <w:rsid w:val="003C41F7"/>
    <w:rsid w:val="003C656F"/>
    <w:rsid w:val="003C75E6"/>
    <w:rsid w:val="003C7811"/>
    <w:rsid w:val="003D41FA"/>
    <w:rsid w:val="003D6A6D"/>
    <w:rsid w:val="003E0918"/>
    <w:rsid w:val="003E393B"/>
    <w:rsid w:val="003E6423"/>
    <w:rsid w:val="003E79F2"/>
    <w:rsid w:val="003F089D"/>
    <w:rsid w:val="003F11FF"/>
    <w:rsid w:val="003F201E"/>
    <w:rsid w:val="003F5C07"/>
    <w:rsid w:val="003F603B"/>
    <w:rsid w:val="003F6CC1"/>
    <w:rsid w:val="004136F5"/>
    <w:rsid w:val="004222F6"/>
    <w:rsid w:val="00422512"/>
    <w:rsid w:val="00422E13"/>
    <w:rsid w:val="00425417"/>
    <w:rsid w:val="00427519"/>
    <w:rsid w:val="00432C0D"/>
    <w:rsid w:val="004416D6"/>
    <w:rsid w:val="00450477"/>
    <w:rsid w:val="00452BD9"/>
    <w:rsid w:val="00463C39"/>
    <w:rsid w:val="00467778"/>
    <w:rsid w:val="0047190C"/>
    <w:rsid w:val="004722EA"/>
    <w:rsid w:val="0047384A"/>
    <w:rsid w:val="004749B6"/>
    <w:rsid w:val="00474B44"/>
    <w:rsid w:val="00476B5F"/>
    <w:rsid w:val="00483B63"/>
    <w:rsid w:val="004859B8"/>
    <w:rsid w:val="00497E60"/>
    <w:rsid w:val="004A2EFB"/>
    <w:rsid w:val="004A4633"/>
    <w:rsid w:val="004A5D6B"/>
    <w:rsid w:val="004B22A0"/>
    <w:rsid w:val="004B451B"/>
    <w:rsid w:val="004C014E"/>
    <w:rsid w:val="004C51F1"/>
    <w:rsid w:val="004C6D4D"/>
    <w:rsid w:val="004D00D4"/>
    <w:rsid w:val="004D04C7"/>
    <w:rsid w:val="004D20CF"/>
    <w:rsid w:val="004D5100"/>
    <w:rsid w:val="004E0176"/>
    <w:rsid w:val="004E3550"/>
    <w:rsid w:val="004E4024"/>
    <w:rsid w:val="004E75C6"/>
    <w:rsid w:val="004F01D4"/>
    <w:rsid w:val="004F38EB"/>
    <w:rsid w:val="004F73F2"/>
    <w:rsid w:val="005002AD"/>
    <w:rsid w:val="00505C74"/>
    <w:rsid w:val="005076DE"/>
    <w:rsid w:val="00507FD3"/>
    <w:rsid w:val="00514DB7"/>
    <w:rsid w:val="00517ECA"/>
    <w:rsid w:val="00520A59"/>
    <w:rsid w:val="005215D4"/>
    <w:rsid w:val="005248C7"/>
    <w:rsid w:val="005278CF"/>
    <w:rsid w:val="0053000B"/>
    <w:rsid w:val="005304C6"/>
    <w:rsid w:val="005444B5"/>
    <w:rsid w:val="0054619A"/>
    <w:rsid w:val="00546BFF"/>
    <w:rsid w:val="0055166A"/>
    <w:rsid w:val="00551CE0"/>
    <w:rsid w:val="00561035"/>
    <w:rsid w:val="00565757"/>
    <w:rsid w:val="00570175"/>
    <w:rsid w:val="005722BA"/>
    <w:rsid w:val="00572EDF"/>
    <w:rsid w:val="00573B61"/>
    <w:rsid w:val="005756C0"/>
    <w:rsid w:val="00582045"/>
    <w:rsid w:val="0058468E"/>
    <w:rsid w:val="00592A75"/>
    <w:rsid w:val="005959DB"/>
    <w:rsid w:val="005A613C"/>
    <w:rsid w:val="005B1988"/>
    <w:rsid w:val="005B2600"/>
    <w:rsid w:val="005B5198"/>
    <w:rsid w:val="005C55DF"/>
    <w:rsid w:val="005D070D"/>
    <w:rsid w:val="005D12E3"/>
    <w:rsid w:val="005D2DEF"/>
    <w:rsid w:val="005D3727"/>
    <w:rsid w:val="005D5C65"/>
    <w:rsid w:val="005E21DD"/>
    <w:rsid w:val="005E29EA"/>
    <w:rsid w:val="005F134F"/>
    <w:rsid w:val="005F29D1"/>
    <w:rsid w:val="005F4309"/>
    <w:rsid w:val="005F56B0"/>
    <w:rsid w:val="00600CED"/>
    <w:rsid w:val="00602C4A"/>
    <w:rsid w:val="006064B3"/>
    <w:rsid w:val="0061489D"/>
    <w:rsid w:val="00620322"/>
    <w:rsid w:val="00620792"/>
    <w:rsid w:val="00620C08"/>
    <w:rsid w:val="006235CE"/>
    <w:rsid w:val="0062389A"/>
    <w:rsid w:val="006306BE"/>
    <w:rsid w:val="006343FA"/>
    <w:rsid w:val="00634B9F"/>
    <w:rsid w:val="0064306A"/>
    <w:rsid w:val="00646C8F"/>
    <w:rsid w:val="00647DFC"/>
    <w:rsid w:val="00651A3E"/>
    <w:rsid w:val="00660511"/>
    <w:rsid w:val="00664721"/>
    <w:rsid w:val="00665DFC"/>
    <w:rsid w:val="006761D5"/>
    <w:rsid w:val="00676E08"/>
    <w:rsid w:val="006819DA"/>
    <w:rsid w:val="00685C85"/>
    <w:rsid w:val="006909D3"/>
    <w:rsid w:val="00693478"/>
    <w:rsid w:val="006937F2"/>
    <w:rsid w:val="00695E69"/>
    <w:rsid w:val="006960FB"/>
    <w:rsid w:val="00696A6F"/>
    <w:rsid w:val="0069745B"/>
    <w:rsid w:val="006976DC"/>
    <w:rsid w:val="006A58D6"/>
    <w:rsid w:val="006A615B"/>
    <w:rsid w:val="006B4191"/>
    <w:rsid w:val="006B4776"/>
    <w:rsid w:val="006B6453"/>
    <w:rsid w:val="006C1587"/>
    <w:rsid w:val="006C1755"/>
    <w:rsid w:val="006C2D40"/>
    <w:rsid w:val="006C43B8"/>
    <w:rsid w:val="006C5B77"/>
    <w:rsid w:val="006C7572"/>
    <w:rsid w:val="006D782C"/>
    <w:rsid w:val="006D7FA7"/>
    <w:rsid w:val="006E4AAA"/>
    <w:rsid w:val="006E577D"/>
    <w:rsid w:val="006E6443"/>
    <w:rsid w:val="006E6774"/>
    <w:rsid w:val="006F0A83"/>
    <w:rsid w:val="006F123C"/>
    <w:rsid w:val="006F1687"/>
    <w:rsid w:val="006F1737"/>
    <w:rsid w:val="006F56F8"/>
    <w:rsid w:val="0070111B"/>
    <w:rsid w:val="007023B9"/>
    <w:rsid w:val="00702CCC"/>
    <w:rsid w:val="00712D8B"/>
    <w:rsid w:val="007160EC"/>
    <w:rsid w:val="00720640"/>
    <w:rsid w:val="0072129D"/>
    <w:rsid w:val="007212FA"/>
    <w:rsid w:val="007219F3"/>
    <w:rsid w:val="007247E5"/>
    <w:rsid w:val="00725128"/>
    <w:rsid w:val="00726EC4"/>
    <w:rsid w:val="00735DCC"/>
    <w:rsid w:val="00736A01"/>
    <w:rsid w:val="0075078F"/>
    <w:rsid w:val="00754AFD"/>
    <w:rsid w:val="007554BB"/>
    <w:rsid w:val="00756A48"/>
    <w:rsid w:val="007618EE"/>
    <w:rsid w:val="00761BB0"/>
    <w:rsid w:val="00771CEF"/>
    <w:rsid w:val="00773637"/>
    <w:rsid w:val="00780253"/>
    <w:rsid w:val="00787BB6"/>
    <w:rsid w:val="00787D49"/>
    <w:rsid w:val="007902F8"/>
    <w:rsid w:val="0079196B"/>
    <w:rsid w:val="00795EB5"/>
    <w:rsid w:val="00796C84"/>
    <w:rsid w:val="007A1595"/>
    <w:rsid w:val="007A4E08"/>
    <w:rsid w:val="007B0139"/>
    <w:rsid w:val="007B1BCC"/>
    <w:rsid w:val="007B214D"/>
    <w:rsid w:val="007B4D02"/>
    <w:rsid w:val="007C145B"/>
    <w:rsid w:val="007C76BE"/>
    <w:rsid w:val="007D01F8"/>
    <w:rsid w:val="007D1ACC"/>
    <w:rsid w:val="007D1FDE"/>
    <w:rsid w:val="007D2125"/>
    <w:rsid w:val="007D25D9"/>
    <w:rsid w:val="007D53D3"/>
    <w:rsid w:val="007D7013"/>
    <w:rsid w:val="007E6F4E"/>
    <w:rsid w:val="007E7323"/>
    <w:rsid w:val="007F472C"/>
    <w:rsid w:val="007F7B2C"/>
    <w:rsid w:val="00802644"/>
    <w:rsid w:val="00805AF8"/>
    <w:rsid w:val="0081196C"/>
    <w:rsid w:val="00811F23"/>
    <w:rsid w:val="00812785"/>
    <w:rsid w:val="00812A02"/>
    <w:rsid w:val="00814C6C"/>
    <w:rsid w:val="00816311"/>
    <w:rsid w:val="008168D9"/>
    <w:rsid w:val="00820106"/>
    <w:rsid w:val="00832114"/>
    <w:rsid w:val="00832A72"/>
    <w:rsid w:val="008343BF"/>
    <w:rsid w:val="008354EC"/>
    <w:rsid w:val="00837C66"/>
    <w:rsid w:val="008404E9"/>
    <w:rsid w:val="00842128"/>
    <w:rsid w:val="008471CE"/>
    <w:rsid w:val="00853E35"/>
    <w:rsid w:val="00855CB8"/>
    <w:rsid w:val="00861871"/>
    <w:rsid w:val="00866F67"/>
    <w:rsid w:val="008707E1"/>
    <w:rsid w:val="00875CAA"/>
    <w:rsid w:val="00876BB5"/>
    <w:rsid w:val="0088045F"/>
    <w:rsid w:val="0088060C"/>
    <w:rsid w:val="008828F9"/>
    <w:rsid w:val="00882BC3"/>
    <w:rsid w:val="00890A86"/>
    <w:rsid w:val="008972CB"/>
    <w:rsid w:val="008A15B5"/>
    <w:rsid w:val="008A2C6A"/>
    <w:rsid w:val="008A7409"/>
    <w:rsid w:val="008B0226"/>
    <w:rsid w:val="008B1E3B"/>
    <w:rsid w:val="008B20DC"/>
    <w:rsid w:val="008B7764"/>
    <w:rsid w:val="008C050D"/>
    <w:rsid w:val="008C0E63"/>
    <w:rsid w:val="008C60BF"/>
    <w:rsid w:val="008C6777"/>
    <w:rsid w:val="008D3120"/>
    <w:rsid w:val="008D5966"/>
    <w:rsid w:val="008D722B"/>
    <w:rsid w:val="008D7399"/>
    <w:rsid w:val="008D7DC3"/>
    <w:rsid w:val="008E0812"/>
    <w:rsid w:val="008E3482"/>
    <w:rsid w:val="008F70A5"/>
    <w:rsid w:val="00904128"/>
    <w:rsid w:val="0091091B"/>
    <w:rsid w:val="00915667"/>
    <w:rsid w:val="00916AF5"/>
    <w:rsid w:val="00916BF4"/>
    <w:rsid w:val="00921F4B"/>
    <w:rsid w:val="009329D9"/>
    <w:rsid w:val="009440DC"/>
    <w:rsid w:val="0094547B"/>
    <w:rsid w:val="00946337"/>
    <w:rsid w:val="009467C7"/>
    <w:rsid w:val="00947952"/>
    <w:rsid w:val="00951CD6"/>
    <w:rsid w:val="00952115"/>
    <w:rsid w:val="00964EC1"/>
    <w:rsid w:val="00965263"/>
    <w:rsid w:val="009658DE"/>
    <w:rsid w:val="0096693E"/>
    <w:rsid w:val="009700F8"/>
    <w:rsid w:val="009703A4"/>
    <w:rsid w:val="009724BE"/>
    <w:rsid w:val="009724DC"/>
    <w:rsid w:val="00973C2F"/>
    <w:rsid w:val="009756E3"/>
    <w:rsid w:val="009918F1"/>
    <w:rsid w:val="00995705"/>
    <w:rsid w:val="009A79E5"/>
    <w:rsid w:val="009A7F89"/>
    <w:rsid w:val="009B26AA"/>
    <w:rsid w:val="009C0347"/>
    <w:rsid w:val="009C48AD"/>
    <w:rsid w:val="009D12BC"/>
    <w:rsid w:val="009D1D42"/>
    <w:rsid w:val="009D37A7"/>
    <w:rsid w:val="009D4F1D"/>
    <w:rsid w:val="009D5D57"/>
    <w:rsid w:val="009D641B"/>
    <w:rsid w:val="009D7B73"/>
    <w:rsid w:val="009E112F"/>
    <w:rsid w:val="009E3EED"/>
    <w:rsid w:val="009E4B94"/>
    <w:rsid w:val="009E5508"/>
    <w:rsid w:val="009E79E6"/>
    <w:rsid w:val="009F03A1"/>
    <w:rsid w:val="009F1F84"/>
    <w:rsid w:val="009F3E51"/>
    <w:rsid w:val="009F5F78"/>
    <w:rsid w:val="00A00912"/>
    <w:rsid w:val="00A020AC"/>
    <w:rsid w:val="00A039F9"/>
    <w:rsid w:val="00A04143"/>
    <w:rsid w:val="00A12882"/>
    <w:rsid w:val="00A14CCC"/>
    <w:rsid w:val="00A26052"/>
    <w:rsid w:val="00A2723A"/>
    <w:rsid w:val="00A3475F"/>
    <w:rsid w:val="00A36B78"/>
    <w:rsid w:val="00A4646C"/>
    <w:rsid w:val="00A50CB2"/>
    <w:rsid w:val="00A5105D"/>
    <w:rsid w:val="00A67309"/>
    <w:rsid w:val="00A70971"/>
    <w:rsid w:val="00A71313"/>
    <w:rsid w:val="00A719FE"/>
    <w:rsid w:val="00A721E6"/>
    <w:rsid w:val="00A728E1"/>
    <w:rsid w:val="00A72C5C"/>
    <w:rsid w:val="00A759E2"/>
    <w:rsid w:val="00A80FD8"/>
    <w:rsid w:val="00A915EF"/>
    <w:rsid w:val="00A92CD8"/>
    <w:rsid w:val="00A92D12"/>
    <w:rsid w:val="00A97554"/>
    <w:rsid w:val="00A97CF8"/>
    <w:rsid w:val="00AA03AF"/>
    <w:rsid w:val="00AA1D56"/>
    <w:rsid w:val="00AA61AB"/>
    <w:rsid w:val="00AB1695"/>
    <w:rsid w:val="00AB22E0"/>
    <w:rsid w:val="00AB54BC"/>
    <w:rsid w:val="00AB5A6B"/>
    <w:rsid w:val="00AB5E5B"/>
    <w:rsid w:val="00AC206E"/>
    <w:rsid w:val="00AC27A0"/>
    <w:rsid w:val="00AC46DF"/>
    <w:rsid w:val="00AD0BD1"/>
    <w:rsid w:val="00AD3B50"/>
    <w:rsid w:val="00AD3DA7"/>
    <w:rsid w:val="00AD3E46"/>
    <w:rsid w:val="00AE587B"/>
    <w:rsid w:val="00AE6661"/>
    <w:rsid w:val="00AF14DD"/>
    <w:rsid w:val="00AF2168"/>
    <w:rsid w:val="00AF44F7"/>
    <w:rsid w:val="00AF6E05"/>
    <w:rsid w:val="00AF71A9"/>
    <w:rsid w:val="00B0193F"/>
    <w:rsid w:val="00B020A2"/>
    <w:rsid w:val="00B05AEB"/>
    <w:rsid w:val="00B06AE3"/>
    <w:rsid w:val="00B31F07"/>
    <w:rsid w:val="00B34E4D"/>
    <w:rsid w:val="00B36681"/>
    <w:rsid w:val="00B44620"/>
    <w:rsid w:val="00B51346"/>
    <w:rsid w:val="00B56EDF"/>
    <w:rsid w:val="00B570A0"/>
    <w:rsid w:val="00B61C30"/>
    <w:rsid w:val="00B62880"/>
    <w:rsid w:val="00B6367D"/>
    <w:rsid w:val="00B6419B"/>
    <w:rsid w:val="00B65880"/>
    <w:rsid w:val="00B65C95"/>
    <w:rsid w:val="00B751D9"/>
    <w:rsid w:val="00B75DAB"/>
    <w:rsid w:val="00B8372A"/>
    <w:rsid w:val="00B900F8"/>
    <w:rsid w:val="00BA5E00"/>
    <w:rsid w:val="00BA777A"/>
    <w:rsid w:val="00BB10C9"/>
    <w:rsid w:val="00BC0FB7"/>
    <w:rsid w:val="00BC46C7"/>
    <w:rsid w:val="00BC57A7"/>
    <w:rsid w:val="00BC5830"/>
    <w:rsid w:val="00BC5CFC"/>
    <w:rsid w:val="00BC7085"/>
    <w:rsid w:val="00BC75C7"/>
    <w:rsid w:val="00BD0E44"/>
    <w:rsid w:val="00BD3E25"/>
    <w:rsid w:val="00BD7400"/>
    <w:rsid w:val="00BE0520"/>
    <w:rsid w:val="00BE18FF"/>
    <w:rsid w:val="00BE245E"/>
    <w:rsid w:val="00BE352B"/>
    <w:rsid w:val="00BE36DB"/>
    <w:rsid w:val="00BF040B"/>
    <w:rsid w:val="00BF0B0C"/>
    <w:rsid w:val="00BF0CFA"/>
    <w:rsid w:val="00BF17D0"/>
    <w:rsid w:val="00BF2168"/>
    <w:rsid w:val="00BF4D0D"/>
    <w:rsid w:val="00C0063C"/>
    <w:rsid w:val="00C00B3A"/>
    <w:rsid w:val="00C0571C"/>
    <w:rsid w:val="00C101C0"/>
    <w:rsid w:val="00C16578"/>
    <w:rsid w:val="00C20A43"/>
    <w:rsid w:val="00C2332C"/>
    <w:rsid w:val="00C25276"/>
    <w:rsid w:val="00C312FC"/>
    <w:rsid w:val="00C348BE"/>
    <w:rsid w:val="00C418F4"/>
    <w:rsid w:val="00C525C9"/>
    <w:rsid w:val="00C53092"/>
    <w:rsid w:val="00C571AC"/>
    <w:rsid w:val="00C62733"/>
    <w:rsid w:val="00C729E8"/>
    <w:rsid w:val="00C77018"/>
    <w:rsid w:val="00C81008"/>
    <w:rsid w:val="00C82FF8"/>
    <w:rsid w:val="00C84060"/>
    <w:rsid w:val="00C86E38"/>
    <w:rsid w:val="00CA0C82"/>
    <w:rsid w:val="00CA5281"/>
    <w:rsid w:val="00CB2A2B"/>
    <w:rsid w:val="00CB3C39"/>
    <w:rsid w:val="00CC460D"/>
    <w:rsid w:val="00CC52F6"/>
    <w:rsid w:val="00CD46BD"/>
    <w:rsid w:val="00CD57DB"/>
    <w:rsid w:val="00CE0E00"/>
    <w:rsid w:val="00CE0FF5"/>
    <w:rsid w:val="00CE121D"/>
    <w:rsid w:val="00CE2C9A"/>
    <w:rsid w:val="00CE603A"/>
    <w:rsid w:val="00CF07A3"/>
    <w:rsid w:val="00CF1124"/>
    <w:rsid w:val="00D03754"/>
    <w:rsid w:val="00D108E5"/>
    <w:rsid w:val="00D120A7"/>
    <w:rsid w:val="00D12336"/>
    <w:rsid w:val="00D12688"/>
    <w:rsid w:val="00D20E19"/>
    <w:rsid w:val="00D26690"/>
    <w:rsid w:val="00D31954"/>
    <w:rsid w:val="00D3251C"/>
    <w:rsid w:val="00D3290B"/>
    <w:rsid w:val="00D41751"/>
    <w:rsid w:val="00D4508D"/>
    <w:rsid w:val="00D46A58"/>
    <w:rsid w:val="00D472F0"/>
    <w:rsid w:val="00D5352A"/>
    <w:rsid w:val="00D554A8"/>
    <w:rsid w:val="00D65225"/>
    <w:rsid w:val="00D656C1"/>
    <w:rsid w:val="00D715BE"/>
    <w:rsid w:val="00D71B6B"/>
    <w:rsid w:val="00D72140"/>
    <w:rsid w:val="00D7267A"/>
    <w:rsid w:val="00D754F4"/>
    <w:rsid w:val="00D76D54"/>
    <w:rsid w:val="00D81938"/>
    <w:rsid w:val="00D828A0"/>
    <w:rsid w:val="00D903C8"/>
    <w:rsid w:val="00D91927"/>
    <w:rsid w:val="00D92385"/>
    <w:rsid w:val="00D92EF8"/>
    <w:rsid w:val="00D969BD"/>
    <w:rsid w:val="00DB2B21"/>
    <w:rsid w:val="00DB48AF"/>
    <w:rsid w:val="00DB4A7F"/>
    <w:rsid w:val="00DB6205"/>
    <w:rsid w:val="00DB650E"/>
    <w:rsid w:val="00DB774E"/>
    <w:rsid w:val="00DC0234"/>
    <w:rsid w:val="00DC2FB0"/>
    <w:rsid w:val="00DC4569"/>
    <w:rsid w:val="00DC4EAF"/>
    <w:rsid w:val="00DC4FB1"/>
    <w:rsid w:val="00DC6580"/>
    <w:rsid w:val="00DC67B0"/>
    <w:rsid w:val="00DC70FA"/>
    <w:rsid w:val="00DE04DD"/>
    <w:rsid w:val="00DE078C"/>
    <w:rsid w:val="00DE7FC5"/>
    <w:rsid w:val="00DF07C1"/>
    <w:rsid w:val="00DF4148"/>
    <w:rsid w:val="00DF7140"/>
    <w:rsid w:val="00E0252E"/>
    <w:rsid w:val="00E02909"/>
    <w:rsid w:val="00E145FD"/>
    <w:rsid w:val="00E15809"/>
    <w:rsid w:val="00E22C24"/>
    <w:rsid w:val="00E272CA"/>
    <w:rsid w:val="00E31FDA"/>
    <w:rsid w:val="00E32BCF"/>
    <w:rsid w:val="00E413C7"/>
    <w:rsid w:val="00E4199D"/>
    <w:rsid w:val="00E46FFA"/>
    <w:rsid w:val="00E47DE8"/>
    <w:rsid w:val="00E5611A"/>
    <w:rsid w:val="00E56325"/>
    <w:rsid w:val="00E628FC"/>
    <w:rsid w:val="00E62908"/>
    <w:rsid w:val="00E63654"/>
    <w:rsid w:val="00E640F5"/>
    <w:rsid w:val="00E64230"/>
    <w:rsid w:val="00E66F1F"/>
    <w:rsid w:val="00E7001F"/>
    <w:rsid w:val="00E70778"/>
    <w:rsid w:val="00E75F6A"/>
    <w:rsid w:val="00E75F6D"/>
    <w:rsid w:val="00E822C2"/>
    <w:rsid w:val="00E83266"/>
    <w:rsid w:val="00E83646"/>
    <w:rsid w:val="00E879B9"/>
    <w:rsid w:val="00E92273"/>
    <w:rsid w:val="00E95BF7"/>
    <w:rsid w:val="00E96D6E"/>
    <w:rsid w:val="00EA0FD1"/>
    <w:rsid w:val="00EB1D80"/>
    <w:rsid w:val="00EB3C45"/>
    <w:rsid w:val="00EB42B2"/>
    <w:rsid w:val="00EC0102"/>
    <w:rsid w:val="00EC2CB5"/>
    <w:rsid w:val="00EC506D"/>
    <w:rsid w:val="00EC6671"/>
    <w:rsid w:val="00ED7EB2"/>
    <w:rsid w:val="00EE21A2"/>
    <w:rsid w:val="00EE6558"/>
    <w:rsid w:val="00EF6D96"/>
    <w:rsid w:val="00F0095F"/>
    <w:rsid w:val="00F02411"/>
    <w:rsid w:val="00F031A0"/>
    <w:rsid w:val="00F05798"/>
    <w:rsid w:val="00F116E2"/>
    <w:rsid w:val="00F12A7F"/>
    <w:rsid w:val="00F155B4"/>
    <w:rsid w:val="00F16A37"/>
    <w:rsid w:val="00F26A6F"/>
    <w:rsid w:val="00F34A73"/>
    <w:rsid w:val="00F37426"/>
    <w:rsid w:val="00F44391"/>
    <w:rsid w:val="00F4503D"/>
    <w:rsid w:val="00F50300"/>
    <w:rsid w:val="00F5308D"/>
    <w:rsid w:val="00F543A9"/>
    <w:rsid w:val="00F65A77"/>
    <w:rsid w:val="00F65BEB"/>
    <w:rsid w:val="00F66EBD"/>
    <w:rsid w:val="00F7397E"/>
    <w:rsid w:val="00F805C0"/>
    <w:rsid w:val="00F83A97"/>
    <w:rsid w:val="00F86423"/>
    <w:rsid w:val="00F910E7"/>
    <w:rsid w:val="00F935C8"/>
    <w:rsid w:val="00F93F3D"/>
    <w:rsid w:val="00F97B70"/>
    <w:rsid w:val="00FA0D6A"/>
    <w:rsid w:val="00FA2001"/>
    <w:rsid w:val="00FA3790"/>
    <w:rsid w:val="00FA5C86"/>
    <w:rsid w:val="00FB2FD8"/>
    <w:rsid w:val="00FB5BB1"/>
    <w:rsid w:val="00FB6A28"/>
    <w:rsid w:val="00FB77DC"/>
    <w:rsid w:val="00FC046A"/>
    <w:rsid w:val="00FC3B47"/>
    <w:rsid w:val="00FC546D"/>
    <w:rsid w:val="00FC615F"/>
    <w:rsid w:val="00FD36CA"/>
    <w:rsid w:val="00FD67F9"/>
    <w:rsid w:val="00FD6ED9"/>
    <w:rsid w:val="00FE1D61"/>
    <w:rsid w:val="00FE1E53"/>
    <w:rsid w:val="00FE2384"/>
    <w:rsid w:val="00FE382D"/>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6.wmf"/><Relationship Id="rId21" Type="http://schemas.openxmlformats.org/officeDocument/2006/relationships/oleObject" Target="embeddings/oleObject8.bin"/><Relationship Id="rId42" Type="http://schemas.openxmlformats.org/officeDocument/2006/relationships/image" Target="media/image18.wmf"/><Relationship Id="rId47" Type="http://schemas.openxmlformats.org/officeDocument/2006/relationships/oleObject" Target="embeddings/oleObject22.bin"/><Relationship Id="rId63" Type="http://schemas.openxmlformats.org/officeDocument/2006/relationships/image" Target="media/image28.wmf"/><Relationship Id="rId68" Type="http://schemas.openxmlformats.org/officeDocument/2006/relationships/oleObject" Target="embeddings/oleObject33.bin"/><Relationship Id="rId84" Type="http://schemas.openxmlformats.org/officeDocument/2006/relationships/image" Target="media/image38.wmf"/><Relationship Id="rId89" Type="http://schemas.openxmlformats.org/officeDocument/2006/relationships/oleObject" Target="embeddings/oleObject44.bin"/><Relationship Id="rId112" Type="http://schemas.openxmlformats.org/officeDocument/2006/relationships/oleObject" Target="embeddings/oleObject54.bin"/><Relationship Id="rId16" Type="http://schemas.openxmlformats.org/officeDocument/2006/relationships/image" Target="media/image6.wmf"/><Relationship Id="rId107" Type="http://schemas.openxmlformats.org/officeDocument/2006/relationships/oleObject" Target="embeddings/oleObject52.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image" Target="media/image16.wmf"/><Relationship Id="rId53" Type="http://schemas.openxmlformats.org/officeDocument/2006/relationships/image" Target="media/image23.wmf"/><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oleObject" Target="embeddings/oleObject39.bin"/><Relationship Id="rId102" Type="http://schemas.openxmlformats.org/officeDocument/2006/relationships/oleObject" Target="embeddings/oleObject50.bin"/><Relationship Id="rId123"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image" Target="media/image41.wmf"/><Relationship Id="rId95" Type="http://schemas.openxmlformats.org/officeDocument/2006/relationships/oleObject" Target="embeddings/oleObject47.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20.bin"/><Relationship Id="rId48" Type="http://schemas.openxmlformats.org/officeDocument/2006/relationships/image" Target="media/image21.wmf"/><Relationship Id="rId64" Type="http://schemas.openxmlformats.org/officeDocument/2006/relationships/oleObject" Target="embeddings/oleObject31.bin"/><Relationship Id="rId69" Type="http://schemas.openxmlformats.org/officeDocument/2006/relationships/image" Target="media/image31.wmf"/><Relationship Id="rId113" Type="http://schemas.openxmlformats.org/officeDocument/2006/relationships/image" Target="media/image54.wmf"/><Relationship Id="rId118" Type="http://schemas.openxmlformats.org/officeDocument/2006/relationships/oleObject" Target="embeddings/oleObject57.bin"/><Relationship Id="rId80" Type="http://schemas.openxmlformats.org/officeDocument/2006/relationships/image" Target="media/image36.wmf"/><Relationship Id="rId85" Type="http://schemas.openxmlformats.org/officeDocument/2006/relationships/oleObject" Target="embeddings/oleObject42.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oleObject" Target="embeddings/oleObject17.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image" Target="media/image51.wmf"/><Relationship Id="rId124" Type="http://schemas.openxmlformats.org/officeDocument/2006/relationships/theme" Target="theme/theme1.xml"/><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image" Target="media/image34.wmf"/><Relationship Id="rId91" Type="http://schemas.openxmlformats.org/officeDocument/2006/relationships/oleObject" Target="embeddings/oleObject45.bin"/><Relationship Id="rId96" Type="http://schemas.openxmlformats.org/officeDocument/2006/relationships/image" Target="media/image44.wmf"/><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oleObject" Target="embeddings/oleObject55.bin"/><Relationship Id="rId119" Type="http://schemas.openxmlformats.org/officeDocument/2006/relationships/image" Target="media/image57.wmf"/><Relationship Id="rId44" Type="http://schemas.openxmlformats.org/officeDocument/2006/relationships/image" Target="media/image19.wmf"/><Relationship Id="rId60" Type="http://schemas.openxmlformats.org/officeDocument/2006/relationships/oleObject" Target="embeddings/oleObject29.bin"/><Relationship Id="rId65" Type="http://schemas.openxmlformats.org/officeDocument/2006/relationships/image" Target="media/image29.wmf"/><Relationship Id="rId81" Type="http://schemas.openxmlformats.org/officeDocument/2006/relationships/oleObject" Target="embeddings/oleObject40.bin"/><Relationship Id="rId86" Type="http://schemas.openxmlformats.org/officeDocument/2006/relationships/image" Target="media/image39.wmf"/><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5.bin"/><Relationship Id="rId50" Type="http://schemas.openxmlformats.org/officeDocument/2006/relationships/image" Target="media/image22.wmf"/><Relationship Id="rId55" Type="http://schemas.openxmlformats.org/officeDocument/2006/relationships/image" Target="media/image24.wmf"/><Relationship Id="rId76" Type="http://schemas.openxmlformats.org/officeDocument/2006/relationships/oleObject" Target="embeddings/oleObject37.bin"/><Relationship Id="rId97" Type="http://schemas.openxmlformats.org/officeDocument/2006/relationships/oleObject" Target="embeddings/oleObject48.bin"/><Relationship Id="rId104" Type="http://schemas.openxmlformats.org/officeDocument/2006/relationships/oleObject" Target="embeddings/oleObject51.bin"/><Relationship Id="rId120" Type="http://schemas.openxmlformats.org/officeDocument/2006/relationships/oleObject" Target="embeddings/oleObject58.bin"/><Relationship Id="rId7" Type="http://schemas.openxmlformats.org/officeDocument/2006/relationships/oleObject" Target="embeddings/oleObject1.bin"/><Relationship Id="rId71" Type="http://schemas.openxmlformats.org/officeDocument/2006/relationships/image" Target="media/image32.wmf"/><Relationship Id="rId92" Type="http://schemas.openxmlformats.org/officeDocument/2006/relationships/image" Target="media/image42.wmf"/><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oleObject" Target="embeddings/oleObject43.bin"/><Relationship Id="rId110" Type="http://schemas.openxmlformats.org/officeDocument/2006/relationships/oleObject" Target="embeddings/oleObject53.bin"/><Relationship Id="rId115" Type="http://schemas.openxmlformats.org/officeDocument/2006/relationships/image" Target="media/image55.wmf"/><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image" Target="media/image15.wmf"/><Relationship Id="rId56" Type="http://schemas.openxmlformats.org/officeDocument/2006/relationships/oleObject" Target="embeddings/oleObject27.bin"/><Relationship Id="rId77" Type="http://schemas.openxmlformats.org/officeDocument/2006/relationships/oleObject" Target="embeddings/oleObject38.bin"/><Relationship Id="rId100" Type="http://schemas.openxmlformats.org/officeDocument/2006/relationships/oleObject" Target="embeddings/oleObject49.bin"/><Relationship Id="rId105" Type="http://schemas.openxmlformats.org/officeDocument/2006/relationships/image" Target="media/image49.wmf"/><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oleObject" Target="embeddings/oleObject35.bin"/><Relationship Id="rId93" Type="http://schemas.openxmlformats.org/officeDocument/2006/relationships/oleObject" Target="embeddings/oleObject46.bin"/><Relationship Id="rId98" Type="http://schemas.openxmlformats.org/officeDocument/2006/relationships/image" Target="media/image45.wmf"/><Relationship Id="rId121" Type="http://schemas.openxmlformats.org/officeDocument/2006/relationships/header" Target="header1.xml"/><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oleObject" Target="embeddings/oleObject56.bin"/><Relationship Id="rId20" Type="http://schemas.openxmlformats.org/officeDocument/2006/relationships/image" Target="media/image8.wmf"/><Relationship Id="rId41" Type="http://schemas.openxmlformats.org/officeDocument/2006/relationships/oleObject" Target="embeddings/oleObject19.bin"/><Relationship Id="rId62" Type="http://schemas.openxmlformats.org/officeDocument/2006/relationships/oleObject" Target="embeddings/oleObject30.bin"/><Relationship Id="rId83" Type="http://schemas.openxmlformats.org/officeDocument/2006/relationships/oleObject" Target="embeddings/oleObject41.bin"/><Relationship Id="rId88" Type="http://schemas.openxmlformats.org/officeDocument/2006/relationships/image" Target="media/image40.wmf"/><Relationship Id="rId111" Type="http://schemas.openxmlformats.org/officeDocument/2006/relationships/image" Target="media/image53.wmf"/><Relationship Id="rId15" Type="http://schemas.openxmlformats.org/officeDocument/2006/relationships/oleObject" Target="embeddings/oleObject5.bin"/><Relationship Id="rId36" Type="http://schemas.openxmlformats.org/officeDocument/2006/relationships/oleObject" Target="embeddings/oleObject16.bin"/><Relationship Id="rId57" Type="http://schemas.openxmlformats.org/officeDocument/2006/relationships/image" Target="media/image25.wmf"/><Relationship Id="rId106" Type="http://schemas.openxmlformats.org/officeDocument/2006/relationships/image" Target="media/image50.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oleObject" Target="embeddings/oleObject25.bin"/><Relationship Id="rId73" Type="http://schemas.openxmlformats.org/officeDocument/2006/relationships/image" Target="media/image33.wmf"/><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4493</Words>
  <Characters>25612</Characters>
  <Application>Microsoft Office Word</Application>
  <DocSecurity>0</DocSecurity>
  <Lines>213</Lines>
  <Paragraphs>60</Paragraphs>
  <ScaleCrop>false</ScaleCrop>
  <Company>Hewlett-Packard Company</Company>
  <LinksUpToDate>false</LinksUpToDate>
  <CharactersWithSpaces>30045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Interbits</cp:lastModifiedBy>
  <cp:revision>2</cp:revision>
  <dcterms:created xsi:type="dcterms:W3CDTF">2019-05-27T12:52:00Z</dcterms:created>
  <dcterms:modified xsi:type="dcterms:W3CDTF">2019-05-27T12:52:00Z</dcterms:modified>
</cp:coreProperties>
</file>