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61A" w:rsidRDefault="008F1630">
      <w:proofErr w:type="gramStart"/>
      <w:r>
        <w:t>BIOQUÍMICA:</w:t>
      </w:r>
      <w:proofErr w:type="gramEnd"/>
      <w:r>
        <w:t>SUBSTÂNCIAS ORGÂNICAS</w:t>
      </w:r>
    </w:p>
    <w:p w:rsidR="008F1630" w:rsidRPr="008F1630" w:rsidRDefault="008F1630" w:rsidP="008F1630">
      <w:pPr>
        <w:tabs>
          <w:tab w:val="left" w:pos="142"/>
          <w:tab w:val="left" w:pos="284"/>
        </w:tabs>
        <w:spacing w:after="0" w:line="240" w:lineRule="auto"/>
        <w:ind w:left="284" w:hanging="284"/>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ab/>
        <w:t>(</w:t>
      </w:r>
      <w:r w:rsidRPr="008F1630">
        <w:rPr>
          <w:rFonts w:ascii="Arial" w:eastAsia="Times New Roman" w:hAnsi="Arial" w:cs="Times New Roman"/>
          <w:caps/>
          <w:sz w:val="16"/>
          <w:szCs w:val="20"/>
          <w:lang w:eastAsia="pt-BR"/>
        </w:rPr>
        <w:t>Mackenzie</w:t>
      </w:r>
      <w:r w:rsidRPr="008F1630">
        <w:rPr>
          <w:rFonts w:ascii="Arial" w:eastAsia="Times New Roman" w:hAnsi="Arial" w:cs="Times New Roman"/>
          <w:sz w:val="16"/>
          <w:szCs w:val="20"/>
          <w:lang w:eastAsia="pt-BR"/>
        </w:rPr>
        <w:t>-SP) As substâncias usadas pelos organismos vivos como fonte de energia e como reserva energética, são respectivamente:</w:t>
      </w:r>
    </w:p>
    <w:p w:rsidR="008F1630" w:rsidRPr="008F1630" w:rsidRDefault="008F1630" w:rsidP="008F1630">
      <w:pPr>
        <w:numPr>
          <w:ilvl w:val="0"/>
          <w:numId w:val="1"/>
        </w:numPr>
        <w:tabs>
          <w:tab w:val="left" w:pos="284"/>
          <w:tab w:val="left" w:pos="567"/>
        </w:tabs>
        <w:spacing w:after="0" w:line="240" w:lineRule="auto"/>
        <w:jc w:val="both"/>
        <w:rPr>
          <w:rFonts w:ascii="Arial" w:eastAsia="Times New Roman" w:hAnsi="Arial" w:cs="Times New Roman"/>
          <w:sz w:val="16"/>
          <w:szCs w:val="20"/>
          <w:lang w:eastAsia="pt-BR"/>
        </w:rPr>
      </w:pPr>
      <w:proofErr w:type="gramStart"/>
      <w:r w:rsidRPr="008F1630">
        <w:rPr>
          <w:rFonts w:ascii="Arial" w:eastAsia="Times New Roman" w:hAnsi="Arial" w:cs="Times New Roman"/>
          <w:sz w:val="16"/>
          <w:szCs w:val="20"/>
          <w:lang w:eastAsia="pt-BR"/>
        </w:rPr>
        <w:t>água</w:t>
      </w:r>
      <w:proofErr w:type="gramEnd"/>
      <w:r w:rsidRPr="008F1630">
        <w:rPr>
          <w:rFonts w:ascii="Arial" w:eastAsia="Times New Roman" w:hAnsi="Arial" w:cs="Times New Roman"/>
          <w:sz w:val="16"/>
          <w:szCs w:val="20"/>
          <w:lang w:eastAsia="pt-BR"/>
        </w:rPr>
        <w:t xml:space="preserve"> e glucídios.</w:t>
      </w:r>
    </w:p>
    <w:p w:rsidR="008F1630" w:rsidRPr="008F1630" w:rsidRDefault="008F1630" w:rsidP="008F1630">
      <w:pPr>
        <w:numPr>
          <w:ilvl w:val="0"/>
          <w:numId w:val="1"/>
        </w:numPr>
        <w:tabs>
          <w:tab w:val="left" w:pos="284"/>
          <w:tab w:val="left" w:pos="567"/>
        </w:tabs>
        <w:spacing w:after="0" w:line="240" w:lineRule="auto"/>
        <w:jc w:val="both"/>
        <w:rPr>
          <w:rFonts w:ascii="Arial" w:eastAsia="Times New Roman" w:hAnsi="Arial" w:cs="Times New Roman"/>
          <w:sz w:val="16"/>
          <w:szCs w:val="20"/>
          <w:lang w:eastAsia="pt-BR"/>
        </w:rPr>
      </w:pPr>
      <w:proofErr w:type="gramStart"/>
      <w:r w:rsidRPr="008F1630">
        <w:rPr>
          <w:rFonts w:ascii="Arial" w:eastAsia="Times New Roman" w:hAnsi="Arial" w:cs="Times New Roman"/>
          <w:sz w:val="16"/>
          <w:szCs w:val="20"/>
          <w:lang w:eastAsia="pt-BR"/>
        </w:rPr>
        <w:t>água</w:t>
      </w:r>
      <w:proofErr w:type="gramEnd"/>
      <w:r w:rsidRPr="008F1630">
        <w:rPr>
          <w:rFonts w:ascii="Arial" w:eastAsia="Times New Roman" w:hAnsi="Arial" w:cs="Times New Roman"/>
          <w:sz w:val="16"/>
          <w:szCs w:val="20"/>
          <w:lang w:eastAsia="pt-BR"/>
        </w:rPr>
        <w:t xml:space="preserve"> e sais minerais.</w:t>
      </w:r>
    </w:p>
    <w:p w:rsidR="008F1630" w:rsidRPr="008F1630" w:rsidRDefault="008F1630" w:rsidP="008F1630">
      <w:pPr>
        <w:numPr>
          <w:ilvl w:val="0"/>
          <w:numId w:val="1"/>
        </w:numPr>
        <w:tabs>
          <w:tab w:val="left" w:pos="284"/>
          <w:tab w:val="left" w:pos="567"/>
        </w:tabs>
        <w:spacing w:after="0" w:line="240" w:lineRule="auto"/>
        <w:jc w:val="both"/>
        <w:rPr>
          <w:rFonts w:ascii="Arial" w:eastAsia="Times New Roman" w:hAnsi="Arial" w:cs="Times New Roman"/>
          <w:sz w:val="16"/>
          <w:szCs w:val="20"/>
          <w:lang w:eastAsia="pt-BR"/>
        </w:rPr>
      </w:pPr>
      <w:proofErr w:type="gramStart"/>
      <w:r w:rsidRPr="008F1630">
        <w:rPr>
          <w:rFonts w:ascii="Arial" w:eastAsia="Times New Roman" w:hAnsi="Arial" w:cs="Times New Roman"/>
          <w:sz w:val="16"/>
          <w:szCs w:val="20"/>
          <w:lang w:eastAsia="pt-BR"/>
        </w:rPr>
        <w:t>lipídios</w:t>
      </w:r>
      <w:proofErr w:type="gramEnd"/>
      <w:r w:rsidRPr="008F1630">
        <w:rPr>
          <w:rFonts w:ascii="Arial" w:eastAsia="Times New Roman" w:hAnsi="Arial" w:cs="Times New Roman"/>
          <w:sz w:val="16"/>
          <w:szCs w:val="20"/>
          <w:lang w:eastAsia="pt-BR"/>
        </w:rPr>
        <w:t xml:space="preserve"> e sais minerais.</w:t>
      </w:r>
    </w:p>
    <w:p w:rsidR="008F1630" w:rsidRPr="008F1630" w:rsidRDefault="008F1630" w:rsidP="008F1630">
      <w:pPr>
        <w:numPr>
          <w:ilvl w:val="0"/>
          <w:numId w:val="1"/>
        </w:numPr>
        <w:tabs>
          <w:tab w:val="left" w:pos="284"/>
          <w:tab w:val="left" w:pos="567"/>
        </w:tabs>
        <w:spacing w:after="0" w:line="240" w:lineRule="auto"/>
        <w:jc w:val="both"/>
        <w:rPr>
          <w:rFonts w:ascii="Arial" w:eastAsia="Times New Roman" w:hAnsi="Arial" w:cs="Times New Roman"/>
          <w:sz w:val="16"/>
          <w:szCs w:val="20"/>
          <w:lang w:eastAsia="pt-BR"/>
        </w:rPr>
      </w:pPr>
      <w:proofErr w:type="gramStart"/>
      <w:r w:rsidRPr="008F1630">
        <w:rPr>
          <w:rFonts w:ascii="Arial" w:eastAsia="Times New Roman" w:hAnsi="Arial" w:cs="Times New Roman"/>
          <w:sz w:val="16"/>
          <w:szCs w:val="20"/>
          <w:lang w:eastAsia="pt-BR"/>
        </w:rPr>
        <w:t>glucídios</w:t>
      </w:r>
      <w:proofErr w:type="gramEnd"/>
      <w:r w:rsidRPr="008F1630">
        <w:rPr>
          <w:rFonts w:ascii="Arial" w:eastAsia="Times New Roman" w:hAnsi="Arial" w:cs="Times New Roman"/>
          <w:sz w:val="16"/>
          <w:szCs w:val="20"/>
          <w:lang w:eastAsia="pt-BR"/>
        </w:rPr>
        <w:t xml:space="preserve"> e sais minerais.</w:t>
      </w:r>
    </w:p>
    <w:p w:rsidR="008F1630" w:rsidRPr="008F1630" w:rsidRDefault="008F1630" w:rsidP="008F1630">
      <w:pPr>
        <w:numPr>
          <w:ilvl w:val="0"/>
          <w:numId w:val="1"/>
        </w:numPr>
        <w:tabs>
          <w:tab w:val="left" w:pos="284"/>
          <w:tab w:val="left" w:pos="567"/>
        </w:tabs>
        <w:spacing w:after="0" w:line="240" w:lineRule="auto"/>
        <w:jc w:val="both"/>
        <w:rPr>
          <w:rFonts w:ascii="Arial" w:eastAsia="Times New Roman" w:hAnsi="Arial" w:cs="Times New Roman"/>
          <w:sz w:val="16"/>
          <w:szCs w:val="20"/>
          <w:lang w:eastAsia="pt-BR"/>
        </w:rPr>
      </w:pPr>
      <w:proofErr w:type="gramStart"/>
      <w:r w:rsidRPr="008F1630">
        <w:rPr>
          <w:rFonts w:ascii="Arial" w:eastAsia="Times New Roman" w:hAnsi="Arial" w:cs="Times New Roman"/>
          <w:sz w:val="16"/>
          <w:szCs w:val="20"/>
          <w:lang w:eastAsia="pt-BR"/>
        </w:rPr>
        <w:t>glucídios</w:t>
      </w:r>
      <w:proofErr w:type="gramEnd"/>
      <w:r w:rsidRPr="008F1630">
        <w:rPr>
          <w:rFonts w:ascii="Arial" w:eastAsia="Times New Roman" w:hAnsi="Arial" w:cs="Times New Roman"/>
          <w:sz w:val="16"/>
          <w:szCs w:val="20"/>
          <w:lang w:eastAsia="pt-BR"/>
        </w:rPr>
        <w:t xml:space="preserve"> e lipídios.</w:t>
      </w:r>
    </w:p>
    <w:p w:rsidR="008F1630" w:rsidRPr="008F1630" w:rsidRDefault="008F1630" w:rsidP="008F1630">
      <w:pPr>
        <w:tabs>
          <w:tab w:val="left" w:pos="284"/>
          <w:tab w:val="left" w:pos="567"/>
        </w:tabs>
        <w:spacing w:after="0" w:line="240" w:lineRule="auto"/>
        <w:ind w:left="284" w:hanging="284"/>
        <w:jc w:val="both"/>
        <w:rPr>
          <w:rFonts w:ascii="Arial" w:eastAsia="Times New Roman" w:hAnsi="Arial" w:cs="Times New Roman"/>
          <w:sz w:val="16"/>
          <w:szCs w:val="20"/>
          <w:lang w:eastAsia="pt-BR"/>
        </w:rPr>
      </w:pPr>
    </w:p>
    <w:p w:rsidR="008F1630" w:rsidRPr="008F1630" w:rsidRDefault="008F1630" w:rsidP="008F1630">
      <w:pPr>
        <w:tabs>
          <w:tab w:val="left" w:pos="284"/>
          <w:tab w:val="left" w:pos="567"/>
        </w:tabs>
        <w:spacing w:after="0" w:line="240" w:lineRule="auto"/>
        <w:ind w:left="284" w:hanging="284"/>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2-</w:t>
      </w:r>
      <w:r w:rsidRPr="008F1630">
        <w:rPr>
          <w:rFonts w:ascii="Arial" w:eastAsia="Times New Roman" w:hAnsi="Arial" w:cs="Times New Roman"/>
          <w:sz w:val="16"/>
          <w:szCs w:val="20"/>
          <w:lang w:eastAsia="pt-BR"/>
        </w:rPr>
        <w:tab/>
      </w:r>
      <w:proofErr w:type="gramStart"/>
      <w:r w:rsidRPr="008F1630">
        <w:rPr>
          <w:rFonts w:ascii="Arial" w:eastAsia="Times New Roman" w:hAnsi="Arial" w:cs="Times New Roman"/>
          <w:sz w:val="16"/>
          <w:szCs w:val="20"/>
          <w:lang w:eastAsia="pt-BR"/>
        </w:rPr>
        <w:t>(</w:t>
      </w:r>
      <w:proofErr w:type="gramEnd"/>
      <w:r w:rsidRPr="008F1630">
        <w:rPr>
          <w:rFonts w:ascii="Arial" w:eastAsia="Times New Roman" w:hAnsi="Arial" w:cs="Times New Roman"/>
          <w:sz w:val="16"/>
          <w:szCs w:val="20"/>
          <w:lang w:eastAsia="pt-BR"/>
        </w:rPr>
        <w:t>UNIRIO) Considere um planeta em cuja litosfera houvesse ausência de fósforo, mas em que os demais elementos estivessem presentes como no início da vida na Terra. Neste planeta formas diferentes de vida irão surgir. Dentre as macromoléculas biológicas citadas abaixo, tais como conhecemos a que NÃO teria que ser reinventada é a do:</w:t>
      </w:r>
    </w:p>
    <w:p w:rsidR="008F1630" w:rsidRPr="008F1630" w:rsidRDefault="008F1630" w:rsidP="008F1630">
      <w:pPr>
        <w:numPr>
          <w:ilvl w:val="0"/>
          <w:numId w:val="8"/>
        </w:numPr>
        <w:tabs>
          <w:tab w:val="left" w:pos="284"/>
          <w:tab w:val="left" w:pos="567"/>
        </w:tabs>
        <w:spacing w:after="0" w:line="240" w:lineRule="auto"/>
        <w:jc w:val="both"/>
        <w:rPr>
          <w:rFonts w:ascii="Arial" w:eastAsia="Times New Roman" w:hAnsi="Arial" w:cs="Times New Roman"/>
          <w:sz w:val="16"/>
          <w:szCs w:val="20"/>
          <w:lang w:val="es-ES_tradnl" w:eastAsia="pt-BR"/>
        </w:rPr>
      </w:pPr>
      <w:proofErr w:type="spellStart"/>
      <w:r w:rsidRPr="008F1630">
        <w:rPr>
          <w:rFonts w:ascii="Arial" w:eastAsia="Times New Roman" w:hAnsi="Arial" w:cs="Times New Roman"/>
          <w:sz w:val="16"/>
          <w:szCs w:val="20"/>
          <w:lang w:val="es-ES_tradnl" w:eastAsia="pt-BR"/>
        </w:rPr>
        <w:t>glicídeo</w:t>
      </w:r>
      <w:proofErr w:type="spellEnd"/>
      <w:r w:rsidRPr="008F1630">
        <w:rPr>
          <w:rFonts w:ascii="Arial" w:eastAsia="Times New Roman" w:hAnsi="Arial" w:cs="Times New Roman"/>
          <w:sz w:val="16"/>
          <w:szCs w:val="20"/>
          <w:lang w:val="es-ES_tradnl" w:eastAsia="pt-BR"/>
        </w:rPr>
        <w:t>.</w:t>
      </w:r>
    </w:p>
    <w:p w:rsidR="008F1630" w:rsidRPr="008F1630" w:rsidRDefault="008F1630" w:rsidP="008F1630">
      <w:pPr>
        <w:numPr>
          <w:ilvl w:val="0"/>
          <w:numId w:val="8"/>
        </w:numPr>
        <w:tabs>
          <w:tab w:val="left" w:pos="284"/>
          <w:tab w:val="left" w:pos="567"/>
        </w:tabs>
        <w:spacing w:after="0" w:line="240" w:lineRule="auto"/>
        <w:jc w:val="both"/>
        <w:rPr>
          <w:rFonts w:ascii="Arial" w:eastAsia="Times New Roman" w:hAnsi="Arial" w:cs="Times New Roman"/>
          <w:sz w:val="16"/>
          <w:szCs w:val="20"/>
          <w:lang w:val="es-ES_tradnl" w:eastAsia="pt-BR"/>
        </w:rPr>
      </w:pPr>
      <w:proofErr w:type="spellStart"/>
      <w:r w:rsidRPr="008F1630">
        <w:rPr>
          <w:rFonts w:ascii="Arial" w:eastAsia="Times New Roman" w:hAnsi="Arial" w:cs="Times New Roman"/>
          <w:sz w:val="16"/>
          <w:szCs w:val="20"/>
          <w:lang w:val="es-ES_tradnl" w:eastAsia="pt-BR"/>
        </w:rPr>
        <w:t>fosfolipídeo</w:t>
      </w:r>
      <w:proofErr w:type="spellEnd"/>
      <w:r w:rsidRPr="008F1630">
        <w:rPr>
          <w:rFonts w:ascii="Arial" w:eastAsia="Times New Roman" w:hAnsi="Arial" w:cs="Times New Roman"/>
          <w:sz w:val="16"/>
          <w:szCs w:val="20"/>
          <w:lang w:val="es-ES_tradnl" w:eastAsia="pt-BR"/>
        </w:rPr>
        <w:t>.</w:t>
      </w:r>
    </w:p>
    <w:p w:rsidR="008F1630" w:rsidRPr="008F1630" w:rsidRDefault="008F1630" w:rsidP="008F1630">
      <w:pPr>
        <w:numPr>
          <w:ilvl w:val="0"/>
          <w:numId w:val="8"/>
        </w:numPr>
        <w:tabs>
          <w:tab w:val="left" w:pos="284"/>
          <w:tab w:val="left" w:pos="567"/>
        </w:tabs>
        <w:spacing w:after="0" w:line="240" w:lineRule="auto"/>
        <w:jc w:val="both"/>
        <w:rPr>
          <w:rFonts w:ascii="Arial" w:eastAsia="Times New Roman" w:hAnsi="Arial" w:cs="Times New Roman"/>
          <w:sz w:val="16"/>
          <w:szCs w:val="20"/>
          <w:lang w:val="es-ES_tradnl" w:eastAsia="pt-BR"/>
        </w:rPr>
      </w:pPr>
      <w:r w:rsidRPr="008F1630">
        <w:rPr>
          <w:rFonts w:ascii="Arial" w:eastAsia="Times New Roman" w:hAnsi="Arial" w:cs="Times New Roman"/>
          <w:sz w:val="16"/>
          <w:szCs w:val="20"/>
          <w:lang w:val="es-ES_tradnl" w:eastAsia="pt-BR"/>
        </w:rPr>
        <w:t>ATP.</w:t>
      </w:r>
    </w:p>
    <w:p w:rsidR="008F1630" w:rsidRPr="008F1630" w:rsidRDefault="008F1630" w:rsidP="008F1630">
      <w:pPr>
        <w:numPr>
          <w:ilvl w:val="0"/>
          <w:numId w:val="8"/>
        </w:numPr>
        <w:tabs>
          <w:tab w:val="left" w:pos="284"/>
          <w:tab w:val="left" w:pos="567"/>
        </w:tabs>
        <w:spacing w:after="0" w:line="240" w:lineRule="auto"/>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DNA.</w:t>
      </w:r>
    </w:p>
    <w:p w:rsidR="008F1630" w:rsidRPr="008F1630" w:rsidRDefault="008F1630" w:rsidP="008F1630">
      <w:pPr>
        <w:numPr>
          <w:ilvl w:val="0"/>
          <w:numId w:val="8"/>
        </w:numPr>
        <w:tabs>
          <w:tab w:val="left" w:pos="284"/>
          <w:tab w:val="left" w:pos="567"/>
        </w:tabs>
        <w:spacing w:after="0" w:line="240" w:lineRule="auto"/>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RNA.</w:t>
      </w:r>
    </w:p>
    <w:p w:rsidR="008F1630" w:rsidRPr="008F1630" w:rsidRDefault="008F1630" w:rsidP="008F1630">
      <w:pPr>
        <w:tabs>
          <w:tab w:val="left" w:pos="284"/>
          <w:tab w:val="left" w:pos="567"/>
        </w:tabs>
        <w:spacing w:after="0" w:line="240" w:lineRule="auto"/>
        <w:ind w:left="284" w:hanging="284"/>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ind w:left="284" w:hanging="284"/>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3-</w:t>
      </w:r>
      <w:r w:rsidRPr="008F1630">
        <w:rPr>
          <w:rFonts w:ascii="Arial" w:eastAsia="Times New Roman" w:hAnsi="Arial" w:cs="Times New Roman"/>
          <w:sz w:val="16"/>
          <w:szCs w:val="20"/>
          <w:lang w:eastAsia="pt-BR"/>
        </w:rPr>
        <w:tab/>
      </w:r>
      <w:proofErr w:type="gramStart"/>
      <w:r w:rsidRPr="008F1630">
        <w:rPr>
          <w:rFonts w:ascii="Arial" w:eastAsia="Times New Roman" w:hAnsi="Arial" w:cs="Times New Roman"/>
          <w:sz w:val="16"/>
          <w:szCs w:val="20"/>
          <w:lang w:eastAsia="pt-BR"/>
        </w:rPr>
        <w:t>(</w:t>
      </w:r>
      <w:proofErr w:type="gramEnd"/>
      <w:r w:rsidRPr="008F1630">
        <w:rPr>
          <w:rFonts w:ascii="Arial" w:eastAsia="Times New Roman" w:hAnsi="Arial" w:cs="Times New Roman"/>
          <w:caps/>
          <w:sz w:val="16"/>
          <w:szCs w:val="20"/>
          <w:lang w:eastAsia="pt-BR"/>
        </w:rPr>
        <w:t>Mackenzie</w:t>
      </w:r>
      <w:r w:rsidRPr="008F1630">
        <w:rPr>
          <w:rFonts w:ascii="Arial" w:eastAsia="Times New Roman" w:hAnsi="Arial" w:cs="Times New Roman"/>
          <w:sz w:val="16"/>
          <w:szCs w:val="20"/>
          <w:lang w:eastAsia="pt-BR"/>
        </w:rPr>
        <w:t>-SP) “São substâncias químicas constituídas por aminoácidos, unidos por sucessivas ligações peptídicas e importantes como nutrientes e com outras funções no nosso organismo”. Referimo-nos aos (às):</w:t>
      </w:r>
    </w:p>
    <w:p w:rsidR="008F1630" w:rsidRPr="008F1630" w:rsidRDefault="008F1630" w:rsidP="008F1630">
      <w:pPr>
        <w:numPr>
          <w:ilvl w:val="0"/>
          <w:numId w:val="2"/>
        </w:numPr>
        <w:tabs>
          <w:tab w:val="left" w:pos="284"/>
          <w:tab w:val="left" w:pos="567"/>
        </w:tabs>
        <w:spacing w:after="0" w:line="240" w:lineRule="auto"/>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Carboidratos.</w:t>
      </w:r>
    </w:p>
    <w:p w:rsidR="008F1630" w:rsidRPr="008F1630" w:rsidRDefault="008F1630" w:rsidP="008F1630">
      <w:pPr>
        <w:numPr>
          <w:ilvl w:val="0"/>
          <w:numId w:val="2"/>
        </w:numPr>
        <w:tabs>
          <w:tab w:val="left" w:pos="284"/>
          <w:tab w:val="left" w:pos="567"/>
        </w:tabs>
        <w:spacing w:after="0" w:line="240" w:lineRule="auto"/>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Proteínas.</w:t>
      </w:r>
    </w:p>
    <w:p w:rsidR="008F1630" w:rsidRPr="008F1630" w:rsidRDefault="008F1630" w:rsidP="008F1630">
      <w:pPr>
        <w:numPr>
          <w:ilvl w:val="0"/>
          <w:numId w:val="2"/>
        </w:numPr>
        <w:tabs>
          <w:tab w:val="left" w:pos="284"/>
          <w:tab w:val="left" w:pos="567"/>
        </w:tabs>
        <w:spacing w:after="0" w:line="240" w:lineRule="auto"/>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Lipídios.</w:t>
      </w:r>
    </w:p>
    <w:p w:rsidR="008F1630" w:rsidRPr="008F1630" w:rsidRDefault="008F1630" w:rsidP="008F1630">
      <w:pPr>
        <w:numPr>
          <w:ilvl w:val="0"/>
          <w:numId w:val="2"/>
        </w:numPr>
        <w:tabs>
          <w:tab w:val="left" w:pos="284"/>
          <w:tab w:val="left" w:pos="567"/>
        </w:tabs>
        <w:spacing w:after="0" w:line="240" w:lineRule="auto"/>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Vitaminas.</w:t>
      </w:r>
    </w:p>
    <w:p w:rsidR="008F1630" w:rsidRPr="008F1630" w:rsidRDefault="008F1630" w:rsidP="008F1630">
      <w:pPr>
        <w:numPr>
          <w:ilvl w:val="0"/>
          <w:numId w:val="2"/>
        </w:numPr>
        <w:tabs>
          <w:tab w:val="left" w:pos="284"/>
          <w:tab w:val="left" w:pos="567"/>
        </w:tabs>
        <w:spacing w:after="0" w:line="240" w:lineRule="auto"/>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Sais Minerais.</w:t>
      </w:r>
    </w:p>
    <w:p w:rsidR="008F1630" w:rsidRPr="008F1630" w:rsidRDefault="008F1630" w:rsidP="008F1630">
      <w:pPr>
        <w:tabs>
          <w:tab w:val="left" w:pos="284"/>
          <w:tab w:val="left" w:pos="567"/>
        </w:tabs>
        <w:spacing w:after="0" w:line="240" w:lineRule="auto"/>
        <w:ind w:left="645"/>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ind w:left="284" w:hanging="284"/>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4-</w:t>
      </w:r>
      <w:r w:rsidRPr="008F1630">
        <w:rPr>
          <w:rFonts w:ascii="Arial" w:eastAsia="Times New Roman" w:hAnsi="Arial" w:cs="Times New Roman"/>
          <w:sz w:val="16"/>
          <w:szCs w:val="20"/>
          <w:lang w:eastAsia="pt-BR"/>
        </w:rPr>
        <w:tab/>
      </w:r>
      <w:proofErr w:type="gramStart"/>
      <w:r w:rsidRPr="008F1630">
        <w:rPr>
          <w:rFonts w:ascii="Arial" w:eastAsia="Times New Roman" w:hAnsi="Arial" w:cs="Times New Roman"/>
          <w:sz w:val="16"/>
          <w:szCs w:val="20"/>
          <w:lang w:eastAsia="pt-BR"/>
        </w:rPr>
        <w:t>(</w:t>
      </w:r>
      <w:proofErr w:type="gramEnd"/>
      <w:r w:rsidRPr="008F1630">
        <w:rPr>
          <w:rFonts w:ascii="Arial" w:eastAsia="Times New Roman" w:hAnsi="Arial" w:cs="Times New Roman"/>
          <w:sz w:val="16"/>
          <w:szCs w:val="20"/>
          <w:lang w:eastAsia="pt-BR"/>
        </w:rPr>
        <w:t>PUC-SP) As enzimas são:</w:t>
      </w:r>
    </w:p>
    <w:p w:rsidR="008F1630" w:rsidRPr="008F1630" w:rsidRDefault="008F1630" w:rsidP="008F1630">
      <w:pPr>
        <w:numPr>
          <w:ilvl w:val="0"/>
          <w:numId w:val="3"/>
        </w:numPr>
        <w:tabs>
          <w:tab w:val="left" w:pos="284"/>
          <w:tab w:val="left" w:pos="567"/>
        </w:tabs>
        <w:spacing w:after="0" w:line="240" w:lineRule="auto"/>
        <w:jc w:val="both"/>
        <w:rPr>
          <w:rFonts w:ascii="Arial" w:eastAsia="Times New Roman" w:hAnsi="Arial" w:cs="Times New Roman"/>
          <w:sz w:val="16"/>
          <w:szCs w:val="20"/>
          <w:lang w:eastAsia="pt-BR"/>
        </w:rPr>
      </w:pPr>
      <w:proofErr w:type="gramStart"/>
      <w:r w:rsidRPr="008F1630">
        <w:rPr>
          <w:rFonts w:ascii="Arial" w:eastAsia="Times New Roman" w:hAnsi="Arial" w:cs="Times New Roman"/>
          <w:sz w:val="16"/>
          <w:szCs w:val="20"/>
          <w:lang w:eastAsia="pt-BR"/>
        </w:rPr>
        <w:t>carboidratos</w:t>
      </w:r>
      <w:proofErr w:type="gramEnd"/>
    </w:p>
    <w:p w:rsidR="008F1630" w:rsidRPr="008F1630" w:rsidRDefault="008F1630" w:rsidP="008F1630">
      <w:pPr>
        <w:numPr>
          <w:ilvl w:val="0"/>
          <w:numId w:val="3"/>
        </w:numPr>
        <w:tabs>
          <w:tab w:val="left" w:pos="284"/>
          <w:tab w:val="left" w:pos="567"/>
        </w:tabs>
        <w:spacing w:after="0" w:line="240" w:lineRule="auto"/>
        <w:jc w:val="both"/>
        <w:rPr>
          <w:rFonts w:ascii="Arial" w:eastAsia="Times New Roman" w:hAnsi="Arial" w:cs="Times New Roman"/>
          <w:sz w:val="16"/>
          <w:szCs w:val="20"/>
          <w:lang w:eastAsia="pt-BR"/>
        </w:rPr>
      </w:pPr>
      <w:proofErr w:type="gramStart"/>
      <w:r w:rsidRPr="008F1630">
        <w:rPr>
          <w:rFonts w:ascii="Arial" w:eastAsia="Times New Roman" w:hAnsi="Arial" w:cs="Times New Roman"/>
          <w:sz w:val="16"/>
          <w:szCs w:val="20"/>
          <w:lang w:eastAsia="pt-BR"/>
        </w:rPr>
        <w:t>lipídios</w:t>
      </w:r>
      <w:proofErr w:type="gramEnd"/>
      <w:r w:rsidRPr="008F1630">
        <w:rPr>
          <w:rFonts w:ascii="Arial" w:eastAsia="Times New Roman" w:hAnsi="Arial" w:cs="Times New Roman"/>
          <w:sz w:val="16"/>
          <w:szCs w:val="20"/>
          <w:lang w:eastAsia="pt-BR"/>
        </w:rPr>
        <w:t xml:space="preserve"> </w:t>
      </w:r>
    </w:p>
    <w:p w:rsidR="008F1630" w:rsidRPr="008F1630" w:rsidRDefault="008F1630" w:rsidP="008F1630">
      <w:pPr>
        <w:numPr>
          <w:ilvl w:val="0"/>
          <w:numId w:val="3"/>
        </w:numPr>
        <w:tabs>
          <w:tab w:val="left" w:pos="284"/>
          <w:tab w:val="left" w:pos="567"/>
        </w:tabs>
        <w:spacing w:after="0" w:line="240" w:lineRule="auto"/>
        <w:jc w:val="both"/>
        <w:rPr>
          <w:rFonts w:ascii="Arial" w:eastAsia="Times New Roman" w:hAnsi="Arial" w:cs="Times New Roman"/>
          <w:sz w:val="16"/>
          <w:szCs w:val="20"/>
          <w:lang w:eastAsia="pt-BR"/>
        </w:rPr>
      </w:pPr>
      <w:proofErr w:type="spellStart"/>
      <w:proofErr w:type="gramStart"/>
      <w:r w:rsidRPr="008F1630">
        <w:rPr>
          <w:rFonts w:ascii="Arial" w:eastAsia="Times New Roman" w:hAnsi="Arial" w:cs="Times New Roman"/>
          <w:sz w:val="16"/>
          <w:szCs w:val="20"/>
          <w:lang w:eastAsia="pt-BR"/>
        </w:rPr>
        <w:t>centrossomos</w:t>
      </w:r>
      <w:proofErr w:type="spellEnd"/>
      <w:proofErr w:type="gramEnd"/>
    </w:p>
    <w:p w:rsidR="008F1630" w:rsidRPr="008F1630" w:rsidRDefault="008F1630" w:rsidP="008F1630">
      <w:pPr>
        <w:numPr>
          <w:ilvl w:val="0"/>
          <w:numId w:val="3"/>
        </w:numPr>
        <w:tabs>
          <w:tab w:val="left" w:pos="284"/>
          <w:tab w:val="left" w:pos="567"/>
        </w:tabs>
        <w:spacing w:after="0" w:line="240" w:lineRule="auto"/>
        <w:jc w:val="both"/>
        <w:rPr>
          <w:rFonts w:ascii="Arial" w:eastAsia="Times New Roman" w:hAnsi="Arial" w:cs="Times New Roman"/>
          <w:sz w:val="16"/>
          <w:szCs w:val="20"/>
          <w:lang w:eastAsia="pt-BR"/>
        </w:rPr>
      </w:pPr>
      <w:proofErr w:type="gramStart"/>
      <w:r w:rsidRPr="008F1630">
        <w:rPr>
          <w:rFonts w:ascii="Arial" w:eastAsia="Times New Roman" w:hAnsi="Arial" w:cs="Times New Roman"/>
          <w:sz w:val="16"/>
          <w:szCs w:val="20"/>
          <w:lang w:eastAsia="pt-BR"/>
        </w:rPr>
        <w:t>proteínas</w:t>
      </w:r>
      <w:proofErr w:type="gramEnd"/>
    </w:p>
    <w:p w:rsidR="008F1630" w:rsidRPr="008F1630" w:rsidRDefault="008F1630" w:rsidP="008F1630">
      <w:pPr>
        <w:numPr>
          <w:ilvl w:val="0"/>
          <w:numId w:val="3"/>
        </w:numPr>
        <w:tabs>
          <w:tab w:val="left" w:pos="284"/>
          <w:tab w:val="left" w:pos="567"/>
        </w:tabs>
        <w:spacing w:after="0" w:line="240" w:lineRule="auto"/>
        <w:jc w:val="both"/>
        <w:rPr>
          <w:rFonts w:ascii="Arial" w:eastAsia="Times New Roman" w:hAnsi="Arial" w:cs="Times New Roman"/>
          <w:sz w:val="16"/>
          <w:szCs w:val="20"/>
          <w:lang w:eastAsia="pt-BR"/>
        </w:rPr>
      </w:pPr>
      <w:proofErr w:type="spellStart"/>
      <w:proofErr w:type="gramStart"/>
      <w:r w:rsidRPr="008F1630">
        <w:rPr>
          <w:rFonts w:ascii="Arial" w:eastAsia="Times New Roman" w:hAnsi="Arial" w:cs="Times New Roman"/>
          <w:sz w:val="16"/>
          <w:szCs w:val="20"/>
          <w:lang w:eastAsia="pt-BR"/>
        </w:rPr>
        <w:t>microtúbulos</w:t>
      </w:r>
      <w:proofErr w:type="spellEnd"/>
      <w:proofErr w:type="gramEnd"/>
    </w:p>
    <w:p w:rsidR="008F1630" w:rsidRPr="008F1630" w:rsidRDefault="008F1630" w:rsidP="008F1630">
      <w:pPr>
        <w:tabs>
          <w:tab w:val="left" w:pos="284"/>
          <w:tab w:val="left" w:pos="567"/>
        </w:tabs>
        <w:spacing w:after="0" w:line="240" w:lineRule="auto"/>
        <w:ind w:left="284" w:hanging="284"/>
        <w:jc w:val="both"/>
        <w:rPr>
          <w:rFonts w:ascii="Arial" w:eastAsia="Times New Roman" w:hAnsi="Arial" w:cs="Times New Roman"/>
          <w:sz w:val="16"/>
          <w:szCs w:val="20"/>
          <w:lang w:eastAsia="pt-BR"/>
        </w:rPr>
      </w:pPr>
    </w:p>
    <w:p w:rsidR="008F1630" w:rsidRPr="008F1630" w:rsidRDefault="008F1630" w:rsidP="008F1630">
      <w:pPr>
        <w:tabs>
          <w:tab w:val="left" w:pos="284"/>
          <w:tab w:val="left" w:pos="567"/>
        </w:tabs>
        <w:spacing w:after="0" w:line="240" w:lineRule="auto"/>
        <w:ind w:left="284" w:hanging="284"/>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 xml:space="preserve">5- </w:t>
      </w:r>
      <w:r w:rsidRPr="008F1630">
        <w:rPr>
          <w:rFonts w:ascii="Arial" w:eastAsia="Times New Roman" w:hAnsi="Arial" w:cs="Times New Roman"/>
          <w:sz w:val="16"/>
          <w:szCs w:val="20"/>
          <w:lang w:eastAsia="pt-BR"/>
        </w:rPr>
        <w:tab/>
      </w:r>
      <w:proofErr w:type="gramStart"/>
      <w:r w:rsidRPr="008F1630">
        <w:rPr>
          <w:rFonts w:ascii="Arial" w:eastAsia="Times New Roman" w:hAnsi="Arial" w:cs="Times New Roman"/>
          <w:sz w:val="16"/>
          <w:szCs w:val="20"/>
          <w:lang w:eastAsia="pt-BR"/>
        </w:rPr>
        <w:t>(</w:t>
      </w:r>
      <w:proofErr w:type="gramEnd"/>
      <w:r w:rsidRPr="008F1630">
        <w:rPr>
          <w:rFonts w:ascii="Arial" w:eastAsia="Times New Roman" w:hAnsi="Arial" w:cs="Times New Roman"/>
          <w:sz w:val="16"/>
          <w:szCs w:val="20"/>
          <w:lang w:eastAsia="pt-BR"/>
        </w:rPr>
        <w:t>PUC-SP) A respeito das enzimas, podem-se fazer todas as afirmações abaixo, com exceção de uma:</w:t>
      </w:r>
    </w:p>
    <w:p w:rsidR="008F1630" w:rsidRPr="008F1630" w:rsidRDefault="008F1630" w:rsidP="008F1630">
      <w:pPr>
        <w:numPr>
          <w:ilvl w:val="0"/>
          <w:numId w:val="4"/>
        </w:numPr>
        <w:tabs>
          <w:tab w:val="left" w:pos="284"/>
        </w:tabs>
        <w:spacing w:after="0" w:line="240" w:lineRule="auto"/>
        <w:ind w:left="567" w:hanging="282"/>
        <w:jc w:val="both"/>
        <w:rPr>
          <w:rFonts w:ascii="Arial" w:eastAsia="Times New Roman" w:hAnsi="Arial" w:cs="Times New Roman"/>
          <w:sz w:val="16"/>
          <w:szCs w:val="20"/>
          <w:lang w:eastAsia="pt-BR"/>
        </w:rPr>
      </w:pPr>
      <w:proofErr w:type="gramStart"/>
      <w:r w:rsidRPr="008F1630">
        <w:rPr>
          <w:rFonts w:ascii="Arial" w:eastAsia="Times New Roman" w:hAnsi="Arial" w:cs="Times New Roman"/>
          <w:sz w:val="16"/>
          <w:szCs w:val="20"/>
          <w:lang w:eastAsia="pt-BR"/>
        </w:rPr>
        <w:t>são</w:t>
      </w:r>
      <w:proofErr w:type="gramEnd"/>
      <w:r w:rsidRPr="008F1630">
        <w:rPr>
          <w:rFonts w:ascii="Arial" w:eastAsia="Times New Roman" w:hAnsi="Arial" w:cs="Times New Roman"/>
          <w:sz w:val="16"/>
          <w:szCs w:val="20"/>
          <w:lang w:eastAsia="pt-BR"/>
        </w:rPr>
        <w:t xml:space="preserve"> compostos proteicos.</w:t>
      </w:r>
    </w:p>
    <w:p w:rsidR="008F1630" w:rsidRPr="008F1630" w:rsidRDefault="008F1630" w:rsidP="008F1630">
      <w:pPr>
        <w:numPr>
          <w:ilvl w:val="0"/>
          <w:numId w:val="4"/>
        </w:numPr>
        <w:tabs>
          <w:tab w:val="left" w:pos="284"/>
          <w:tab w:val="left" w:pos="567"/>
        </w:tabs>
        <w:spacing w:after="0" w:line="240" w:lineRule="auto"/>
        <w:ind w:left="567" w:hanging="282"/>
        <w:jc w:val="both"/>
        <w:rPr>
          <w:rFonts w:ascii="Arial" w:eastAsia="Times New Roman" w:hAnsi="Arial" w:cs="Times New Roman"/>
          <w:sz w:val="16"/>
          <w:szCs w:val="20"/>
          <w:lang w:eastAsia="pt-BR"/>
        </w:rPr>
      </w:pPr>
      <w:proofErr w:type="gramStart"/>
      <w:r w:rsidRPr="008F1630">
        <w:rPr>
          <w:rFonts w:ascii="Arial" w:eastAsia="Times New Roman" w:hAnsi="Arial" w:cs="Times New Roman"/>
          <w:sz w:val="16"/>
          <w:szCs w:val="20"/>
          <w:lang w:eastAsia="pt-BR"/>
        </w:rPr>
        <w:t>agem</w:t>
      </w:r>
      <w:proofErr w:type="gramEnd"/>
      <w:r w:rsidRPr="008F1630">
        <w:rPr>
          <w:rFonts w:ascii="Arial" w:eastAsia="Times New Roman" w:hAnsi="Arial" w:cs="Times New Roman"/>
          <w:sz w:val="16"/>
          <w:szCs w:val="20"/>
          <w:lang w:eastAsia="pt-BR"/>
        </w:rPr>
        <w:t xml:space="preserve"> sobre substâncias específicas denominadas substratos.</w:t>
      </w:r>
    </w:p>
    <w:p w:rsidR="008F1630" w:rsidRPr="008F1630" w:rsidRDefault="008F1630" w:rsidP="008F1630">
      <w:pPr>
        <w:numPr>
          <w:ilvl w:val="0"/>
          <w:numId w:val="4"/>
        </w:numPr>
        <w:tabs>
          <w:tab w:val="left" w:pos="284"/>
          <w:tab w:val="left" w:pos="567"/>
        </w:tabs>
        <w:spacing w:after="0" w:line="240" w:lineRule="auto"/>
        <w:ind w:left="567" w:hanging="282"/>
        <w:jc w:val="both"/>
        <w:rPr>
          <w:rFonts w:ascii="Arial" w:eastAsia="Times New Roman" w:hAnsi="Arial" w:cs="Times New Roman"/>
          <w:sz w:val="16"/>
          <w:szCs w:val="20"/>
          <w:lang w:eastAsia="pt-BR"/>
        </w:rPr>
      </w:pPr>
      <w:proofErr w:type="gramStart"/>
      <w:r w:rsidRPr="008F1630">
        <w:rPr>
          <w:rFonts w:ascii="Arial" w:eastAsia="Times New Roman" w:hAnsi="Arial" w:cs="Times New Roman"/>
          <w:sz w:val="16"/>
          <w:szCs w:val="20"/>
          <w:lang w:eastAsia="pt-BR"/>
        </w:rPr>
        <w:t>são</w:t>
      </w:r>
      <w:proofErr w:type="gramEnd"/>
      <w:r w:rsidRPr="008F1630">
        <w:rPr>
          <w:rFonts w:ascii="Arial" w:eastAsia="Times New Roman" w:hAnsi="Arial" w:cs="Times New Roman"/>
          <w:sz w:val="16"/>
          <w:szCs w:val="20"/>
          <w:lang w:eastAsia="pt-BR"/>
        </w:rPr>
        <w:t xml:space="preserve"> insensíveis às mudanças de temperatura.</w:t>
      </w:r>
    </w:p>
    <w:p w:rsidR="008F1630" w:rsidRPr="008F1630" w:rsidRDefault="008F1630" w:rsidP="008F1630">
      <w:pPr>
        <w:numPr>
          <w:ilvl w:val="0"/>
          <w:numId w:val="4"/>
        </w:numPr>
        <w:tabs>
          <w:tab w:val="left" w:pos="284"/>
          <w:tab w:val="left" w:pos="567"/>
        </w:tabs>
        <w:spacing w:after="0" w:line="240" w:lineRule="auto"/>
        <w:ind w:left="567" w:hanging="282"/>
        <w:jc w:val="both"/>
        <w:rPr>
          <w:rFonts w:ascii="Arial" w:eastAsia="Times New Roman" w:hAnsi="Arial" w:cs="Times New Roman"/>
          <w:sz w:val="16"/>
          <w:szCs w:val="20"/>
          <w:lang w:eastAsia="pt-BR"/>
        </w:rPr>
      </w:pPr>
      <w:proofErr w:type="gramStart"/>
      <w:r w:rsidRPr="008F1630">
        <w:rPr>
          <w:rFonts w:ascii="Arial" w:eastAsia="Times New Roman" w:hAnsi="Arial" w:cs="Times New Roman"/>
          <w:sz w:val="16"/>
          <w:szCs w:val="20"/>
          <w:lang w:eastAsia="pt-BR"/>
        </w:rPr>
        <w:t>são</w:t>
      </w:r>
      <w:proofErr w:type="gramEnd"/>
      <w:r w:rsidRPr="008F1630">
        <w:rPr>
          <w:rFonts w:ascii="Arial" w:eastAsia="Times New Roman" w:hAnsi="Arial" w:cs="Times New Roman"/>
          <w:sz w:val="16"/>
          <w:szCs w:val="20"/>
          <w:lang w:eastAsia="pt-BR"/>
        </w:rPr>
        <w:t xml:space="preserve"> produzidas por células.</w:t>
      </w:r>
    </w:p>
    <w:p w:rsidR="008F1630" w:rsidRPr="008F1630" w:rsidRDefault="008F1630" w:rsidP="008F1630">
      <w:pPr>
        <w:numPr>
          <w:ilvl w:val="0"/>
          <w:numId w:val="4"/>
        </w:numPr>
        <w:tabs>
          <w:tab w:val="left" w:pos="284"/>
          <w:tab w:val="left" w:pos="567"/>
        </w:tabs>
        <w:spacing w:after="0" w:line="240" w:lineRule="auto"/>
        <w:ind w:left="567" w:hanging="282"/>
        <w:jc w:val="both"/>
        <w:rPr>
          <w:rFonts w:ascii="Arial" w:eastAsia="Times New Roman" w:hAnsi="Arial" w:cs="Times New Roman"/>
          <w:sz w:val="16"/>
          <w:szCs w:val="20"/>
          <w:lang w:eastAsia="pt-BR"/>
        </w:rPr>
      </w:pPr>
      <w:proofErr w:type="gramStart"/>
      <w:r w:rsidRPr="008F1630">
        <w:rPr>
          <w:rFonts w:ascii="Arial" w:eastAsia="Times New Roman" w:hAnsi="Arial" w:cs="Times New Roman"/>
          <w:sz w:val="16"/>
          <w:szCs w:val="20"/>
          <w:lang w:eastAsia="pt-BR"/>
        </w:rPr>
        <w:t>são</w:t>
      </w:r>
      <w:proofErr w:type="gramEnd"/>
      <w:r w:rsidRPr="008F1630">
        <w:rPr>
          <w:rFonts w:ascii="Arial" w:eastAsia="Times New Roman" w:hAnsi="Arial" w:cs="Times New Roman"/>
          <w:sz w:val="16"/>
          <w:szCs w:val="20"/>
          <w:lang w:eastAsia="pt-BR"/>
        </w:rPr>
        <w:t xml:space="preserve"> catalisadores biológicos.</w:t>
      </w:r>
    </w:p>
    <w:p w:rsidR="008F1630" w:rsidRPr="008F1630" w:rsidRDefault="008F1630" w:rsidP="008F1630">
      <w:pPr>
        <w:tabs>
          <w:tab w:val="left" w:pos="142"/>
          <w:tab w:val="left" w:pos="284"/>
        </w:tabs>
        <w:spacing w:after="0" w:line="240" w:lineRule="auto"/>
        <w:ind w:left="284" w:hanging="284"/>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6-</w:t>
      </w:r>
      <w:r w:rsidRPr="008F1630">
        <w:rPr>
          <w:rFonts w:ascii="Arial" w:eastAsia="Times New Roman" w:hAnsi="Arial" w:cs="Times New Roman"/>
          <w:sz w:val="16"/>
          <w:szCs w:val="20"/>
          <w:lang w:eastAsia="pt-BR"/>
        </w:rPr>
        <w:tab/>
      </w:r>
      <w:proofErr w:type="gramStart"/>
      <w:r w:rsidRPr="008F1630">
        <w:rPr>
          <w:rFonts w:ascii="Arial" w:eastAsia="Times New Roman" w:hAnsi="Arial" w:cs="Times New Roman"/>
          <w:sz w:val="16"/>
          <w:szCs w:val="20"/>
          <w:lang w:eastAsia="pt-BR"/>
        </w:rPr>
        <w:t>(</w:t>
      </w:r>
      <w:proofErr w:type="gramEnd"/>
      <w:r w:rsidRPr="008F1630">
        <w:rPr>
          <w:rFonts w:ascii="Arial" w:eastAsia="Times New Roman" w:hAnsi="Arial" w:cs="Times New Roman"/>
          <w:caps/>
          <w:sz w:val="16"/>
          <w:szCs w:val="20"/>
          <w:lang w:eastAsia="pt-BR"/>
        </w:rPr>
        <w:t>Mackenzie</w:t>
      </w:r>
      <w:r w:rsidRPr="008F1630">
        <w:rPr>
          <w:rFonts w:ascii="Arial" w:eastAsia="Times New Roman" w:hAnsi="Arial" w:cs="Times New Roman"/>
          <w:sz w:val="16"/>
          <w:szCs w:val="20"/>
          <w:lang w:eastAsia="pt-BR"/>
        </w:rPr>
        <w:t>-SP) Considerando-se a definição de enzimas, assinale a alternativa correta.</w:t>
      </w:r>
    </w:p>
    <w:p w:rsidR="008F1630" w:rsidRPr="008F1630" w:rsidRDefault="008F1630" w:rsidP="008F1630">
      <w:pPr>
        <w:tabs>
          <w:tab w:val="left" w:pos="284"/>
          <w:tab w:val="left" w:pos="567"/>
        </w:tabs>
        <w:spacing w:after="0" w:line="240" w:lineRule="auto"/>
        <w:ind w:left="567" w:hanging="567"/>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ab/>
        <w:t>I.</w:t>
      </w:r>
      <w:r w:rsidRPr="008F1630">
        <w:rPr>
          <w:rFonts w:ascii="Arial" w:eastAsia="Times New Roman" w:hAnsi="Arial" w:cs="Times New Roman"/>
          <w:sz w:val="16"/>
          <w:szCs w:val="20"/>
          <w:lang w:eastAsia="pt-BR"/>
        </w:rPr>
        <w:tab/>
        <w:t>São catalisadores orgânicos, de natureza proteica, sensíveis às variações de temperatura.</w:t>
      </w:r>
    </w:p>
    <w:p w:rsidR="008F1630" w:rsidRPr="008F1630" w:rsidRDefault="008F1630" w:rsidP="008F1630">
      <w:pPr>
        <w:tabs>
          <w:tab w:val="left" w:pos="284"/>
          <w:tab w:val="left" w:pos="567"/>
        </w:tabs>
        <w:spacing w:after="0" w:line="240" w:lineRule="auto"/>
        <w:ind w:left="567" w:hanging="567"/>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ab/>
        <w:t>II.</w:t>
      </w:r>
      <w:r w:rsidRPr="008F1630">
        <w:rPr>
          <w:rFonts w:ascii="Arial" w:eastAsia="Times New Roman" w:hAnsi="Arial" w:cs="Times New Roman"/>
          <w:sz w:val="16"/>
          <w:szCs w:val="20"/>
          <w:lang w:eastAsia="pt-BR"/>
        </w:rPr>
        <w:tab/>
        <w:t>Substâncias químicas, de natureza lipídica, sendo consumidas durante o processo químico.</w:t>
      </w:r>
    </w:p>
    <w:p w:rsidR="008F1630" w:rsidRPr="008F1630" w:rsidRDefault="008F1630" w:rsidP="008F1630">
      <w:pPr>
        <w:tabs>
          <w:tab w:val="left" w:pos="284"/>
          <w:tab w:val="left" w:pos="567"/>
        </w:tabs>
        <w:spacing w:after="0" w:line="240" w:lineRule="auto"/>
        <w:ind w:left="567" w:hanging="567"/>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ab/>
        <w:t>III.</w:t>
      </w:r>
      <w:r w:rsidRPr="008F1630">
        <w:rPr>
          <w:rFonts w:ascii="Arial" w:eastAsia="Times New Roman" w:hAnsi="Arial" w:cs="Times New Roman"/>
          <w:sz w:val="16"/>
          <w:szCs w:val="20"/>
          <w:lang w:eastAsia="pt-BR"/>
        </w:rPr>
        <w:tab/>
      </w:r>
      <w:proofErr w:type="gramStart"/>
      <w:r w:rsidRPr="008F1630">
        <w:rPr>
          <w:rFonts w:ascii="Arial" w:eastAsia="Times New Roman" w:hAnsi="Arial" w:cs="Times New Roman"/>
          <w:sz w:val="16"/>
          <w:szCs w:val="20"/>
          <w:lang w:eastAsia="pt-BR"/>
        </w:rPr>
        <w:t>Apresentam</w:t>
      </w:r>
      <w:proofErr w:type="gramEnd"/>
      <w:r w:rsidRPr="008F1630">
        <w:rPr>
          <w:rFonts w:ascii="Arial" w:eastAsia="Times New Roman" w:hAnsi="Arial" w:cs="Times New Roman"/>
          <w:sz w:val="16"/>
          <w:szCs w:val="20"/>
          <w:lang w:eastAsia="pt-BR"/>
        </w:rPr>
        <w:t xml:space="preserve"> uma região chamada área ativa, à qual se adapta a molécula do substrato.</w:t>
      </w:r>
    </w:p>
    <w:p w:rsidR="008F1630" w:rsidRPr="008F1630" w:rsidRDefault="008F1630" w:rsidP="008F1630">
      <w:pPr>
        <w:tabs>
          <w:tab w:val="left" w:pos="284"/>
          <w:tab w:val="left" w:pos="567"/>
        </w:tabs>
        <w:spacing w:after="0" w:line="240" w:lineRule="auto"/>
        <w:ind w:left="567" w:hanging="567"/>
        <w:jc w:val="both"/>
        <w:rPr>
          <w:rFonts w:ascii="Arial" w:eastAsia="Times New Roman" w:hAnsi="Arial" w:cs="Times New Roman"/>
          <w:sz w:val="16"/>
          <w:szCs w:val="20"/>
          <w:lang w:eastAsia="pt-BR"/>
        </w:rPr>
      </w:pPr>
    </w:p>
    <w:p w:rsidR="008F1630" w:rsidRPr="008F1630" w:rsidRDefault="008F1630" w:rsidP="008F1630">
      <w:pPr>
        <w:numPr>
          <w:ilvl w:val="0"/>
          <w:numId w:val="5"/>
        </w:numPr>
        <w:tabs>
          <w:tab w:val="left" w:pos="284"/>
          <w:tab w:val="left" w:pos="567"/>
        </w:tabs>
        <w:spacing w:after="0" w:line="240" w:lineRule="auto"/>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Apenas a afirmativa I é correta.</w:t>
      </w:r>
    </w:p>
    <w:p w:rsidR="008F1630" w:rsidRPr="008F1630" w:rsidRDefault="008F1630" w:rsidP="008F1630">
      <w:pPr>
        <w:numPr>
          <w:ilvl w:val="0"/>
          <w:numId w:val="5"/>
        </w:numPr>
        <w:tabs>
          <w:tab w:val="left" w:pos="284"/>
          <w:tab w:val="left" w:pos="567"/>
        </w:tabs>
        <w:spacing w:after="0" w:line="240" w:lineRule="auto"/>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Apenas as afirmativas II e III</w:t>
      </w:r>
      <w:proofErr w:type="gramStart"/>
      <w:r w:rsidRPr="008F1630">
        <w:rPr>
          <w:rFonts w:ascii="Arial" w:eastAsia="Times New Roman" w:hAnsi="Arial" w:cs="Times New Roman"/>
          <w:sz w:val="16"/>
          <w:szCs w:val="20"/>
          <w:lang w:eastAsia="pt-BR"/>
        </w:rPr>
        <w:t xml:space="preserve">  </w:t>
      </w:r>
      <w:proofErr w:type="gramEnd"/>
      <w:r w:rsidRPr="008F1630">
        <w:rPr>
          <w:rFonts w:ascii="Arial" w:eastAsia="Times New Roman" w:hAnsi="Arial" w:cs="Times New Roman"/>
          <w:sz w:val="16"/>
          <w:szCs w:val="20"/>
          <w:lang w:eastAsia="pt-BR"/>
        </w:rPr>
        <w:t>são corretas.</w:t>
      </w:r>
    </w:p>
    <w:p w:rsidR="008F1630" w:rsidRPr="008F1630" w:rsidRDefault="008F1630" w:rsidP="008F1630">
      <w:pPr>
        <w:numPr>
          <w:ilvl w:val="0"/>
          <w:numId w:val="5"/>
        </w:numPr>
        <w:tabs>
          <w:tab w:val="left" w:pos="284"/>
          <w:tab w:val="left" w:pos="567"/>
        </w:tabs>
        <w:spacing w:after="0" w:line="240" w:lineRule="auto"/>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Apenas as afirmativas I e III são corretas.</w:t>
      </w:r>
    </w:p>
    <w:p w:rsidR="008F1630" w:rsidRPr="008F1630" w:rsidRDefault="008F1630" w:rsidP="008F1630">
      <w:pPr>
        <w:numPr>
          <w:ilvl w:val="0"/>
          <w:numId w:val="5"/>
        </w:numPr>
        <w:tabs>
          <w:tab w:val="left" w:pos="284"/>
          <w:tab w:val="left" w:pos="567"/>
        </w:tabs>
        <w:spacing w:after="0" w:line="240" w:lineRule="auto"/>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Todas as afirmações são corretas.</w:t>
      </w:r>
    </w:p>
    <w:p w:rsidR="008F1630" w:rsidRPr="008F1630" w:rsidRDefault="008F1630" w:rsidP="008F1630">
      <w:pPr>
        <w:numPr>
          <w:ilvl w:val="0"/>
          <w:numId w:val="5"/>
        </w:numPr>
        <w:tabs>
          <w:tab w:val="left" w:pos="284"/>
          <w:tab w:val="left" w:pos="567"/>
        </w:tabs>
        <w:spacing w:after="0" w:line="240" w:lineRule="auto"/>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Nenhuma afirmação é correta.</w:t>
      </w:r>
    </w:p>
    <w:p w:rsidR="008F1630" w:rsidRPr="008F1630" w:rsidRDefault="008F1630" w:rsidP="008F1630">
      <w:pPr>
        <w:tabs>
          <w:tab w:val="left" w:pos="284"/>
          <w:tab w:val="left" w:pos="567"/>
        </w:tabs>
        <w:spacing w:after="0" w:line="240" w:lineRule="auto"/>
        <w:ind w:left="284" w:hanging="284"/>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ind w:left="284" w:hanging="284"/>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7-</w:t>
      </w:r>
      <w:r w:rsidRPr="008F1630">
        <w:rPr>
          <w:rFonts w:ascii="Arial" w:eastAsia="Times New Roman" w:hAnsi="Arial" w:cs="Times New Roman"/>
          <w:sz w:val="16"/>
          <w:szCs w:val="20"/>
          <w:lang w:eastAsia="pt-BR"/>
        </w:rPr>
        <w:tab/>
      </w:r>
      <w:proofErr w:type="gramStart"/>
      <w:r w:rsidRPr="008F1630">
        <w:rPr>
          <w:rFonts w:ascii="Arial" w:eastAsia="Times New Roman" w:hAnsi="Arial" w:cs="Times New Roman"/>
          <w:sz w:val="16"/>
          <w:szCs w:val="20"/>
          <w:lang w:eastAsia="pt-BR"/>
        </w:rPr>
        <w:t>(</w:t>
      </w:r>
      <w:proofErr w:type="gramEnd"/>
      <w:r w:rsidRPr="008F1630">
        <w:rPr>
          <w:rFonts w:ascii="Arial" w:eastAsia="Times New Roman" w:hAnsi="Arial" w:cs="Times New Roman"/>
          <w:sz w:val="16"/>
          <w:szCs w:val="20"/>
          <w:lang w:eastAsia="pt-BR"/>
        </w:rPr>
        <w:t>UERJ) O gato siamês é um animal de rara beleza pois a pelagem de seu corpo é clara com extremidades – orelhas, focinho, pés e cauda-pretas. A presença do pigmento que dá a cor negra a essas extremidades é o resultado da atividade de uma enzima que fica inativada acima de 34ºC.</w:t>
      </w:r>
    </w:p>
    <w:p w:rsidR="008F1630" w:rsidRPr="008F1630" w:rsidRDefault="008F1630" w:rsidP="008F1630">
      <w:pPr>
        <w:tabs>
          <w:tab w:val="left" w:pos="142"/>
          <w:tab w:val="left" w:pos="284"/>
        </w:tabs>
        <w:spacing w:after="0" w:line="240" w:lineRule="auto"/>
        <w:ind w:left="284" w:hanging="284"/>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ab/>
      </w:r>
      <w:r w:rsidRPr="008F1630">
        <w:rPr>
          <w:rFonts w:ascii="Arial" w:eastAsia="Times New Roman" w:hAnsi="Arial" w:cs="Times New Roman"/>
          <w:sz w:val="16"/>
          <w:szCs w:val="20"/>
          <w:lang w:eastAsia="pt-BR"/>
        </w:rPr>
        <w:tab/>
        <w:t>Explique por que esses animais têm a pelagem negra nas extremidades do corpo.</w:t>
      </w:r>
    </w:p>
    <w:p w:rsidR="008F1630" w:rsidRPr="008F1630" w:rsidRDefault="008F1630" w:rsidP="008F1630">
      <w:pPr>
        <w:tabs>
          <w:tab w:val="left" w:pos="142"/>
          <w:tab w:val="left" w:pos="284"/>
        </w:tabs>
        <w:spacing w:after="0" w:line="240" w:lineRule="auto"/>
        <w:ind w:left="284" w:hanging="284"/>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ind w:left="284" w:hanging="284"/>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8-</w:t>
      </w:r>
      <w:r w:rsidRPr="008F1630">
        <w:rPr>
          <w:rFonts w:ascii="Arial" w:eastAsia="Times New Roman" w:hAnsi="Arial" w:cs="Times New Roman"/>
          <w:sz w:val="16"/>
          <w:szCs w:val="20"/>
          <w:lang w:eastAsia="pt-BR"/>
        </w:rPr>
        <w:tab/>
      </w:r>
      <w:proofErr w:type="gramStart"/>
      <w:r w:rsidRPr="008F1630">
        <w:rPr>
          <w:rFonts w:ascii="Arial" w:eastAsia="Times New Roman" w:hAnsi="Arial" w:cs="Times New Roman"/>
          <w:sz w:val="16"/>
          <w:szCs w:val="20"/>
          <w:lang w:eastAsia="pt-BR"/>
        </w:rPr>
        <w:t>(</w:t>
      </w:r>
      <w:proofErr w:type="gramEnd"/>
      <w:r w:rsidRPr="008F1630">
        <w:rPr>
          <w:rFonts w:ascii="Arial" w:eastAsia="Times New Roman" w:hAnsi="Arial" w:cs="Times New Roman"/>
          <w:sz w:val="16"/>
          <w:szCs w:val="20"/>
          <w:lang w:eastAsia="pt-BR"/>
        </w:rPr>
        <w:t>UNESP) Os açúcares complexos, resultantes da união de muitos monossacarídeos, são denominados polissacarídeos.</w:t>
      </w:r>
    </w:p>
    <w:p w:rsidR="008F1630" w:rsidRPr="008F1630" w:rsidRDefault="008F1630" w:rsidP="008F1630">
      <w:pPr>
        <w:numPr>
          <w:ilvl w:val="0"/>
          <w:numId w:val="6"/>
        </w:numPr>
        <w:tabs>
          <w:tab w:val="left" w:pos="284"/>
          <w:tab w:val="num" w:pos="567"/>
        </w:tabs>
        <w:spacing w:after="0" w:line="240" w:lineRule="auto"/>
        <w:ind w:left="567" w:hanging="282"/>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Cite dois polissacarídeos de reserva energética, sendo um de origem animal e outro de origem vegetal.</w:t>
      </w:r>
    </w:p>
    <w:p w:rsidR="008F1630" w:rsidRPr="008F1630" w:rsidRDefault="008F1630" w:rsidP="008F1630">
      <w:pPr>
        <w:numPr>
          <w:ilvl w:val="0"/>
          <w:numId w:val="6"/>
        </w:numPr>
        <w:tabs>
          <w:tab w:val="left" w:pos="284"/>
          <w:tab w:val="num" w:pos="567"/>
        </w:tabs>
        <w:spacing w:after="0" w:line="240" w:lineRule="auto"/>
        <w:ind w:left="567" w:hanging="282"/>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Indique um órgão animal e um órgão vegetal, onde cada um destes açúcares pode ser encontrado.</w:t>
      </w:r>
    </w:p>
    <w:p w:rsidR="008F1630" w:rsidRPr="008F1630" w:rsidRDefault="008F1630" w:rsidP="008F1630">
      <w:pPr>
        <w:tabs>
          <w:tab w:val="left" w:pos="284"/>
          <w:tab w:val="num" w:pos="567"/>
        </w:tabs>
        <w:spacing w:after="0" w:line="240" w:lineRule="auto"/>
        <w:ind w:left="567" w:hanging="282"/>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ind w:left="284" w:hanging="284"/>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9-</w:t>
      </w:r>
      <w:r w:rsidRPr="008F1630">
        <w:rPr>
          <w:rFonts w:ascii="Arial" w:eastAsia="Times New Roman" w:hAnsi="Arial" w:cs="Times New Roman"/>
          <w:sz w:val="16"/>
          <w:szCs w:val="20"/>
          <w:lang w:eastAsia="pt-BR"/>
        </w:rPr>
        <w:tab/>
      </w:r>
      <w:proofErr w:type="gramStart"/>
      <w:r w:rsidRPr="008F1630">
        <w:rPr>
          <w:rFonts w:ascii="Arial" w:eastAsia="Times New Roman" w:hAnsi="Arial" w:cs="Times New Roman"/>
          <w:sz w:val="16"/>
          <w:szCs w:val="20"/>
          <w:lang w:eastAsia="pt-BR"/>
        </w:rPr>
        <w:t>(</w:t>
      </w:r>
      <w:proofErr w:type="gramEnd"/>
      <w:r w:rsidRPr="008F1630">
        <w:rPr>
          <w:rFonts w:ascii="Arial" w:eastAsia="Times New Roman" w:hAnsi="Arial" w:cs="Times New Roman"/>
          <w:sz w:val="16"/>
          <w:szCs w:val="20"/>
          <w:lang w:eastAsia="pt-BR"/>
        </w:rPr>
        <w:t>UERJ) Num determinado experimento, colocou-se, num tubo de ensaio, uma solução de amido, de pH neutro e uma quantidade adequada de enzima amilase. Após, o tubo foi mantido a uma temperatura de 45ºC durante três horas. Verificou-se que, após esse tempo, houve ausência de processo digestivo do amido. Explique o que ocorreu.</w:t>
      </w: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ind w:left="284" w:hanging="284"/>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lastRenderedPageBreak/>
        <w:t>10-</w:t>
      </w:r>
      <w:r w:rsidRPr="008F1630">
        <w:rPr>
          <w:rFonts w:ascii="Arial" w:eastAsia="Times New Roman" w:hAnsi="Arial" w:cs="Times New Roman"/>
          <w:sz w:val="16"/>
          <w:szCs w:val="20"/>
          <w:lang w:eastAsia="pt-BR"/>
        </w:rPr>
        <w:tab/>
      </w:r>
      <w:proofErr w:type="gramStart"/>
      <w:r w:rsidRPr="008F1630">
        <w:rPr>
          <w:rFonts w:ascii="Arial" w:eastAsia="Times New Roman" w:hAnsi="Arial" w:cs="Times New Roman"/>
          <w:sz w:val="16"/>
          <w:szCs w:val="20"/>
          <w:lang w:eastAsia="pt-BR"/>
        </w:rPr>
        <w:t>(</w:t>
      </w:r>
      <w:proofErr w:type="gramEnd"/>
      <w:r w:rsidRPr="008F1630">
        <w:rPr>
          <w:rFonts w:ascii="Arial" w:eastAsia="Times New Roman" w:hAnsi="Arial" w:cs="Times New Roman"/>
          <w:sz w:val="16"/>
          <w:szCs w:val="20"/>
          <w:lang w:eastAsia="pt-BR"/>
        </w:rPr>
        <w:t xml:space="preserve">UNICAMP) Os dois gráficos a seguir referem-se à velocidade da reação A + B </w:t>
      </w:r>
      <w:r w:rsidRPr="008F1630">
        <w:rPr>
          <w:rFonts w:ascii="Arial" w:eastAsia="Times New Roman" w:hAnsi="Arial" w:cs="Times New Roman"/>
          <w:sz w:val="16"/>
          <w:szCs w:val="20"/>
          <w:lang w:eastAsia="pt-BR"/>
        </w:rPr>
        <w:sym w:font="Symbol" w:char="F0AB"/>
      </w:r>
      <w:r w:rsidRPr="008F1630">
        <w:rPr>
          <w:rFonts w:ascii="Arial" w:eastAsia="Times New Roman" w:hAnsi="Arial" w:cs="Times New Roman"/>
          <w:sz w:val="16"/>
          <w:szCs w:val="20"/>
          <w:lang w:eastAsia="pt-BR"/>
        </w:rPr>
        <w:t xml:space="preserve"> C + D, que ocorre em animais de uma mesma espécie, quando suas temperaturas variam. O gráfico número 1 representa a reação em um indivíduo que, além dos reagentes A e B, possui o </w:t>
      </w:r>
      <w:proofErr w:type="spellStart"/>
      <w:r w:rsidRPr="008F1630">
        <w:rPr>
          <w:rFonts w:ascii="Arial" w:eastAsia="Times New Roman" w:hAnsi="Arial" w:cs="Times New Roman"/>
          <w:sz w:val="16"/>
          <w:szCs w:val="20"/>
          <w:lang w:eastAsia="pt-BR"/>
        </w:rPr>
        <w:t>polipeptídeo</w:t>
      </w:r>
      <w:proofErr w:type="spellEnd"/>
      <w:r w:rsidRPr="008F1630">
        <w:rPr>
          <w:rFonts w:ascii="Arial" w:eastAsia="Times New Roman" w:hAnsi="Arial" w:cs="Times New Roman"/>
          <w:sz w:val="16"/>
          <w:szCs w:val="20"/>
          <w:lang w:eastAsia="pt-BR"/>
        </w:rPr>
        <w:t xml:space="preserve"> E, que não ocorre no indivíduo do gráfico número 2.</w:t>
      </w:r>
    </w:p>
    <w:p w:rsidR="008F1630" w:rsidRPr="008F1630" w:rsidRDefault="008F1630" w:rsidP="008F1630">
      <w:pPr>
        <w:tabs>
          <w:tab w:val="left" w:pos="142"/>
          <w:tab w:val="left" w:pos="284"/>
        </w:tabs>
        <w:spacing w:after="0" w:line="240" w:lineRule="auto"/>
        <w:ind w:left="284" w:hanging="284"/>
        <w:jc w:val="both"/>
        <w:rPr>
          <w:rFonts w:ascii="Arial" w:eastAsia="Times New Roman" w:hAnsi="Arial" w:cs="Times New Roman"/>
          <w:sz w:val="4"/>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r>
        <w:rPr>
          <w:rFonts w:ascii="Arial" w:eastAsia="Times New Roman" w:hAnsi="Arial" w:cs="Times New Roman"/>
          <w:noProof/>
          <w:sz w:val="20"/>
          <w:szCs w:val="20"/>
          <w:lang w:eastAsia="pt-BR"/>
        </w:rPr>
        <w:drawing>
          <wp:anchor distT="0" distB="0" distL="114300" distR="114300" simplePos="0" relativeHeight="251659264" behindDoc="0" locked="0" layoutInCell="1" allowOverlap="1">
            <wp:simplePos x="0" y="0"/>
            <wp:positionH relativeFrom="column">
              <wp:posOffset>254000</wp:posOffset>
            </wp:positionH>
            <wp:positionV relativeFrom="paragraph">
              <wp:posOffset>17780</wp:posOffset>
            </wp:positionV>
            <wp:extent cx="2288540" cy="1546860"/>
            <wp:effectExtent l="19050" t="38100" r="16510" b="34290"/>
            <wp:wrapNone/>
            <wp:docPr id="3" name="Imagem 3"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8" descr="0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60000">
                      <a:off x="0" y="0"/>
                      <a:ext cx="2288540" cy="1546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r>
        <w:rPr>
          <w:rFonts w:ascii="Arial" w:eastAsia="Times New Roman" w:hAnsi="Arial" w:cs="Times New Roman"/>
          <w:noProof/>
          <w:sz w:val="20"/>
          <w:szCs w:val="20"/>
          <w:lang w:eastAsia="pt-BR"/>
        </w:rPr>
        <w:drawing>
          <wp:anchor distT="0" distB="0" distL="114300" distR="114300" simplePos="0" relativeHeight="251660288" behindDoc="0" locked="0" layoutInCell="1" allowOverlap="1">
            <wp:simplePos x="0" y="0"/>
            <wp:positionH relativeFrom="column">
              <wp:posOffset>455295</wp:posOffset>
            </wp:positionH>
            <wp:positionV relativeFrom="paragraph">
              <wp:posOffset>102870</wp:posOffset>
            </wp:positionV>
            <wp:extent cx="2167255" cy="1442085"/>
            <wp:effectExtent l="19050" t="19050" r="23495" b="24765"/>
            <wp:wrapNone/>
            <wp:docPr id="2" name="Imagem 2"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9" descr="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60000">
                      <a:off x="0" y="0"/>
                      <a:ext cx="2167255" cy="1442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p>
    <w:p w:rsidR="008F1630" w:rsidRPr="008F1630" w:rsidRDefault="008F1630" w:rsidP="008F1630">
      <w:pPr>
        <w:tabs>
          <w:tab w:val="left" w:pos="142"/>
          <w:tab w:val="left" w:pos="284"/>
          <w:tab w:val="left" w:pos="567"/>
        </w:tabs>
        <w:spacing w:after="0" w:line="240" w:lineRule="auto"/>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ab/>
      </w:r>
      <w:r w:rsidRPr="008F1630">
        <w:rPr>
          <w:rFonts w:ascii="Arial" w:eastAsia="Times New Roman" w:hAnsi="Arial" w:cs="Times New Roman"/>
          <w:sz w:val="16"/>
          <w:szCs w:val="20"/>
          <w:lang w:eastAsia="pt-BR"/>
        </w:rPr>
        <w:tab/>
        <w:t xml:space="preserve">V = velocidade de formação do produto C em </w:t>
      </w:r>
      <w:proofErr w:type="gramStart"/>
      <w:r w:rsidRPr="008F1630">
        <w:rPr>
          <w:rFonts w:ascii="Arial" w:eastAsia="Times New Roman" w:hAnsi="Arial" w:cs="Times New Roman"/>
          <w:sz w:val="16"/>
          <w:szCs w:val="20"/>
          <w:lang w:eastAsia="pt-BR"/>
        </w:rPr>
        <w:t>mg</w:t>
      </w:r>
      <w:proofErr w:type="gramEnd"/>
      <w:r w:rsidRPr="008F1630">
        <w:rPr>
          <w:rFonts w:ascii="Arial" w:eastAsia="Times New Roman" w:hAnsi="Arial" w:cs="Times New Roman"/>
          <w:sz w:val="16"/>
          <w:szCs w:val="20"/>
          <w:lang w:eastAsia="pt-BR"/>
        </w:rPr>
        <w:t>/hora.</w:t>
      </w:r>
    </w:p>
    <w:p w:rsidR="008F1630" w:rsidRPr="008F1630" w:rsidRDefault="008F1630" w:rsidP="008F1630">
      <w:pPr>
        <w:tabs>
          <w:tab w:val="left" w:pos="142"/>
          <w:tab w:val="left" w:pos="284"/>
        </w:tabs>
        <w:spacing w:after="0" w:line="240" w:lineRule="auto"/>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ab/>
      </w:r>
      <w:r w:rsidRPr="008F1630">
        <w:rPr>
          <w:rFonts w:ascii="Arial" w:eastAsia="Times New Roman" w:hAnsi="Arial" w:cs="Times New Roman"/>
          <w:sz w:val="16"/>
          <w:szCs w:val="20"/>
          <w:lang w:eastAsia="pt-BR"/>
        </w:rPr>
        <w:tab/>
        <w:t>Baseado nos gráficos, responda:</w:t>
      </w:r>
    </w:p>
    <w:p w:rsidR="008F1630" w:rsidRPr="008F1630" w:rsidRDefault="008F1630" w:rsidP="008F1630">
      <w:pPr>
        <w:tabs>
          <w:tab w:val="left" w:pos="142"/>
          <w:tab w:val="left" w:pos="284"/>
          <w:tab w:val="left" w:pos="567"/>
        </w:tabs>
        <w:spacing w:after="0" w:line="240" w:lineRule="auto"/>
        <w:ind w:left="567" w:hanging="567"/>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ab/>
      </w:r>
      <w:r w:rsidRPr="008F1630">
        <w:rPr>
          <w:rFonts w:ascii="Arial" w:eastAsia="Times New Roman" w:hAnsi="Arial" w:cs="Times New Roman"/>
          <w:sz w:val="16"/>
          <w:szCs w:val="20"/>
          <w:lang w:eastAsia="pt-BR"/>
        </w:rPr>
        <w:tab/>
      </w:r>
      <w:proofErr w:type="gramStart"/>
      <w:r w:rsidRPr="008F1630">
        <w:rPr>
          <w:rFonts w:ascii="Arial" w:eastAsia="Times New Roman" w:hAnsi="Arial" w:cs="Times New Roman"/>
          <w:sz w:val="16"/>
          <w:szCs w:val="20"/>
          <w:lang w:eastAsia="pt-BR"/>
        </w:rPr>
        <w:t>a</w:t>
      </w:r>
      <w:proofErr w:type="gramEnd"/>
      <w:r w:rsidRPr="008F1630">
        <w:rPr>
          <w:rFonts w:ascii="Arial" w:eastAsia="Times New Roman" w:hAnsi="Arial" w:cs="Times New Roman"/>
          <w:sz w:val="16"/>
          <w:szCs w:val="20"/>
          <w:lang w:eastAsia="pt-BR"/>
        </w:rPr>
        <w:t>)</w:t>
      </w:r>
      <w:r w:rsidRPr="008F1630">
        <w:rPr>
          <w:rFonts w:ascii="Arial" w:eastAsia="Times New Roman" w:hAnsi="Arial" w:cs="Times New Roman"/>
          <w:sz w:val="16"/>
          <w:szCs w:val="20"/>
          <w:lang w:eastAsia="pt-BR"/>
        </w:rPr>
        <w:tab/>
        <w:t xml:space="preserve">Em que grupo de substâncias pode ser classificado o </w:t>
      </w:r>
      <w:proofErr w:type="spellStart"/>
      <w:r w:rsidRPr="008F1630">
        <w:rPr>
          <w:rFonts w:ascii="Arial" w:eastAsia="Times New Roman" w:hAnsi="Arial" w:cs="Times New Roman"/>
          <w:sz w:val="16"/>
          <w:szCs w:val="20"/>
          <w:lang w:eastAsia="pt-BR"/>
        </w:rPr>
        <w:t>polipeptídeo</w:t>
      </w:r>
      <w:proofErr w:type="spellEnd"/>
      <w:r w:rsidRPr="008F1630">
        <w:rPr>
          <w:rFonts w:ascii="Arial" w:eastAsia="Times New Roman" w:hAnsi="Arial" w:cs="Times New Roman"/>
          <w:sz w:val="16"/>
          <w:szCs w:val="20"/>
          <w:lang w:eastAsia="pt-BR"/>
        </w:rPr>
        <w:t xml:space="preserve"> E?</w:t>
      </w:r>
    </w:p>
    <w:p w:rsidR="008F1630" w:rsidRPr="008F1630" w:rsidRDefault="008F1630" w:rsidP="008F1630">
      <w:pPr>
        <w:numPr>
          <w:ilvl w:val="0"/>
          <w:numId w:val="7"/>
        </w:numPr>
        <w:tabs>
          <w:tab w:val="left" w:pos="142"/>
          <w:tab w:val="left" w:pos="284"/>
          <w:tab w:val="left" w:pos="567"/>
        </w:tabs>
        <w:spacing w:after="0" w:line="240" w:lineRule="auto"/>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Dê a justificativa para a sua classificação.</w:t>
      </w:r>
    </w:p>
    <w:p w:rsidR="008F1630" w:rsidRPr="008F1630" w:rsidRDefault="008F1630" w:rsidP="008F1630">
      <w:pPr>
        <w:tabs>
          <w:tab w:val="left" w:pos="142"/>
          <w:tab w:val="left" w:pos="284"/>
          <w:tab w:val="left" w:pos="567"/>
        </w:tabs>
        <w:spacing w:after="0" w:line="240" w:lineRule="auto"/>
        <w:ind w:left="284" w:hanging="284"/>
        <w:jc w:val="both"/>
        <w:rPr>
          <w:rFonts w:ascii="Arial" w:eastAsia="Times New Roman" w:hAnsi="Arial" w:cs="Times New Roman"/>
          <w:sz w:val="16"/>
          <w:szCs w:val="20"/>
          <w:lang w:eastAsia="pt-BR"/>
        </w:rPr>
      </w:pPr>
    </w:p>
    <w:p w:rsidR="008F1630" w:rsidRPr="008F1630" w:rsidRDefault="008F1630" w:rsidP="008F1630">
      <w:pPr>
        <w:tabs>
          <w:tab w:val="left" w:pos="283"/>
          <w:tab w:val="left" w:pos="476"/>
        </w:tabs>
        <w:spacing w:after="0" w:line="240" w:lineRule="auto"/>
        <w:ind w:left="284" w:hanging="284"/>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11- Além de serem as macromoléculas mais abundantes nas células vivas, as proteínas desempenham diversas funções estruturais e fisiológicas no metabolismo celular. Com relação a essas substâncias é CORRETO afirmar que:</w:t>
      </w:r>
    </w:p>
    <w:p w:rsidR="008F1630" w:rsidRPr="008F1630" w:rsidRDefault="008F1630" w:rsidP="008F1630">
      <w:pPr>
        <w:numPr>
          <w:ilvl w:val="0"/>
          <w:numId w:val="9"/>
        </w:numPr>
        <w:tabs>
          <w:tab w:val="left" w:pos="283"/>
          <w:tab w:val="num" w:pos="567"/>
        </w:tabs>
        <w:autoSpaceDE w:val="0"/>
        <w:autoSpaceDN w:val="0"/>
        <w:adjustRightInd w:val="0"/>
        <w:spacing w:after="0" w:line="240" w:lineRule="auto"/>
        <w:jc w:val="both"/>
        <w:rPr>
          <w:rFonts w:ascii="Arial" w:eastAsia="Times New Roman" w:hAnsi="Arial" w:cs="Times New Roman"/>
          <w:sz w:val="16"/>
          <w:szCs w:val="24"/>
          <w:lang w:eastAsia="pt-BR"/>
        </w:rPr>
      </w:pPr>
      <w:proofErr w:type="gramStart"/>
      <w:r w:rsidRPr="008F1630">
        <w:rPr>
          <w:rFonts w:ascii="Arial" w:eastAsia="Times New Roman" w:hAnsi="Arial" w:cs="Times New Roman"/>
          <w:sz w:val="16"/>
          <w:szCs w:val="24"/>
          <w:lang w:eastAsia="pt-BR"/>
        </w:rPr>
        <w:t>são</w:t>
      </w:r>
      <w:proofErr w:type="gramEnd"/>
      <w:r w:rsidRPr="008F1630">
        <w:rPr>
          <w:rFonts w:ascii="Arial" w:eastAsia="Times New Roman" w:hAnsi="Arial" w:cs="Times New Roman"/>
          <w:sz w:val="16"/>
          <w:szCs w:val="24"/>
          <w:lang w:eastAsia="pt-BR"/>
        </w:rPr>
        <w:t xml:space="preserve"> todas constituídas por sequências monoméricas de aminoácidos e monossacarídeos.</w:t>
      </w:r>
    </w:p>
    <w:p w:rsidR="008F1630" w:rsidRPr="008F1630" w:rsidRDefault="008F1630" w:rsidP="008F1630">
      <w:pPr>
        <w:numPr>
          <w:ilvl w:val="0"/>
          <w:numId w:val="9"/>
        </w:numPr>
        <w:tabs>
          <w:tab w:val="left" w:pos="283"/>
          <w:tab w:val="num" w:pos="567"/>
        </w:tabs>
        <w:autoSpaceDE w:val="0"/>
        <w:autoSpaceDN w:val="0"/>
        <w:adjustRightInd w:val="0"/>
        <w:spacing w:after="0" w:line="240" w:lineRule="auto"/>
        <w:jc w:val="both"/>
        <w:rPr>
          <w:rFonts w:ascii="Arial" w:eastAsia="Times New Roman" w:hAnsi="Arial" w:cs="Times New Roman"/>
          <w:sz w:val="16"/>
          <w:szCs w:val="24"/>
          <w:lang w:eastAsia="pt-BR"/>
        </w:rPr>
      </w:pPr>
      <w:r w:rsidRPr="008F1630">
        <w:rPr>
          <w:rFonts w:ascii="Arial" w:eastAsia="Times New Roman" w:hAnsi="Arial" w:cs="Times New Roman"/>
          <w:sz w:val="16"/>
          <w:szCs w:val="24"/>
          <w:lang w:eastAsia="pt-BR"/>
        </w:rPr>
        <w:t xml:space="preserve"> </w:t>
      </w:r>
      <w:proofErr w:type="gramStart"/>
      <w:r w:rsidRPr="008F1630">
        <w:rPr>
          <w:rFonts w:ascii="Arial" w:eastAsia="Times New Roman" w:hAnsi="Arial" w:cs="Times New Roman"/>
          <w:sz w:val="16"/>
          <w:szCs w:val="24"/>
          <w:lang w:eastAsia="pt-BR"/>
        </w:rPr>
        <w:t>são</w:t>
      </w:r>
      <w:proofErr w:type="gramEnd"/>
      <w:r w:rsidRPr="008F1630">
        <w:rPr>
          <w:rFonts w:ascii="Arial" w:eastAsia="Times New Roman" w:hAnsi="Arial" w:cs="Times New Roman"/>
          <w:sz w:val="16"/>
          <w:szCs w:val="24"/>
          <w:lang w:eastAsia="pt-BR"/>
        </w:rPr>
        <w:t xml:space="preserve"> também as mais importantes moléculas de reserva energética .</w:t>
      </w:r>
    </w:p>
    <w:p w:rsidR="008F1630" w:rsidRPr="008F1630" w:rsidRDefault="008F1630" w:rsidP="008F1630">
      <w:pPr>
        <w:numPr>
          <w:ilvl w:val="0"/>
          <w:numId w:val="9"/>
        </w:numPr>
        <w:tabs>
          <w:tab w:val="left" w:pos="283"/>
          <w:tab w:val="num" w:pos="567"/>
        </w:tabs>
        <w:autoSpaceDE w:val="0"/>
        <w:autoSpaceDN w:val="0"/>
        <w:adjustRightInd w:val="0"/>
        <w:spacing w:after="0" w:line="240" w:lineRule="auto"/>
        <w:jc w:val="both"/>
        <w:rPr>
          <w:rFonts w:ascii="Arial" w:eastAsia="Times New Roman" w:hAnsi="Arial" w:cs="Times New Roman"/>
          <w:sz w:val="16"/>
          <w:szCs w:val="24"/>
          <w:lang w:eastAsia="pt-BR"/>
        </w:rPr>
      </w:pPr>
      <w:proofErr w:type="gramStart"/>
      <w:r w:rsidRPr="008F1630">
        <w:rPr>
          <w:rFonts w:ascii="Arial" w:eastAsia="Times New Roman" w:hAnsi="Arial" w:cs="Times New Roman"/>
          <w:sz w:val="16"/>
          <w:szCs w:val="24"/>
          <w:lang w:eastAsia="pt-BR"/>
        </w:rPr>
        <w:t>são</w:t>
      </w:r>
      <w:proofErr w:type="gramEnd"/>
      <w:r w:rsidRPr="008F1630">
        <w:rPr>
          <w:rFonts w:ascii="Arial" w:eastAsia="Times New Roman" w:hAnsi="Arial" w:cs="Times New Roman"/>
          <w:sz w:val="16"/>
          <w:szCs w:val="24"/>
          <w:lang w:eastAsia="pt-BR"/>
        </w:rPr>
        <w:t xml:space="preserve"> formadas pela união de nucleotídeos por meio dos grupamentos amina e hidroxila.</w:t>
      </w:r>
    </w:p>
    <w:p w:rsidR="008F1630" w:rsidRPr="008F1630" w:rsidRDefault="008F1630" w:rsidP="008F1630">
      <w:pPr>
        <w:numPr>
          <w:ilvl w:val="0"/>
          <w:numId w:val="9"/>
        </w:numPr>
        <w:tabs>
          <w:tab w:val="left" w:pos="283"/>
          <w:tab w:val="num" w:pos="567"/>
        </w:tabs>
        <w:autoSpaceDE w:val="0"/>
        <w:autoSpaceDN w:val="0"/>
        <w:adjustRightInd w:val="0"/>
        <w:spacing w:after="0" w:line="240" w:lineRule="auto"/>
        <w:jc w:val="both"/>
        <w:rPr>
          <w:rFonts w:ascii="Arial" w:eastAsia="Times New Roman" w:hAnsi="Arial" w:cs="Times New Roman"/>
          <w:sz w:val="16"/>
          <w:szCs w:val="24"/>
          <w:lang w:eastAsia="pt-BR"/>
        </w:rPr>
      </w:pPr>
      <w:proofErr w:type="gramStart"/>
      <w:r w:rsidRPr="008F1630">
        <w:rPr>
          <w:rFonts w:ascii="Arial" w:eastAsia="Times New Roman" w:hAnsi="Arial" w:cs="Times New Roman"/>
          <w:sz w:val="16"/>
          <w:szCs w:val="24"/>
          <w:lang w:eastAsia="pt-BR"/>
        </w:rPr>
        <w:t>cada</w:t>
      </w:r>
      <w:proofErr w:type="gramEnd"/>
      <w:r w:rsidRPr="008F1630">
        <w:rPr>
          <w:rFonts w:ascii="Arial" w:eastAsia="Times New Roman" w:hAnsi="Arial" w:cs="Times New Roman"/>
          <w:sz w:val="16"/>
          <w:szCs w:val="24"/>
          <w:lang w:eastAsia="pt-BR"/>
        </w:rPr>
        <w:t xml:space="preserve"> ser vivo  produz as suas proteínas, que são codificadas de acordo com o seu material genético.</w:t>
      </w:r>
    </w:p>
    <w:p w:rsidR="008F1630" w:rsidRPr="008F1630" w:rsidRDefault="008F1630" w:rsidP="008F1630">
      <w:pPr>
        <w:numPr>
          <w:ilvl w:val="0"/>
          <w:numId w:val="9"/>
        </w:numPr>
        <w:tabs>
          <w:tab w:val="left" w:pos="283"/>
          <w:tab w:val="num" w:pos="567"/>
        </w:tabs>
        <w:autoSpaceDE w:val="0"/>
        <w:autoSpaceDN w:val="0"/>
        <w:adjustRightInd w:val="0"/>
        <w:spacing w:after="0" w:line="240" w:lineRule="auto"/>
        <w:jc w:val="both"/>
        <w:rPr>
          <w:rFonts w:ascii="Arial" w:eastAsia="Times New Roman" w:hAnsi="Arial" w:cs="Times New Roman"/>
          <w:sz w:val="16"/>
          <w:szCs w:val="24"/>
          <w:lang w:eastAsia="pt-BR"/>
        </w:rPr>
      </w:pPr>
      <w:proofErr w:type="gramStart"/>
      <w:r w:rsidRPr="008F1630">
        <w:rPr>
          <w:rFonts w:ascii="Arial" w:eastAsia="Times New Roman" w:hAnsi="Arial" w:cs="Times New Roman"/>
          <w:sz w:val="16"/>
          <w:szCs w:val="24"/>
          <w:lang w:eastAsia="pt-BR"/>
        </w:rPr>
        <w:t>a</w:t>
      </w:r>
      <w:proofErr w:type="gramEnd"/>
      <w:r w:rsidRPr="008F1630">
        <w:rPr>
          <w:rFonts w:ascii="Arial" w:eastAsia="Times New Roman" w:hAnsi="Arial" w:cs="Times New Roman"/>
          <w:sz w:val="16"/>
          <w:szCs w:val="24"/>
          <w:lang w:eastAsia="pt-BR"/>
        </w:rPr>
        <w:t xml:space="preserve"> sua estrutura terciária é determinada pela forma, mas não interfere na sua função ou especificidade.</w:t>
      </w:r>
    </w:p>
    <w:p w:rsidR="008F1630" w:rsidRPr="008F1630" w:rsidRDefault="008F1630" w:rsidP="008F1630">
      <w:pPr>
        <w:tabs>
          <w:tab w:val="left" w:pos="204"/>
        </w:tabs>
        <w:spacing w:after="0" w:line="240" w:lineRule="auto"/>
        <w:rPr>
          <w:rFonts w:ascii="Arial" w:eastAsia="Times New Roman" w:hAnsi="Arial" w:cs="Times New Roman"/>
          <w:sz w:val="16"/>
          <w:szCs w:val="20"/>
          <w:lang w:eastAsia="pt-BR"/>
        </w:rPr>
      </w:pPr>
    </w:p>
    <w:p w:rsidR="008F1630" w:rsidRPr="008F1630" w:rsidRDefault="008F1630" w:rsidP="008F1630">
      <w:pPr>
        <w:tabs>
          <w:tab w:val="left" w:pos="2074"/>
          <w:tab w:val="decimal" w:pos="4382"/>
        </w:tabs>
        <w:autoSpaceDE w:val="0"/>
        <w:autoSpaceDN w:val="0"/>
        <w:adjustRightInd w:val="0"/>
        <w:spacing w:after="0" w:line="240" w:lineRule="auto"/>
        <w:jc w:val="both"/>
        <w:rPr>
          <w:rFonts w:ascii="Arial" w:eastAsia="Times New Roman" w:hAnsi="Arial" w:cs="Times New Roman"/>
          <w:sz w:val="16"/>
          <w:szCs w:val="24"/>
          <w:lang w:eastAsia="pt-BR"/>
        </w:rPr>
      </w:pPr>
      <w:r w:rsidRPr="008F1630">
        <w:rPr>
          <w:rFonts w:ascii="Arial" w:eastAsia="Times New Roman" w:hAnsi="Arial" w:cs="Times New Roman"/>
          <w:sz w:val="16"/>
          <w:szCs w:val="24"/>
          <w:lang w:eastAsia="pt-BR"/>
        </w:rPr>
        <w:t>12- (UNESP)</w:t>
      </w:r>
    </w:p>
    <w:p w:rsidR="008F1630" w:rsidRPr="008F1630" w:rsidRDefault="008F1630" w:rsidP="008F1630">
      <w:pPr>
        <w:tabs>
          <w:tab w:val="left" w:pos="2074"/>
          <w:tab w:val="decimal" w:pos="4382"/>
        </w:tabs>
        <w:autoSpaceDE w:val="0"/>
        <w:autoSpaceDN w:val="0"/>
        <w:adjustRightInd w:val="0"/>
        <w:spacing w:after="0" w:line="240" w:lineRule="auto"/>
        <w:jc w:val="both"/>
        <w:rPr>
          <w:rFonts w:ascii="Arial" w:eastAsia="Times New Roman" w:hAnsi="Arial" w:cs="Times New Roman"/>
          <w:b/>
          <w:sz w:val="14"/>
          <w:szCs w:val="24"/>
          <w:lang w:eastAsia="pt-BR"/>
        </w:rPr>
      </w:pPr>
    </w:p>
    <w:p w:rsidR="008F1630" w:rsidRPr="008F1630" w:rsidRDefault="008F1630" w:rsidP="008F1630">
      <w:pPr>
        <w:autoSpaceDE w:val="0"/>
        <w:autoSpaceDN w:val="0"/>
        <w:adjustRightInd w:val="0"/>
        <w:spacing w:after="0" w:line="240" w:lineRule="auto"/>
        <w:ind w:left="284"/>
        <w:jc w:val="both"/>
        <w:rPr>
          <w:rFonts w:ascii="Arial" w:eastAsia="Times New Roman" w:hAnsi="Arial" w:cs="Times New Roman"/>
          <w:b/>
          <w:sz w:val="16"/>
          <w:szCs w:val="24"/>
          <w:lang w:eastAsia="pt-BR"/>
        </w:rPr>
      </w:pPr>
      <w:r w:rsidRPr="008F1630">
        <w:rPr>
          <w:rFonts w:ascii="Arial" w:eastAsia="Times New Roman" w:hAnsi="Arial" w:cs="Times New Roman"/>
          <w:b/>
          <w:sz w:val="16"/>
          <w:szCs w:val="24"/>
          <w:lang w:eastAsia="pt-BR"/>
        </w:rPr>
        <w:t>Terapia contra vaca louca será testada no homem</w:t>
      </w:r>
    </w:p>
    <w:p w:rsidR="008F1630" w:rsidRPr="008F1630" w:rsidRDefault="008F1630" w:rsidP="008F1630">
      <w:pPr>
        <w:tabs>
          <w:tab w:val="left" w:pos="578"/>
        </w:tabs>
        <w:autoSpaceDE w:val="0"/>
        <w:autoSpaceDN w:val="0"/>
        <w:adjustRightInd w:val="0"/>
        <w:spacing w:after="0" w:line="240" w:lineRule="auto"/>
        <w:ind w:left="284"/>
        <w:jc w:val="both"/>
        <w:rPr>
          <w:rFonts w:ascii="Arial" w:eastAsia="Times New Roman" w:hAnsi="Arial" w:cs="Times New Roman"/>
          <w:sz w:val="16"/>
          <w:szCs w:val="24"/>
          <w:lang w:eastAsia="pt-BR"/>
        </w:rPr>
      </w:pPr>
      <w:r w:rsidRPr="008F1630">
        <w:rPr>
          <w:rFonts w:ascii="Arial" w:eastAsia="Times New Roman" w:hAnsi="Arial" w:cs="Times New Roman"/>
          <w:sz w:val="16"/>
          <w:szCs w:val="24"/>
          <w:lang w:eastAsia="pt-BR"/>
        </w:rPr>
        <w:t xml:space="preserve">“Pesquisadores dos EUA começarão a testar em seres humanos duas drogas que se mostraram eficazes em roedores contra o príon, molécula </w:t>
      </w:r>
      <w:proofErr w:type="gramStart"/>
      <w:r w:rsidRPr="008F1630">
        <w:rPr>
          <w:rFonts w:ascii="Arial" w:eastAsia="Times New Roman" w:hAnsi="Arial" w:cs="Times New Roman"/>
          <w:sz w:val="16"/>
          <w:szCs w:val="24"/>
          <w:lang w:eastAsia="pt-BR"/>
        </w:rPr>
        <w:t>causadora</w:t>
      </w:r>
      <w:proofErr w:type="gramEnd"/>
      <w:r w:rsidRPr="008F1630">
        <w:rPr>
          <w:rFonts w:ascii="Arial" w:eastAsia="Times New Roman" w:hAnsi="Arial" w:cs="Times New Roman"/>
          <w:sz w:val="16"/>
          <w:szCs w:val="24"/>
          <w:lang w:eastAsia="pt-BR"/>
        </w:rPr>
        <w:t xml:space="preserve"> do mal-da-vaca-louca.</w:t>
      </w:r>
    </w:p>
    <w:p w:rsidR="008F1630" w:rsidRPr="008F1630" w:rsidRDefault="008F1630" w:rsidP="008F1630">
      <w:pPr>
        <w:tabs>
          <w:tab w:val="left" w:pos="578"/>
        </w:tabs>
        <w:autoSpaceDE w:val="0"/>
        <w:autoSpaceDN w:val="0"/>
        <w:adjustRightInd w:val="0"/>
        <w:spacing w:after="0" w:line="240" w:lineRule="auto"/>
        <w:ind w:left="284"/>
        <w:jc w:val="both"/>
        <w:rPr>
          <w:rFonts w:ascii="Arial" w:eastAsia="Times New Roman" w:hAnsi="Arial" w:cs="Times New Roman"/>
          <w:sz w:val="16"/>
          <w:szCs w:val="24"/>
          <w:lang w:eastAsia="pt-BR"/>
        </w:rPr>
      </w:pPr>
      <w:proofErr w:type="gramStart"/>
      <w:r w:rsidRPr="008F1630">
        <w:rPr>
          <w:rFonts w:ascii="Arial" w:eastAsia="Times New Roman" w:hAnsi="Arial" w:cs="Times New Roman"/>
          <w:sz w:val="16"/>
          <w:szCs w:val="24"/>
          <w:lang w:eastAsia="pt-BR"/>
        </w:rPr>
        <w:t xml:space="preserve">Eles esperam que os compostos, </w:t>
      </w:r>
      <w:proofErr w:type="spellStart"/>
      <w:r w:rsidRPr="008F1630">
        <w:rPr>
          <w:rFonts w:ascii="Arial" w:eastAsia="Times New Roman" w:hAnsi="Arial" w:cs="Times New Roman"/>
          <w:sz w:val="16"/>
          <w:szCs w:val="24"/>
          <w:lang w:eastAsia="pt-BR"/>
        </w:rPr>
        <w:t>quinacrina</w:t>
      </w:r>
      <w:proofErr w:type="spellEnd"/>
      <w:r w:rsidRPr="008F1630">
        <w:rPr>
          <w:rFonts w:ascii="Arial" w:eastAsia="Times New Roman" w:hAnsi="Arial" w:cs="Times New Roman"/>
          <w:sz w:val="16"/>
          <w:szCs w:val="24"/>
          <w:lang w:eastAsia="pt-BR"/>
        </w:rPr>
        <w:t xml:space="preserve"> e </w:t>
      </w:r>
      <w:proofErr w:type="spellStart"/>
      <w:r w:rsidRPr="008F1630">
        <w:rPr>
          <w:rFonts w:ascii="Arial" w:eastAsia="Times New Roman" w:hAnsi="Arial" w:cs="Times New Roman"/>
          <w:sz w:val="16"/>
          <w:szCs w:val="24"/>
          <w:lang w:eastAsia="pt-BR"/>
        </w:rPr>
        <w:t>clo</w:t>
      </w:r>
      <w:r w:rsidRPr="008F1630">
        <w:rPr>
          <w:rFonts w:ascii="Arial" w:eastAsia="Times New Roman" w:hAnsi="Arial" w:cs="Times New Roman"/>
          <w:sz w:val="16"/>
          <w:szCs w:val="24"/>
          <w:lang w:eastAsia="pt-BR"/>
        </w:rPr>
        <w:softHyphen/>
        <w:t>ropromazina</w:t>
      </w:r>
      <w:proofErr w:type="spellEnd"/>
      <w:r w:rsidRPr="008F1630">
        <w:rPr>
          <w:rFonts w:ascii="Arial" w:eastAsia="Times New Roman" w:hAnsi="Arial" w:cs="Times New Roman"/>
          <w:sz w:val="16"/>
          <w:szCs w:val="24"/>
          <w:lang w:eastAsia="pt-BR"/>
        </w:rPr>
        <w:t xml:space="preserve"> (usadas contra malária e esquizofrenia, respectivamente), sejam capazes de combater a variante humana da doença.”</w:t>
      </w:r>
      <w:proofErr w:type="gramEnd"/>
    </w:p>
    <w:p w:rsidR="008F1630" w:rsidRPr="008F1630" w:rsidRDefault="008F1630" w:rsidP="008F1630">
      <w:pPr>
        <w:tabs>
          <w:tab w:val="left" w:pos="2177"/>
        </w:tabs>
        <w:autoSpaceDE w:val="0"/>
        <w:autoSpaceDN w:val="0"/>
        <w:adjustRightInd w:val="0"/>
        <w:spacing w:after="0" w:line="240" w:lineRule="auto"/>
        <w:jc w:val="right"/>
        <w:rPr>
          <w:rFonts w:ascii="Arial" w:eastAsia="Times New Roman" w:hAnsi="Arial" w:cs="Times New Roman"/>
          <w:iCs/>
          <w:sz w:val="16"/>
          <w:szCs w:val="24"/>
          <w:lang w:eastAsia="pt-BR"/>
        </w:rPr>
      </w:pPr>
      <w:r w:rsidRPr="008F1630">
        <w:rPr>
          <w:rFonts w:ascii="Arial" w:eastAsia="Times New Roman" w:hAnsi="Arial" w:cs="Times New Roman"/>
          <w:iCs/>
          <w:sz w:val="12"/>
          <w:szCs w:val="24"/>
          <w:lang w:eastAsia="pt-BR"/>
        </w:rPr>
        <w:t>(Folha de S. Paulo, 15/08/2001</w:t>
      </w:r>
      <w:proofErr w:type="gramStart"/>
      <w:r w:rsidRPr="008F1630">
        <w:rPr>
          <w:rFonts w:ascii="Arial" w:eastAsia="Times New Roman" w:hAnsi="Arial" w:cs="Times New Roman"/>
          <w:iCs/>
          <w:sz w:val="12"/>
          <w:szCs w:val="24"/>
          <w:lang w:eastAsia="pt-BR"/>
        </w:rPr>
        <w:t>)</w:t>
      </w:r>
      <w:proofErr w:type="gramEnd"/>
    </w:p>
    <w:p w:rsidR="008F1630" w:rsidRPr="008F1630" w:rsidRDefault="008F1630" w:rsidP="008F1630">
      <w:pPr>
        <w:tabs>
          <w:tab w:val="left" w:pos="284"/>
        </w:tabs>
        <w:autoSpaceDE w:val="0"/>
        <w:autoSpaceDN w:val="0"/>
        <w:adjustRightInd w:val="0"/>
        <w:spacing w:after="0" w:line="240" w:lineRule="auto"/>
        <w:jc w:val="both"/>
        <w:rPr>
          <w:rFonts w:ascii="Arial" w:eastAsia="Times New Roman" w:hAnsi="Arial" w:cs="Times New Roman"/>
          <w:sz w:val="6"/>
          <w:szCs w:val="24"/>
          <w:lang w:eastAsia="pt-BR"/>
        </w:rPr>
      </w:pPr>
    </w:p>
    <w:p w:rsidR="008F1630" w:rsidRPr="008F1630" w:rsidRDefault="008F1630" w:rsidP="008F1630">
      <w:pPr>
        <w:tabs>
          <w:tab w:val="left" w:pos="284"/>
        </w:tabs>
        <w:autoSpaceDE w:val="0"/>
        <w:autoSpaceDN w:val="0"/>
        <w:adjustRightInd w:val="0"/>
        <w:spacing w:after="0" w:line="240" w:lineRule="auto"/>
        <w:jc w:val="both"/>
        <w:rPr>
          <w:rFonts w:ascii="Arial" w:eastAsia="Times New Roman" w:hAnsi="Arial" w:cs="Times New Roman"/>
          <w:sz w:val="16"/>
          <w:szCs w:val="24"/>
          <w:lang w:eastAsia="pt-BR"/>
        </w:rPr>
      </w:pPr>
      <w:r w:rsidRPr="008F1630">
        <w:rPr>
          <w:rFonts w:ascii="Arial" w:eastAsia="Times New Roman" w:hAnsi="Arial" w:cs="Times New Roman"/>
          <w:sz w:val="16"/>
          <w:szCs w:val="24"/>
          <w:lang w:eastAsia="pt-BR"/>
        </w:rPr>
        <w:tab/>
        <w:t>O príon é:</w:t>
      </w:r>
    </w:p>
    <w:p w:rsidR="008F1630" w:rsidRPr="008F1630" w:rsidRDefault="008F1630" w:rsidP="008F1630">
      <w:pPr>
        <w:numPr>
          <w:ilvl w:val="0"/>
          <w:numId w:val="10"/>
        </w:numPr>
        <w:tabs>
          <w:tab w:val="left" w:pos="284"/>
          <w:tab w:val="num" w:pos="567"/>
          <w:tab w:val="left" w:pos="3016"/>
        </w:tabs>
        <w:autoSpaceDE w:val="0"/>
        <w:autoSpaceDN w:val="0"/>
        <w:adjustRightInd w:val="0"/>
        <w:spacing w:after="0" w:line="240" w:lineRule="auto"/>
        <w:ind w:hanging="436"/>
        <w:jc w:val="both"/>
        <w:rPr>
          <w:rFonts w:ascii="Arial" w:eastAsia="Times New Roman" w:hAnsi="Arial" w:cs="Times New Roman"/>
          <w:sz w:val="16"/>
          <w:szCs w:val="24"/>
          <w:lang w:eastAsia="pt-BR"/>
        </w:rPr>
      </w:pPr>
      <w:proofErr w:type="gramStart"/>
      <w:r w:rsidRPr="008F1630">
        <w:rPr>
          <w:rFonts w:ascii="Arial" w:eastAsia="Times New Roman" w:hAnsi="Arial" w:cs="Times New Roman"/>
          <w:sz w:val="16"/>
          <w:szCs w:val="24"/>
          <w:lang w:eastAsia="pt-BR"/>
        </w:rPr>
        <w:t>um</w:t>
      </w:r>
      <w:proofErr w:type="gramEnd"/>
      <w:r w:rsidRPr="008F1630">
        <w:rPr>
          <w:rFonts w:ascii="Arial" w:eastAsia="Times New Roman" w:hAnsi="Arial" w:cs="Times New Roman"/>
          <w:sz w:val="16"/>
          <w:szCs w:val="24"/>
          <w:lang w:eastAsia="pt-BR"/>
        </w:rPr>
        <w:t xml:space="preserve"> vírus.</w:t>
      </w:r>
    </w:p>
    <w:p w:rsidR="008F1630" w:rsidRPr="008F1630" w:rsidRDefault="008F1630" w:rsidP="008F1630">
      <w:pPr>
        <w:numPr>
          <w:ilvl w:val="0"/>
          <w:numId w:val="10"/>
        </w:numPr>
        <w:tabs>
          <w:tab w:val="left" w:pos="284"/>
          <w:tab w:val="num" w:pos="567"/>
          <w:tab w:val="left" w:pos="3016"/>
        </w:tabs>
        <w:autoSpaceDE w:val="0"/>
        <w:autoSpaceDN w:val="0"/>
        <w:adjustRightInd w:val="0"/>
        <w:spacing w:after="0" w:line="240" w:lineRule="auto"/>
        <w:ind w:hanging="436"/>
        <w:jc w:val="both"/>
        <w:rPr>
          <w:rFonts w:ascii="Arial" w:eastAsia="Times New Roman" w:hAnsi="Arial" w:cs="Times New Roman"/>
          <w:sz w:val="16"/>
          <w:szCs w:val="24"/>
          <w:lang w:eastAsia="pt-BR"/>
        </w:rPr>
      </w:pPr>
      <w:proofErr w:type="gramStart"/>
      <w:r w:rsidRPr="008F1630">
        <w:rPr>
          <w:rFonts w:ascii="Arial" w:eastAsia="Times New Roman" w:hAnsi="Arial" w:cs="Times New Roman"/>
          <w:sz w:val="16"/>
          <w:szCs w:val="24"/>
          <w:lang w:eastAsia="pt-BR"/>
        </w:rPr>
        <w:t>uma</w:t>
      </w:r>
      <w:proofErr w:type="gramEnd"/>
      <w:r w:rsidRPr="008F1630">
        <w:rPr>
          <w:rFonts w:ascii="Arial" w:eastAsia="Times New Roman" w:hAnsi="Arial" w:cs="Times New Roman"/>
          <w:sz w:val="16"/>
          <w:szCs w:val="24"/>
          <w:lang w:eastAsia="pt-BR"/>
        </w:rPr>
        <w:t xml:space="preserve"> bactéria.</w:t>
      </w:r>
    </w:p>
    <w:p w:rsidR="008F1630" w:rsidRPr="008F1630" w:rsidRDefault="008F1630" w:rsidP="008F1630">
      <w:pPr>
        <w:numPr>
          <w:ilvl w:val="0"/>
          <w:numId w:val="10"/>
        </w:numPr>
        <w:tabs>
          <w:tab w:val="left" w:pos="284"/>
          <w:tab w:val="num" w:pos="567"/>
          <w:tab w:val="left" w:pos="3016"/>
        </w:tabs>
        <w:autoSpaceDE w:val="0"/>
        <w:autoSpaceDN w:val="0"/>
        <w:adjustRightInd w:val="0"/>
        <w:spacing w:after="0" w:line="240" w:lineRule="auto"/>
        <w:ind w:hanging="436"/>
        <w:jc w:val="both"/>
        <w:rPr>
          <w:rFonts w:ascii="Arial" w:eastAsia="Times New Roman" w:hAnsi="Arial" w:cs="Times New Roman"/>
          <w:sz w:val="16"/>
          <w:szCs w:val="24"/>
          <w:lang w:eastAsia="pt-BR"/>
        </w:rPr>
      </w:pPr>
      <w:proofErr w:type="gramStart"/>
      <w:r w:rsidRPr="008F1630">
        <w:rPr>
          <w:rFonts w:ascii="Arial" w:eastAsia="Times New Roman" w:hAnsi="Arial" w:cs="Times New Roman"/>
          <w:sz w:val="16"/>
          <w:szCs w:val="24"/>
          <w:lang w:eastAsia="pt-BR"/>
        </w:rPr>
        <w:t>um</w:t>
      </w:r>
      <w:proofErr w:type="gramEnd"/>
      <w:r w:rsidRPr="008F1630">
        <w:rPr>
          <w:rFonts w:ascii="Arial" w:eastAsia="Times New Roman" w:hAnsi="Arial" w:cs="Times New Roman"/>
          <w:sz w:val="16"/>
          <w:szCs w:val="24"/>
          <w:lang w:eastAsia="pt-BR"/>
        </w:rPr>
        <w:t xml:space="preserve"> protista.</w:t>
      </w:r>
    </w:p>
    <w:p w:rsidR="008F1630" w:rsidRPr="008F1630" w:rsidRDefault="008F1630" w:rsidP="008F1630">
      <w:pPr>
        <w:numPr>
          <w:ilvl w:val="0"/>
          <w:numId w:val="10"/>
        </w:numPr>
        <w:tabs>
          <w:tab w:val="left" w:pos="284"/>
          <w:tab w:val="num" w:pos="567"/>
          <w:tab w:val="left" w:pos="3016"/>
        </w:tabs>
        <w:autoSpaceDE w:val="0"/>
        <w:autoSpaceDN w:val="0"/>
        <w:adjustRightInd w:val="0"/>
        <w:spacing w:after="0" w:line="240" w:lineRule="auto"/>
        <w:ind w:hanging="436"/>
        <w:jc w:val="both"/>
        <w:rPr>
          <w:rFonts w:ascii="Arial" w:eastAsia="Times New Roman" w:hAnsi="Arial" w:cs="Times New Roman"/>
          <w:sz w:val="16"/>
          <w:szCs w:val="24"/>
          <w:lang w:eastAsia="pt-BR"/>
        </w:rPr>
      </w:pPr>
      <w:proofErr w:type="gramStart"/>
      <w:r w:rsidRPr="008F1630">
        <w:rPr>
          <w:rFonts w:ascii="Arial" w:eastAsia="Times New Roman" w:hAnsi="Arial" w:cs="Times New Roman"/>
          <w:sz w:val="16"/>
          <w:szCs w:val="24"/>
          <w:lang w:eastAsia="pt-BR"/>
        </w:rPr>
        <w:t>uma</w:t>
      </w:r>
      <w:proofErr w:type="gramEnd"/>
      <w:r w:rsidRPr="008F1630">
        <w:rPr>
          <w:rFonts w:ascii="Arial" w:eastAsia="Times New Roman" w:hAnsi="Arial" w:cs="Times New Roman"/>
          <w:sz w:val="16"/>
          <w:szCs w:val="24"/>
          <w:lang w:eastAsia="pt-BR"/>
        </w:rPr>
        <w:t xml:space="preserve"> proteína.</w:t>
      </w:r>
    </w:p>
    <w:p w:rsidR="008F1630" w:rsidRPr="008F1630" w:rsidRDefault="008F1630" w:rsidP="008F1630">
      <w:pPr>
        <w:numPr>
          <w:ilvl w:val="0"/>
          <w:numId w:val="10"/>
        </w:numPr>
        <w:tabs>
          <w:tab w:val="left" w:pos="284"/>
          <w:tab w:val="num" w:pos="567"/>
          <w:tab w:val="left" w:pos="3016"/>
        </w:tabs>
        <w:autoSpaceDE w:val="0"/>
        <w:autoSpaceDN w:val="0"/>
        <w:adjustRightInd w:val="0"/>
        <w:spacing w:after="0" w:line="240" w:lineRule="auto"/>
        <w:ind w:hanging="436"/>
        <w:jc w:val="both"/>
        <w:rPr>
          <w:rFonts w:ascii="Arial" w:eastAsia="Times New Roman" w:hAnsi="Arial" w:cs="Times New Roman"/>
          <w:sz w:val="16"/>
          <w:szCs w:val="24"/>
          <w:lang w:eastAsia="pt-BR"/>
        </w:rPr>
      </w:pPr>
      <w:proofErr w:type="gramStart"/>
      <w:r w:rsidRPr="008F1630">
        <w:rPr>
          <w:rFonts w:ascii="Arial" w:eastAsia="Times New Roman" w:hAnsi="Arial" w:cs="Times New Roman"/>
          <w:sz w:val="16"/>
          <w:szCs w:val="24"/>
          <w:lang w:eastAsia="pt-BR"/>
        </w:rPr>
        <w:t>uma</w:t>
      </w:r>
      <w:proofErr w:type="gramEnd"/>
      <w:r w:rsidRPr="008F1630">
        <w:rPr>
          <w:rFonts w:ascii="Arial" w:eastAsia="Times New Roman" w:hAnsi="Arial" w:cs="Times New Roman"/>
          <w:sz w:val="16"/>
          <w:szCs w:val="24"/>
          <w:lang w:eastAsia="pt-BR"/>
        </w:rPr>
        <w:t xml:space="preserve"> </w:t>
      </w:r>
      <w:proofErr w:type="spellStart"/>
      <w:r w:rsidRPr="008F1630">
        <w:rPr>
          <w:rFonts w:ascii="Arial" w:eastAsia="Times New Roman" w:hAnsi="Arial" w:cs="Times New Roman"/>
          <w:sz w:val="16"/>
          <w:szCs w:val="24"/>
          <w:lang w:eastAsia="pt-BR"/>
        </w:rPr>
        <w:t>rickéttsia</w:t>
      </w:r>
      <w:proofErr w:type="spellEnd"/>
      <w:r w:rsidRPr="008F1630">
        <w:rPr>
          <w:rFonts w:ascii="Arial" w:eastAsia="Times New Roman" w:hAnsi="Arial" w:cs="Times New Roman"/>
          <w:sz w:val="16"/>
          <w:szCs w:val="24"/>
          <w:lang w:eastAsia="pt-BR"/>
        </w:rPr>
        <w:t>.</w:t>
      </w:r>
    </w:p>
    <w:p w:rsidR="008F1630" w:rsidRPr="008F1630" w:rsidRDefault="008F1630" w:rsidP="008F1630">
      <w:pPr>
        <w:tabs>
          <w:tab w:val="left" w:pos="284"/>
          <w:tab w:val="left" w:pos="3016"/>
        </w:tabs>
        <w:autoSpaceDE w:val="0"/>
        <w:autoSpaceDN w:val="0"/>
        <w:adjustRightInd w:val="0"/>
        <w:spacing w:after="0" w:line="240" w:lineRule="auto"/>
        <w:ind w:left="720"/>
        <w:jc w:val="both"/>
        <w:rPr>
          <w:rFonts w:ascii="Arial" w:eastAsia="Times New Roman" w:hAnsi="Arial" w:cs="Times New Roman"/>
          <w:sz w:val="16"/>
          <w:szCs w:val="24"/>
          <w:lang w:eastAsia="pt-BR"/>
        </w:rPr>
      </w:pPr>
    </w:p>
    <w:p w:rsidR="008F1630" w:rsidRPr="008F1630" w:rsidRDefault="008F1630" w:rsidP="008F1630">
      <w:pPr>
        <w:tabs>
          <w:tab w:val="left" w:pos="284"/>
          <w:tab w:val="left" w:pos="567"/>
        </w:tabs>
        <w:spacing w:after="0" w:line="240" w:lineRule="auto"/>
        <w:ind w:left="284" w:hanging="284"/>
        <w:jc w:val="both"/>
        <w:rPr>
          <w:rFonts w:ascii="Arial" w:eastAsia="Times New Roman" w:hAnsi="Arial" w:cs="Times New Roman"/>
          <w:sz w:val="16"/>
          <w:szCs w:val="20"/>
          <w:lang w:eastAsia="pt-BR"/>
        </w:rPr>
      </w:pPr>
      <w:r w:rsidRPr="008F1630">
        <w:rPr>
          <w:rFonts w:ascii="Arial" w:eastAsia="Times New Roman" w:hAnsi="Arial" w:cs="Times New Roman"/>
          <w:sz w:val="16"/>
          <w:szCs w:val="20"/>
          <w:lang w:eastAsia="pt-BR"/>
        </w:rPr>
        <w:t>13-</w:t>
      </w:r>
      <w:r w:rsidRPr="008F1630">
        <w:rPr>
          <w:rFonts w:ascii="Arial" w:eastAsia="Times New Roman" w:hAnsi="Arial" w:cs="Times New Roman"/>
          <w:sz w:val="16"/>
          <w:szCs w:val="20"/>
          <w:lang w:eastAsia="pt-BR"/>
        </w:rPr>
        <w:tab/>
      </w:r>
      <w:proofErr w:type="gramStart"/>
      <w:r w:rsidRPr="008F1630">
        <w:rPr>
          <w:rFonts w:ascii="Arial" w:eastAsia="Times New Roman" w:hAnsi="Arial" w:cs="Times New Roman"/>
          <w:sz w:val="16"/>
          <w:szCs w:val="20"/>
          <w:lang w:eastAsia="pt-BR"/>
        </w:rPr>
        <w:t>(</w:t>
      </w:r>
      <w:proofErr w:type="gramEnd"/>
      <w:r w:rsidRPr="008F1630">
        <w:rPr>
          <w:rFonts w:ascii="Arial" w:eastAsia="Times New Roman" w:hAnsi="Arial" w:cs="Times New Roman"/>
          <w:sz w:val="16"/>
          <w:szCs w:val="20"/>
          <w:lang w:eastAsia="pt-BR"/>
        </w:rPr>
        <w:t xml:space="preserve">UFOP) As proteínas são macromoléculas de alto peso molecular resultantes da combinação de aminoácidos, os seus constituintes monoméricos. Elas podem ser simples ou conjugadas, globulares ou fibrosas. Todas as moléculas abaixo são proteínas, </w:t>
      </w:r>
      <w:r w:rsidRPr="008F1630">
        <w:rPr>
          <w:rFonts w:ascii="Arial" w:eastAsia="Times New Roman" w:hAnsi="Arial" w:cs="Times New Roman"/>
          <w:b/>
          <w:bCs/>
          <w:sz w:val="16"/>
          <w:szCs w:val="20"/>
          <w:lang w:eastAsia="pt-BR"/>
        </w:rPr>
        <w:t>exceto</w:t>
      </w:r>
      <w:r w:rsidRPr="008F1630">
        <w:rPr>
          <w:rFonts w:ascii="Arial" w:eastAsia="Times New Roman" w:hAnsi="Arial" w:cs="Times New Roman"/>
          <w:sz w:val="16"/>
          <w:szCs w:val="20"/>
          <w:lang w:eastAsia="pt-BR"/>
        </w:rPr>
        <w:t>:</w:t>
      </w:r>
    </w:p>
    <w:p w:rsidR="008F1630" w:rsidRPr="008F1630" w:rsidRDefault="008F1630" w:rsidP="008F1630">
      <w:pPr>
        <w:numPr>
          <w:ilvl w:val="0"/>
          <w:numId w:val="11"/>
        </w:numPr>
        <w:tabs>
          <w:tab w:val="left" w:pos="284"/>
          <w:tab w:val="left" w:pos="567"/>
        </w:tabs>
        <w:spacing w:after="0" w:line="240" w:lineRule="auto"/>
        <w:jc w:val="both"/>
        <w:rPr>
          <w:rFonts w:ascii="Arial" w:eastAsia="Times New Roman" w:hAnsi="Arial" w:cs="Times New Roman"/>
          <w:sz w:val="16"/>
          <w:szCs w:val="20"/>
          <w:lang w:eastAsia="pt-BR"/>
        </w:rPr>
      </w:pPr>
      <w:proofErr w:type="gramStart"/>
      <w:r w:rsidRPr="008F1630">
        <w:rPr>
          <w:rFonts w:ascii="Arial" w:eastAsia="Times New Roman" w:hAnsi="Arial" w:cs="Times New Roman"/>
          <w:sz w:val="16"/>
          <w:szCs w:val="20"/>
          <w:lang w:eastAsia="pt-BR"/>
        </w:rPr>
        <w:t>anticorpos</w:t>
      </w:r>
      <w:proofErr w:type="gramEnd"/>
      <w:r w:rsidRPr="008F1630">
        <w:rPr>
          <w:rFonts w:ascii="Arial" w:eastAsia="Times New Roman" w:hAnsi="Arial" w:cs="Times New Roman"/>
          <w:sz w:val="16"/>
          <w:szCs w:val="20"/>
          <w:lang w:eastAsia="pt-BR"/>
        </w:rPr>
        <w:t>.</w:t>
      </w:r>
    </w:p>
    <w:p w:rsidR="008F1630" w:rsidRPr="008F1630" w:rsidRDefault="008F1630" w:rsidP="008F1630">
      <w:pPr>
        <w:numPr>
          <w:ilvl w:val="0"/>
          <w:numId w:val="11"/>
        </w:numPr>
        <w:tabs>
          <w:tab w:val="left" w:pos="284"/>
          <w:tab w:val="left" w:pos="567"/>
        </w:tabs>
        <w:spacing w:after="0" w:line="240" w:lineRule="auto"/>
        <w:jc w:val="both"/>
        <w:rPr>
          <w:rFonts w:ascii="Arial" w:eastAsia="Times New Roman" w:hAnsi="Arial" w:cs="Times New Roman"/>
          <w:sz w:val="16"/>
          <w:szCs w:val="20"/>
          <w:lang w:eastAsia="pt-BR"/>
        </w:rPr>
      </w:pPr>
      <w:proofErr w:type="gramStart"/>
      <w:r w:rsidRPr="008F1630">
        <w:rPr>
          <w:rFonts w:ascii="Arial" w:eastAsia="Times New Roman" w:hAnsi="Arial" w:cs="Times New Roman"/>
          <w:sz w:val="16"/>
          <w:szCs w:val="20"/>
          <w:lang w:eastAsia="pt-BR"/>
        </w:rPr>
        <w:t>clorofila</w:t>
      </w:r>
      <w:proofErr w:type="gramEnd"/>
      <w:r w:rsidRPr="008F1630">
        <w:rPr>
          <w:rFonts w:ascii="Arial" w:eastAsia="Times New Roman" w:hAnsi="Arial" w:cs="Times New Roman"/>
          <w:sz w:val="16"/>
          <w:szCs w:val="20"/>
          <w:lang w:eastAsia="pt-BR"/>
        </w:rPr>
        <w:t>.</w:t>
      </w:r>
    </w:p>
    <w:p w:rsidR="008F1630" w:rsidRPr="008F1630" w:rsidRDefault="008F1630" w:rsidP="008F1630">
      <w:pPr>
        <w:numPr>
          <w:ilvl w:val="0"/>
          <w:numId w:val="11"/>
        </w:numPr>
        <w:tabs>
          <w:tab w:val="left" w:pos="284"/>
          <w:tab w:val="left" w:pos="567"/>
        </w:tabs>
        <w:spacing w:after="0" w:line="240" w:lineRule="auto"/>
        <w:jc w:val="both"/>
        <w:rPr>
          <w:rFonts w:ascii="Arial" w:eastAsia="Times New Roman" w:hAnsi="Arial" w:cs="Times New Roman"/>
          <w:sz w:val="16"/>
          <w:szCs w:val="20"/>
          <w:lang w:eastAsia="pt-BR"/>
        </w:rPr>
      </w:pPr>
      <w:proofErr w:type="gramStart"/>
      <w:r w:rsidRPr="008F1630">
        <w:rPr>
          <w:rFonts w:ascii="Arial" w:eastAsia="Times New Roman" w:hAnsi="Arial" w:cs="Times New Roman"/>
          <w:sz w:val="16"/>
          <w:szCs w:val="20"/>
          <w:lang w:eastAsia="pt-BR"/>
        </w:rPr>
        <w:t>hemoglobina</w:t>
      </w:r>
      <w:proofErr w:type="gramEnd"/>
      <w:r w:rsidRPr="008F1630">
        <w:rPr>
          <w:rFonts w:ascii="Arial" w:eastAsia="Times New Roman" w:hAnsi="Arial" w:cs="Times New Roman"/>
          <w:sz w:val="16"/>
          <w:szCs w:val="20"/>
          <w:lang w:eastAsia="pt-BR"/>
        </w:rPr>
        <w:t>.</w:t>
      </w:r>
    </w:p>
    <w:p w:rsidR="008F1630" w:rsidRPr="008F1630" w:rsidRDefault="008F1630" w:rsidP="008F1630">
      <w:pPr>
        <w:numPr>
          <w:ilvl w:val="0"/>
          <w:numId w:val="11"/>
        </w:numPr>
        <w:tabs>
          <w:tab w:val="left" w:pos="284"/>
          <w:tab w:val="left" w:pos="567"/>
        </w:tabs>
        <w:spacing w:after="0" w:line="240" w:lineRule="auto"/>
        <w:jc w:val="both"/>
        <w:rPr>
          <w:rFonts w:ascii="Arial" w:eastAsia="Times New Roman" w:hAnsi="Arial" w:cs="Times New Roman"/>
          <w:sz w:val="16"/>
          <w:szCs w:val="20"/>
          <w:lang w:eastAsia="pt-BR"/>
        </w:rPr>
      </w:pPr>
      <w:proofErr w:type="gramStart"/>
      <w:r w:rsidRPr="008F1630">
        <w:rPr>
          <w:rFonts w:ascii="Arial" w:eastAsia="Times New Roman" w:hAnsi="Arial" w:cs="Times New Roman"/>
          <w:sz w:val="16"/>
          <w:szCs w:val="20"/>
          <w:lang w:eastAsia="pt-BR"/>
        </w:rPr>
        <w:t>colágeno</w:t>
      </w:r>
      <w:proofErr w:type="gramEnd"/>
      <w:r w:rsidRPr="008F1630">
        <w:rPr>
          <w:rFonts w:ascii="Arial" w:eastAsia="Times New Roman" w:hAnsi="Arial" w:cs="Times New Roman"/>
          <w:sz w:val="16"/>
          <w:szCs w:val="20"/>
          <w:lang w:eastAsia="pt-BR"/>
        </w:rPr>
        <w:t>.</w:t>
      </w:r>
    </w:p>
    <w:p w:rsidR="008F1630" w:rsidRPr="008F1630" w:rsidRDefault="008F1630" w:rsidP="008F1630">
      <w:pPr>
        <w:tabs>
          <w:tab w:val="left" w:pos="284"/>
          <w:tab w:val="left" w:pos="567"/>
        </w:tabs>
        <w:spacing w:after="0" w:line="240" w:lineRule="auto"/>
        <w:jc w:val="both"/>
        <w:rPr>
          <w:rFonts w:ascii="Arial" w:eastAsia="Times New Roman" w:hAnsi="Arial" w:cs="Times New Roman"/>
          <w:sz w:val="16"/>
          <w:szCs w:val="20"/>
          <w:lang w:eastAsia="pt-BR"/>
        </w:rPr>
      </w:pPr>
    </w:p>
    <w:p w:rsidR="008F1630" w:rsidRPr="008F1630" w:rsidRDefault="008F1630" w:rsidP="008F1630">
      <w:pPr>
        <w:autoSpaceDE w:val="0"/>
        <w:spacing w:after="0" w:line="240" w:lineRule="auto"/>
        <w:ind w:left="284" w:hanging="284"/>
        <w:jc w:val="both"/>
        <w:rPr>
          <w:rFonts w:ascii="Arial" w:eastAsia="Arial" w:hAnsi="Arial" w:cs="Arial"/>
          <w:color w:val="000000"/>
          <w:sz w:val="16"/>
          <w:szCs w:val="16"/>
          <w:lang w:eastAsia="pt-BR"/>
        </w:rPr>
      </w:pPr>
      <w:r w:rsidRPr="008F1630">
        <w:rPr>
          <w:rFonts w:ascii="Arial" w:eastAsia="Times New Roman" w:hAnsi="Arial" w:cs="Arial"/>
          <w:sz w:val="16"/>
          <w:szCs w:val="16"/>
          <w:lang w:eastAsia="pt-BR"/>
        </w:rPr>
        <w:t>14-</w:t>
      </w:r>
      <w:r w:rsidRPr="008F1630">
        <w:rPr>
          <w:rFonts w:ascii="Arial" w:eastAsia="Times New Roman" w:hAnsi="Arial" w:cs="Arial"/>
          <w:sz w:val="16"/>
          <w:szCs w:val="16"/>
          <w:lang w:eastAsia="pt-BR"/>
        </w:rPr>
        <w:tab/>
      </w:r>
      <w:proofErr w:type="gramStart"/>
      <w:r w:rsidRPr="008F1630">
        <w:rPr>
          <w:rFonts w:ascii="Arial" w:eastAsia="Times New Roman" w:hAnsi="Arial" w:cs="Arial"/>
          <w:sz w:val="16"/>
          <w:szCs w:val="16"/>
          <w:lang w:eastAsia="pt-BR"/>
        </w:rPr>
        <w:t>(</w:t>
      </w:r>
      <w:proofErr w:type="gramEnd"/>
      <w:r w:rsidRPr="008F1630">
        <w:rPr>
          <w:rFonts w:ascii="Arial" w:eastAsia="Arial" w:hAnsi="Arial" w:cs="Arial"/>
          <w:bCs/>
          <w:color w:val="000000"/>
          <w:sz w:val="16"/>
          <w:szCs w:val="16"/>
          <w:lang w:eastAsia="pt-BR"/>
        </w:rPr>
        <w:t>UERJ)</w:t>
      </w:r>
      <w:r w:rsidRPr="008F1630">
        <w:rPr>
          <w:rFonts w:ascii="Arial" w:eastAsia="Arial" w:hAnsi="Arial" w:cs="Arial"/>
          <w:color w:val="000000"/>
          <w:sz w:val="16"/>
          <w:szCs w:val="16"/>
          <w:lang w:eastAsia="pt-BR"/>
        </w:rPr>
        <w:t>O tratamento de pacientes HIV-soropositivos é realizado utilizando-se um coquetel de inibidores para as enzimas HIV-protease e HIV-</w:t>
      </w:r>
      <w:proofErr w:type="spellStart"/>
      <w:r w:rsidRPr="008F1630">
        <w:rPr>
          <w:rFonts w:ascii="Arial" w:eastAsia="Arial" w:hAnsi="Arial" w:cs="Arial"/>
          <w:color w:val="000000"/>
          <w:sz w:val="16"/>
          <w:szCs w:val="16"/>
          <w:lang w:eastAsia="pt-BR"/>
        </w:rPr>
        <w:t>transcriptase</w:t>
      </w:r>
      <w:proofErr w:type="spellEnd"/>
      <w:r w:rsidRPr="008F1630">
        <w:rPr>
          <w:rFonts w:ascii="Arial" w:eastAsia="Arial" w:hAnsi="Arial" w:cs="Arial"/>
          <w:color w:val="000000"/>
          <w:sz w:val="16"/>
          <w:szCs w:val="16"/>
          <w:lang w:eastAsia="pt-BR"/>
        </w:rPr>
        <w:t xml:space="preserve"> reserva (HIV-RT). Entretanto, muitas vezes, os vírus tornam-se resistentes ao tratamento após o uso contínuo desses inibidores, fazendo com que esses pacientes tenham que trocar de medicação.</w:t>
      </w:r>
    </w:p>
    <w:p w:rsidR="008F1630" w:rsidRPr="008F1630" w:rsidRDefault="008F1630" w:rsidP="008F1630">
      <w:pPr>
        <w:autoSpaceDE w:val="0"/>
        <w:spacing w:after="0" w:line="240" w:lineRule="auto"/>
        <w:ind w:left="284"/>
        <w:jc w:val="both"/>
        <w:rPr>
          <w:rFonts w:ascii="Arial" w:eastAsia="Arial" w:hAnsi="Arial" w:cs="Arial"/>
          <w:color w:val="000000"/>
          <w:sz w:val="16"/>
          <w:szCs w:val="16"/>
          <w:lang w:eastAsia="pt-BR"/>
        </w:rPr>
      </w:pPr>
      <w:r w:rsidRPr="008F1630">
        <w:rPr>
          <w:rFonts w:ascii="Arial" w:eastAsia="Arial" w:hAnsi="Arial" w:cs="Arial"/>
          <w:color w:val="000000"/>
          <w:sz w:val="16"/>
          <w:szCs w:val="16"/>
          <w:lang w:eastAsia="pt-BR"/>
        </w:rPr>
        <w:t>A tabela abaixo mostra o efeito de inibidores sobre a enzima HIV-RT, isolada dos vírus de três pacientes soropositivos.</w:t>
      </w:r>
    </w:p>
    <w:p w:rsidR="008F1630" w:rsidRPr="008F1630" w:rsidRDefault="008F1630" w:rsidP="008F1630">
      <w:pPr>
        <w:autoSpaceDE w:val="0"/>
        <w:spacing w:after="0" w:line="360" w:lineRule="auto"/>
        <w:jc w:val="both"/>
        <w:rPr>
          <w:rFonts w:ascii="Arial" w:eastAsia="Arial" w:hAnsi="Arial" w:cs="Arial"/>
          <w:color w:val="000000"/>
          <w:sz w:val="8"/>
          <w:szCs w:val="16"/>
          <w:lang w:eastAsia="pt-BR"/>
        </w:rPr>
      </w:pPr>
    </w:p>
    <w:p w:rsidR="008F1630" w:rsidRPr="008F1630" w:rsidRDefault="008F1630" w:rsidP="008F1630">
      <w:pPr>
        <w:autoSpaceDE w:val="0"/>
        <w:spacing w:after="0" w:line="360" w:lineRule="auto"/>
        <w:jc w:val="both"/>
        <w:rPr>
          <w:rFonts w:ascii="Arial" w:eastAsia="Arial" w:hAnsi="Arial" w:cs="Arial"/>
          <w:color w:val="000000"/>
          <w:sz w:val="16"/>
          <w:szCs w:val="16"/>
          <w:lang w:eastAsia="pt-BR"/>
        </w:rPr>
      </w:pPr>
      <w:r>
        <w:rPr>
          <w:rFonts w:ascii="Arial" w:eastAsia="Arial" w:hAnsi="Arial" w:cs="Arial"/>
          <w:noProof/>
          <w:color w:val="000000"/>
          <w:sz w:val="16"/>
          <w:szCs w:val="16"/>
          <w:lang w:eastAsia="pt-BR"/>
        </w:rPr>
        <w:lastRenderedPageBreak/>
        <w:drawing>
          <wp:inline distT="0" distB="0" distL="0" distR="0">
            <wp:extent cx="3152775" cy="7239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a:lum bright="-48000" contrast="66000"/>
                      <a:extLst>
                        <a:ext uri="{28A0092B-C50C-407E-A947-70E740481C1C}">
                          <a14:useLocalDpi xmlns:a14="http://schemas.microsoft.com/office/drawing/2010/main" val="0"/>
                        </a:ext>
                      </a:extLst>
                    </a:blip>
                    <a:srcRect r="2765"/>
                    <a:stretch>
                      <a:fillRect/>
                    </a:stretch>
                  </pic:blipFill>
                  <pic:spPr bwMode="auto">
                    <a:xfrm>
                      <a:off x="0" y="0"/>
                      <a:ext cx="3152775" cy="723900"/>
                    </a:xfrm>
                    <a:prstGeom prst="rect">
                      <a:avLst/>
                    </a:prstGeom>
                    <a:noFill/>
                    <a:ln>
                      <a:noFill/>
                    </a:ln>
                  </pic:spPr>
                </pic:pic>
              </a:graphicData>
            </a:graphic>
          </wp:inline>
        </w:drawing>
      </w:r>
    </w:p>
    <w:p w:rsidR="008F1630" w:rsidRPr="008F1630" w:rsidRDefault="008F1630" w:rsidP="008F1630">
      <w:pPr>
        <w:autoSpaceDE w:val="0"/>
        <w:spacing w:after="0" w:line="240" w:lineRule="auto"/>
        <w:ind w:left="567" w:hanging="283"/>
        <w:jc w:val="both"/>
        <w:rPr>
          <w:rFonts w:ascii="Arial" w:eastAsia="Arial" w:hAnsi="Arial" w:cs="Arial"/>
          <w:bCs/>
          <w:color w:val="000000"/>
          <w:sz w:val="16"/>
          <w:szCs w:val="16"/>
          <w:lang w:eastAsia="pt-BR"/>
        </w:rPr>
      </w:pPr>
      <w:r w:rsidRPr="008F1630">
        <w:rPr>
          <w:rFonts w:ascii="Arial" w:eastAsia="Arial" w:hAnsi="Arial" w:cs="Arial"/>
          <w:bCs/>
          <w:color w:val="000000"/>
          <w:sz w:val="16"/>
          <w:szCs w:val="16"/>
          <w:lang w:eastAsia="pt-BR"/>
        </w:rPr>
        <w:t xml:space="preserve">a) </w:t>
      </w:r>
      <w:r w:rsidRPr="008F1630">
        <w:rPr>
          <w:rFonts w:ascii="Arial" w:eastAsia="Arial" w:hAnsi="Arial" w:cs="Arial"/>
          <w:bCs/>
          <w:color w:val="000000"/>
          <w:sz w:val="16"/>
          <w:szCs w:val="16"/>
          <w:lang w:eastAsia="pt-BR"/>
        </w:rPr>
        <w:tab/>
      </w:r>
      <w:r w:rsidRPr="008F1630">
        <w:rPr>
          <w:rFonts w:ascii="Arial" w:eastAsia="Arial" w:hAnsi="Arial" w:cs="Arial"/>
          <w:color w:val="000000"/>
          <w:sz w:val="16"/>
          <w:szCs w:val="16"/>
          <w:lang w:eastAsia="pt-BR"/>
        </w:rPr>
        <w:t>Dentre os pacientes mencionados, indique aquele que contém a enzima totalmente resistente aos inibidores empregados no tratamento. Dê uma justificativa, utilizando os valores da tabela.</w:t>
      </w:r>
    </w:p>
    <w:p w:rsidR="008F1630" w:rsidRPr="008F1630" w:rsidRDefault="008F1630" w:rsidP="008F1630">
      <w:pPr>
        <w:autoSpaceDE w:val="0"/>
        <w:spacing w:after="0" w:line="240" w:lineRule="auto"/>
        <w:ind w:left="567" w:hanging="283"/>
        <w:jc w:val="both"/>
        <w:rPr>
          <w:rFonts w:ascii="Arial" w:eastAsia="Arial" w:hAnsi="Arial" w:cs="Arial"/>
          <w:color w:val="000000"/>
          <w:sz w:val="16"/>
          <w:szCs w:val="16"/>
          <w:lang w:eastAsia="pt-BR"/>
        </w:rPr>
      </w:pPr>
      <w:r w:rsidRPr="008F1630">
        <w:rPr>
          <w:rFonts w:ascii="Arial" w:eastAsia="Arial" w:hAnsi="Arial" w:cs="Arial"/>
          <w:bCs/>
          <w:color w:val="000000"/>
          <w:sz w:val="16"/>
          <w:szCs w:val="16"/>
          <w:lang w:eastAsia="pt-BR"/>
        </w:rPr>
        <w:t xml:space="preserve">b) </w:t>
      </w:r>
      <w:r w:rsidRPr="008F1630">
        <w:rPr>
          <w:rFonts w:ascii="Arial" w:eastAsia="Arial" w:hAnsi="Arial" w:cs="Arial"/>
          <w:bCs/>
          <w:color w:val="000000"/>
          <w:sz w:val="16"/>
          <w:szCs w:val="16"/>
          <w:lang w:eastAsia="pt-BR"/>
        </w:rPr>
        <w:tab/>
      </w:r>
      <w:r w:rsidRPr="008F1630">
        <w:rPr>
          <w:rFonts w:ascii="Arial" w:eastAsia="Arial" w:hAnsi="Arial" w:cs="Arial"/>
          <w:color w:val="000000"/>
          <w:sz w:val="16"/>
          <w:szCs w:val="16"/>
          <w:lang w:eastAsia="pt-BR"/>
        </w:rPr>
        <w:t>Que paciente ainda pode ser tratado com qualquer um dos inibidores testados? Justifique, utilizando os valores da tabela.</w:t>
      </w:r>
    </w:p>
    <w:p w:rsidR="008F1630" w:rsidRPr="008F1630" w:rsidRDefault="008F1630" w:rsidP="008F1630">
      <w:pPr>
        <w:autoSpaceDE w:val="0"/>
        <w:spacing w:after="0" w:line="240" w:lineRule="auto"/>
        <w:ind w:left="567" w:hanging="283"/>
        <w:jc w:val="both"/>
        <w:rPr>
          <w:rFonts w:ascii="Arial" w:eastAsia="Arial" w:hAnsi="Arial" w:cs="Arial"/>
          <w:sz w:val="16"/>
          <w:szCs w:val="16"/>
          <w:lang w:eastAsia="pt-BR"/>
        </w:rPr>
      </w:pPr>
      <w:r w:rsidRPr="008F1630">
        <w:rPr>
          <w:rFonts w:ascii="Arial" w:eastAsia="Arial" w:hAnsi="Arial" w:cs="Arial"/>
          <w:bCs/>
          <w:sz w:val="16"/>
          <w:szCs w:val="16"/>
          <w:lang w:eastAsia="pt-BR"/>
        </w:rPr>
        <w:t xml:space="preserve">c) </w:t>
      </w:r>
      <w:r w:rsidRPr="008F1630">
        <w:rPr>
          <w:rFonts w:ascii="Arial" w:eastAsia="Arial" w:hAnsi="Arial" w:cs="Arial"/>
          <w:bCs/>
          <w:sz w:val="16"/>
          <w:szCs w:val="16"/>
          <w:lang w:eastAsia="pt-BR"/>
        </w:rPr>
        <w:tab/>
      </w:r>
      <w:r w:rsidRPr="008F1630">
        <w:rPr>
          <w:rFonts w:ascii="Arial" w:eastAsia="Arial" w:hAnsi="Arial" w:cs="Arial"/>
          <w:sz w:val="16"/>
          <w:szCs w:val="16"/>
          <w:lang w:eastAsia="pt-BR"/>
        </w:rPr>
        <w:t>Mencione o mecanismo biológico que possibilita o surgimento desses vírus com a enzima HIV-RT resistente aos inibidores.</w:t>
      </w:r>
    </w:p>
    <w:p w:rsidR="008F1630" w:rsidRPr="008F1630" w:rsidRDefault="008F1630" w:rsidP="008F1630">
      <w:pPr>
        <w:widowControl w:val="0"/>
        <w:autoSpaceDE w:val="0"/>
        <w:autoSpaceDN w:val="0"/>
        <w:adjustRightInd w:val="0"/>
        <w:snapToGrid w:val="0"/>
        <w:spacing w:after="0" w:line="240" w:lineRule="auto"/>
        <w:ind w:left="284" w:hanging="284"/>
        <w:jc w:val="both"/>
        <w:rPr>
          <w:rFonts w:ascii="Times New Roman" w:eastAsia="Times New Roman" w:hAnsi="Times New Roman" w:cs="Times New Roman"/>
          <w:sz w:val="24"/>
          <w:szCs w:val="24"/>
          <w:lang w:eastAsia="pt-BR"/>
        </w:rPr>
      </w:pPr>
      <w:r w:rsidRPr="008F1630">
        <w:rPr>
          <w:rFonts w:ascii="Arial" w:eastAsia="Arial" w:hAnsi="Arial" w:cs="Arial"/>
          <w:sz w:val="16"/>
          <w:szCs w:val="16"/>
          <w:lang w:eastAsia="pt-BR"/>
        </w:rPr>
        <w:t>15-</w:t>
      </w:r>
      <w:r w:rsidRPr="008F1630">
        <w:rPr>
          <w:rFonts w:ascii="Arial" w:eastAsia="Arial" w:hAnsi="Arial" w:cs="Arial"/>
          <w:sz w:val="16"/>
          <w:szCs w:val="16"/>
          <w:lang w:eastAsia="pt-BR"/>
        </w:rPr>
        <w:tab/>
      </w:r>
      <w:proofErr w:type="gramStart"/>
      <w:r w:rsidRPr="008F1630">
        <w:rPr>
          <w:rFonts w:ascii="Arial" w:eastAsia="Arial" w:hAnsi="Arial" w:cs="Arial"/>
          <w:sz w:val="16"/>
          <w:szCs w:val="16"/>
          <w:lang w:eastAsia="pt-BR"/>
        </w:rPr>
        <w:t>(</w:t>
      </w:r>
      <w:proofErr w:type="gramEnd"/>
      <w:r w:rsidRPr="008F1630">
        <w:rPr>
          <w:rFonts w:ascii="Arial" w:eastAsia="Times New Roman" w:hAnsi="Arial" w:cs="Arial"/>
          <w:color w:val="000000"/>
          <w:sz w:val="16"/>
          <w:szCs w:val="16"/>
          <w:lang w:eastAsia="pt-BR"/>
        </w:rPr>
        <w:t xml:space="preserve">UNESP) </w:t>
      </w:r>
      <w:r w:rsidRPr="008F1630">
        <w:rPr>
          <w:rFonts w:ascii="Times New RomanPSMT" w:eastAsia="Times New Roman" w:hAnsi="Times New RomanPSMT" w:cs="Times New RomanPSMT"/>
          <w:color w:val="000000"/>
          <w:sz w:val="16"/>
          <w:szCs w:val="16"/>
          <w:lang w:eastAsia="pt-BR"/>
        </w:rPr>
        <w:t>Determinado produto, ainda em análise pelos órgãos de saúde, promete o emagrecimento acelerando o metabolismo das gorduras acumuladas pelo organismo. Pode-se dizer que esse produto acelera</w:t>
      </w:r>
    </w:p>
    <w:p w:rsidR="008F1630" w:rsidRPr="008F1630" w:rsidRDefault="008F1630" w:rsidP="008F1630">
      <w:pPr>
        <w:widowControl w:val="0"/>
        <w:numPr>
          <w:ilvl w:val="1"/>
          <w:numId w:val="12"/>
        </w:numPr>
        <w:autoSpaceDE w:val="0"/>
        <w:autoSpaceDN w:val="0"/>
        <w:adjustRightInd w:val="0"/>
        <w:snapToGrid w:val="0"/>
        <w:spacing w:after="0" w:line="240" w:lineRule="auto"/>
        <w:ind w:left="567" w:hanging="283"/>
        <w:jc w:val="both"/>
        <w:rPr>
          <w:rFonts w:ascii="Arial" w:eastAsia="Times New Roman" w:hAnsi="Arial" w:cs="Arial"/>
          <w:color w:val="000000"/>
          <w:sz w:val="16"/>
          <w:szCs w:val="16"/>
          <w:lang w:eastAsia="pt-BR"/>
        </w:rPr>
      </w:pPr>
      <w:proofErr w:type="gramStart"/>
      <w:r w:rsidRPr="008F1630">
        <w:rPr>
          <w:rFonts w:ascii="Arial" w:eastAsia="Times New Roman" w:hAnsi="Arial" w:cs="Arial"/>
          <w:color w:val="000000"/>
          <w:sz w:val="16"/>
          <w:szCs w:val="16"/>
          <w:lang w:eastAsia="pt-BR"/>
        </w:rPr>
        <w:t>o</w:t>
      </w:r>
      <w:proofErr w:type="gramEnd"/>
      <w:r w:rsidRPr="008F1630">
        <w:rPr>
          <w:rFonts w:ascii="Arial" w:eastAsia="Times New Roman" w:hAnsi="Arial" w:cs="Arial"/>
          <w:color w:val="000000"/>
          <w:sz w:val="16"/>
          <w:szCs w:val="16"/>
          <w:lang w:eastAsia="pt-BR"/>
        </w:rPr>
        <w:t xml:space="preserve"> anabolismo dessas gorduras, em um processo metabólico do tipo endotérmico.</w:t>
      </w:r>
    </w:p>
    <w:p w:rsidR="008F1630" w:rsidRPr="008F1630" w:rsidRDefault="008F1630" w:rsidP="008F1630">
      <w:pPr>
        <w:widowControl w:val="0"/>
        <w:numPr>
          <w:ilvl w:val="1"/>
          <w:numId w:val="12"/>
        </w:numPr>
        <w:autoSpaceDE w:val="0"/>
        <w:autoSpaceDN w:val="0"/>
        <w:adjustRightInd w:val="0"/>
        <w:snapToGrid w:val="0"/>
        <w:spacing w:after="0" w:line="240" w:lineRule="auto"/>
        <w:ind w:left="567" w:hanging="283"/>
        <w:jc w:val="both"/>
        <w:rPr>
          <w:rFonts w:ascii="Arial" w:eastAsia="Times New Roman" w:hAnsi="Arial" w:cs="Arial"/>
          <w:color w:val="000000"/>
          <w:sz w:val="16"/>
          <w:szCs w:val="16"/>
          <w:lang w:eastAsia="pt-BR"/>
        </w:rPr>
      </w:pPr>
      <w:proofErr w:type="gramStart"/>
      <w:r w:rsidRPr="008F1630">
        <w:rPr>
          <w:rFonts w:ascii="Arial" w:eastAsia="Times New Roman" w:hAnsi="Arial" w:cs="Arial"/>
          <w:color w:val="000000"/>
          <w:sz w:val="16"/>
          <w:szCs w:val="16"/>
          <w:lang w:eastAsia="pt-BR"/>
        </w:rPr>
        <w:t>o</w:t>
      </w:r>
      <w:proofErr w:type="gramEnd"/>
      <w:r w:rsidRPr="008F1630">
        <w:rPr>
          <w:rFonts w:ascii="Arial" w:eastAsia="Times New Roman" w:hAnsi="Arial" w:cs="Arial"/>
          <w:color w:val="000000"/>
          <w:sz w:val="16"/>
          <w:szCs w:val="16"/>
          <w:lang w:eastAsia="pt-BR"/>
        </w:rPr>
        <w:t xml:space="preserve"> anabolismo dessas gorduras, em um processo metabólico do tipo exotérmico.</w:t>
      </w:r>
    </w:p>
    <w:p w:rsidR="008F1630" w:rsidRPr="008F1630" w:rsidRDefault="008F1630" w:rsidP="008F1630">
      <w:pPr>
        <w:widowControl w:val="0"/>
        <w:numPr>
          <w:ilvl w:val="1"/>
          <w:numId w:val="12"/>
        </w:numPr>
        <w:autoSpaceDE w:val="0"/>
        <w:autoSpaceDN w:val="0"/>
        <w:adjustRightInd w:val="0"/>
        <w:snapToGrid w:val="0"/>
        <w:spacing w:after="0" w:line="240" w:lineRule="auto"/>
        <w:ind w:left="567" w:hanging="283"/>
        <w:jc w:val="both"/>
        <w:rPr>
          <w:rFonts w:ascii="Arial" w:eastAsia="Times New Roman" w:hAnsi="Arial" w:cs="Arial"/>
          <w:color w:val="000000"/>
          <w:sz w:val="16"/>
          <w:szCs w:val="16"/>
          <w:lang w:eastAsia="pt-BR"/>
        </w:rPr>
      </w:pPr>
      <w:proofErr w:type="gramStart"/>
      <w:r w:rsidRPr="008F1630">
        <w:rPr>
          <w:rFonts w:ascii="Arial" w:eastAsia="Times New Roman" w:hAnsi="Arial" w:cs="Arial"/>
          <w:color w:val="000000"/>
          <w:sz w:val="16"/>
          <w:szCs w:val="16"/>
          <w:lang w:eastAsia="pt-BR"/>
        </w:rPr>
        <w:t>o</w:t>
      </w:r>
      <w:proofErr w:type="gramEnd"/>
      <w:r w:rsidRPr="008F1630">
        <w:rPr>
          <w:rFonts w:ascii="Arial" w:eastAsia="Times New Roman" w:hAnsi="Arial" w:cs="Arial"/>
          <w:color w:val="000000"/>
          <w:sz w:val="16"/>
          <w:szCs w:val="16"/>
          <w:lang w:eastAsia="pt-BR"/>
        </w:rPr>
        <w:t xml:space="preserve"> catabolismo dessas gorduras, em um processo metabólico do tipo </w:t>
      </w:r>
      <w:proofErr w:type="spellStart"/>
      <w:r w:rsidRPr="008F1630">
        <w:rPr>
          <w:rFonts w:ascii="Arial" w:eastAsia="Times New Roman" w:hAnsi="Arial" w:cs="Arial"/>
          <w:color w:val="000000"/>
          <w:sz w:val="16"/>
          <w:szCs w:val="16"/>
          <w:lang w:eastAsia="pt-BR"/>
        </w:rPr>
        <w:t>exo</w:t>
      </w:r>
      <w:proofErr w:type="spellEnd"/>
      <w:r w:rsidRPr="008F1630">
        <w:rPr>
          <w:rFonts w:ascii="Arial" w:eastAsia="Times New Roman" w:hAnsi="Arial" w:cs="Arial"/>
          <w:color w:val="000000"/>
          <w:sz w:val="16"/>
          <w:szCs w:val="16"/>
          <w:lang w:eastAsia="pt-BR"/>
        </w:rPr>
        <w:t>-endotérmico.</w:t>
      </w:r>
    </w:p>
    <w:p w:rsidR="008F1630" w:rsidRPr="008F1630" w:rsidRDefault="008F1630" w:rsidP="008F1630">
      <w:pPr>
        <w:widowControl w:val="0"/>
        <w:numPr>
          <w:ilvl w:val="1"/>
          <w:numId w:val="12"/>
        </w:numPr>
        <w:autoSpaceDE w:val="0"/>
        <w:autoSpaceDN w:val="0"/>
        <w:adjustRightInd w:val="0"/>
        <w:snapToGrid w:val="0"/>
        <w:spacing w:after="0" w:line="240" w:lineRule="auto"/>
        <w:ind w:left="567" w:hanging="283"/>
        <w:jc w:val="both"/>
        <w:rPr>
          <w:rFonts w:ascii="Arial" w:eastAsia="Times New Roman" w:hAnsi="Arial" w:cs="Arial"/>
          <w:color w:val="000000"/>
          <w:sz w:val="16"/>
          <w:szCs w:val="16"/>
          <w:lang w:eastAsia="pt-BR"/>
        </w:rPr>
      </w:pPr>
      <w:proofErr w:type="gramStart"/>
      <w:r w:rsidRPr="008F1630">
        <w:rPr>
          <w:rFonts w:ascii="Arial" w:eastAsia="Times New Roman" w:hAnsi="Arial" w:cs="Arial"/>
          <w:color w:val="000000"/>
          <w:sz w:val="16"/>
          <w:szCs w:val="16"/>
          <w:lang w:eastAsia="pt-BR"/>
        </w:rPr>
        <w:t>o</w:t>
      </w:r>
      <w:proofErr w:type="gramEnd"/>
      <w:r w:rsidRPr="008F1630">
        <w:rPr>
          <w:rFonts w:ascii="Arial" w:eastAsia="Times New Roman" w:hAnsi="Arial" w:cs="Arial"/>
          <w:color w:val="000000"/>
          <w:sz w:val="16"/>
          <w:szCs w:val="16"/>
          <w:lang w:eastAsia="pt-BR"/>
        </w:rPr>
        <w:t xml:space="preserve"> catabolismo dessas gorduras, em um processo metabólico do tipo endotérmico.</w:t>
      </w:r>
    </w:p>
    <w:p w:rsidR="008F1630" w:rsidRPr="008F1630" w:rsidRDefault="008F1630" w:rsidP="008F1630">
      <w:pPr>
        <w:widowControl w:val="0"/>
        <w:numPr>
          <w:ilvl w:val="1"/>
          <w:numId w:val="12"/>
        </w:numPr>
        <w:autoSpaceDE w:val="0"/>
        <w:autoSpaceDN w:val="0"/>
        <w:adjustRightInd w:val="0"/>
        <w:snapToGrid w:val="0"/>
        <w:spacing w:after="0" w:line="240" w:lineRule="auto"/>
        <w:ind w:left="567" w:hanging="283"/>
        <w:rPr>
          <w:rFonts w:ascii="Arial" w:eastAsia="Times New Roman" w:hAnsi="Arial" w:cs="Arial"/>
          <w:color w:val="000000"/>
          <w:sz w:val="16"/>
          <w:szCs w:val="16"/>
          <w:lang w:eastAsia="pt-BR"/>
        </w:rPr>
      </w:pPr>
      <w:proofErr w:type="gramStart"/>
      <w:r w:rsidRPr="008F1630">
        <w:rPr>
          <w:rFonts w:ascii="Arial" w:eastAsia="Times New Roman" w:hAnsi="Arial" w:cs="Arial"/>
          <w:color w:val="000000"/>
          <w:sz w:val="16"/>
          <w:szCs w:val="16"/>
          <w:lang w:eastAsia="pt-BR"/>
        </w:rPr>
        <w:t>o</w:t>
      </w:r>
      <w:proofErr w:type="gramEnd"/>
      <w:r w:rsidRPr="008F1630">
        <w:rPr>
          <w:rFonts w:ascii="Arial" w:eastAsia="Times New Roman" w:hAnsi="Arial" w:cs="Arial"/>
          <w:color w:val="000000"/>
          <w:sz w:val="16"/>
          <w:szCs w:val="16"/>
          <w:lang w:eastAsia="pt-BR"/>
        </w:rPr>
        <w:t xml:space="preserve"> catabolismo dessas gorduras, em um processo metabólico do  tipo  exotérmico</w:t>
      </w:r>
      <w:r w:rsidRPr="008F1630">
        <w:rPr>
          <w:rFonts w:ascii="Times New RomanPSMT" w:eastAsia="Times New Roman" w:hAnsi="Times New RomanPSMT" w:cs="Times New RomanPSMT"/>
          <w:color w:val="000000"/>
          <w:sz w:val="16"/>
          <w:szCs w:val="16"/>
          <w:lang w:eastAsia="pt-BR"/>
        </w:rPr>
        <w:t>.</w:t>
      </w:r>
    </w:p>
    <w:p w:rsidR="008F1630" w:rsidRPr="008F1630" w:rsidRDefault="008F1630" w:rsidP="008F1630">
      <w:pPr>
        <w:widowControl w:val="0"/>
        <w:autoSpaceDE w:val="0"/>
        <w:autoSpaceDN w:val="0"/>
        <w:adjustRightInd w:val="0"/>
        <w:snapToGrid w:val="0"/>
        <w:spacing w:after="0" w:line="240" w:lineRule="auto"/>
        <w:rPr>
          <w:rFonts w:ascii="Arial" w:eastAsia="Times New Roman" w:hAnsi="Arial" w:cs="Arial"/>
          <w:color w:val="000000"/>
          <w:sz w:val="16"/>
          <w:szCs w:val="16"/>
          <w:lang w:eastAsia="pt-BR"/>
        </w:rPr>
      </w:pPr>
    </w:p>
    <w:p w:rsidR="008F1630" w:rsidRPr="008F1630" w:rsidRDefault="008F1630" w:rsidP="008F1630">
      <w:pPr>
        <w:widowControl w:val="0"/>
        <w:autoSpaceDE w:val="0"/>
        <w:autoSpaceDN w:val="0"/>
        <w:adjustRightInd w:val="0"/>
        <w:snapToGrid w:val="0"/>
        <w:spacing w:after="0" w:line="240" w:lineRule="auto"/>
        <w:rPr>
          <w:rFonts w:ascii="Arial" w:eastAsia="Times New Roman" w:hAnsi="Arial" w:cs="Arial"/>
          <w:color w:val="000000"/>
          <w:sz w:val="16"/>
          <w:szCs w:val="16"/>
          <w:lang w:eastAsia="pt-BR"/>
        </w:rPr>
      </w:pPr>
    </w:p>
    <w:p w:rsidR="008F1630" w:rsidRDefault="008F1630"/>
    <w:p w:rsidR="008F1630" w:rsidRDefault="008F1630"/>
    <w:p w:rsidR="008F1630" w:rsidRDefault="008F1630">
      <w:r>
        <w:t>GABARITO</w:t>
      </w:r>
    </w:p>
    <w:p w:rsidR="008F1630" w:rsidRPr="008F1630" w:rsidRDefault="008F1630" w:rsidP="008F1630">
      <w:pPr>
        <w:numPr>
          <w:ilvl w:val="0"/>
          <w:numId w:val="13"/>
        </w:numPr>
        <w:tabs>
          <w:tab w:val="clear" w:pos="360"/>
          <w:tab w:val="num" w:pos="284"/>
        </w:tabs>
        <w:spacing w:after="0" w:line="240" w:lineRule="auto"/>
        <w:jc w:val="both"/>
        <w:rPr>
          <w:rFonts w:ascii="Arial" w:eastAsia="Times New Roman" w:hAnsi="Arial" w:cs="Arial"/>
          <w:sz w:val="16"/>
          <w:szCs w:val="16"/>
          <w:lang w:eastAsia="pt-BR"/>
        </w:rPr>
      </w:pPr>
      <w:r w:rsidRPr="008F1630">
        <w:rPr>
          <w:rFonts w:ascii="Arial" w:eastAsia="Times New Roman" w:hAnsi="Arial" w:cs="Arial"/>
          <w:sz w:val="16"/>
          <w:szCs w:val="16"/>
          <w:lang w:eastAsia="pt-BR"/>
        </w:rPr>
        <w:t>E</w:t>
      </w:r>
    </w:p>
    <w:p w:rsidR="008F1630" w:rsidRPr="008F1630" w:rsidRDefault="008F1630" w:rsidP="008F1630">
      <w:pPr>
        <w:numPr>
          <w:ilvl w:val="0"/>
          <w:numId w:val="13"/>
        </w:numPr>
        <w:tabs>
          <w:tab w:val="clear" w:pos="360"/>
          <w:tab w:val="num" w:pos="284"/>
        </w:tabs>
        <w:spacing w:after="0" w:line="240" w:lineRule="auto"/>
        <w:jc w:val="both"/>
        <w:rPr>
          <w:rFonts w:ascii="Arial" w:eastAsia="Times New Roman" w:hAnsi="Arial" w:cs="Arial"/>
          <w:sz w:val="16"/>
          <w:szCs w:val="16"/>
          <w:lang w:eastAsia="pt-BR"/>
        </w:rPr>
      </w:pPr>
      <w:r w:rsidRPr="008F1630">
        <w:rPr>
          <w:rFonts w:ascii="Arial" w:eastAsia="Times New Roman" w:hAnsi="Arial" w:cs="Arial"/>
          <w:sz w:val="16"/>
          <w:szCs w:val="16"/>
          <w:lang w:eastAsia="pt-BR"/>
        </w:rPr>
        <w:t>A</w:t>
      </w:r>
    </w:p>
    <w:p w:rsidR="008F1630" w:rsidRPr="008F1630" w:rsidRDefault="008F1630" w:rsidP="008F1630">
      <w:pPr>
        <w:numPr>
          <w:ilvl w:val="0"/>
          <w:numId w:val="13"/>
        </w:numPr>
        <w:tabs>
          <w:tab w:val="clear" w:pos="360"/>
          <w:tab w:val="num" w:pos="284"/>
        </w:tabs>
        <w:spacing w:after="0" w:line="240" w:lineRule="auto"/>
        <w:jc w:val="both"/>
        <w:rPr>
          <w:rFonts w:ascii="Arial" w:eastAsia="Times New Roman" w:hAnsi="Arial" w:cs="Arial"/>
          <w:sz w:val="16"/>
          <w:szCs w:val="16"/>
          <w:lang w:eastAsia="pt-BR"/>
        </w:rPr>
      </w:pPr>
      <w:r w:rsidRPr="008F1630">
        <w:rPr>
          <w:rFonts w:ascii="Arial" w:eastAsia="Times New Roman" w:hAnsi="Arial" w:cs="Arial"/>
          <w:sz w:val="16"/>
          <w:szCs w:val="16"/>
          <w:lang w:eastAsia="pt-BR"/>
        </w:rPr>
        <w:t>B</w:t>
      </w:r>
    </w:p>
    <w:p w:rsidR="008F1630" w:rsidRPr="008F1630" w:rsidRDefault="008F1630" w:rsidP="008F1630">
      <w:pPr>
        <w:numPr>
          <w:ilvl w:val="0"/>
          <w:numId w:val="13"/>
        </w:numPr>
        <w:tabs>
          <w:tab w:val="clear" w:pos="360"/>
          <w:tab w:val="num" w:pos="284"/>
        </w:tabs>
        <w:spacing w:after="0" w:line="240" w:lineRule="auto"/>
        <w:jc w:val="both"/>
        <w:rPr>
          <w:rFonts w:ascii="Arial" w:eastAsia="Times New Roman" w:hAnsi="Arial" w:cs="Arial"/>
          <w:sz w:val="16"/>
          <w:szCs w:val="16"/>
          <w:lang w:eastAsia="pt-BR"/>
        </w:rPr>
      </w:pPr>
      <w:r w:rsidRPr="008F1630">
        <w:rPr>
          <w:rFonts w:ascii="Arial" w:eastAsia="Times New Roman" w:hAnsi="Arial" w:cs="Arial"/>
          <w:sz w:val="16"/>
          <w:szCs w:val="16"/>
          <w:lang w:eastAsia="pt-BR"/>
        </w:rPr>
        <w:t>D</w:t>
      </w:r>
    </w:p>
    <w:p w:rsidR="008F1630" w:rsidRPr="008F1630" w:rsidRDefault="008F1630" w:rsidP="008F1630">
      <w:pPr>
        <w:numPr>
          <w:ilvl w:val="0"/>
          <w:numId w:val="13"/>
        </w:numPr>
        <w:tabs>
          <w:tab w:val="clear" w:pos="360"/>
          <w:tab w:val="num" w:pos="284"/>
        </w:tabs>
        <w:spacing w:after="0" w:line="240" w:lineRule="auto"/>
        <w:jc w:val="both"/>
        <w:rPr>
          <w:rFonts w:ascii="Arial" w:eastAsia="Times New Roman" w:hAnsi="Arial" w:cs="Arial"/>
          <w:sz w:val="16"/>
          <w:szCs w:val="16"/>
          <w:lang w:eastAsia="pt-BR"/>
        </w:rPr>
      </w:pPr>
      <w:r w:rsidRPr="008F1630">
        <w:rPr>
          <w:rFonts w:ascii="Arial" w:eastAsia="Times New Roman" w:hAnsi="Arial" w:cs="Arial"/>
          <w:sz w:val="16"/>
          <w:szCs w:val="16"/>
          <w:lang w:eastAsia="pt-BR"/>
        </w:rPr>
        <w:t>C</w:t>
      </w:r>
    </w:p>
    <w:p w:rsidR="008F1630" w:rsidRPr="008F1630" w:rsidRDefault="008F1630" w:rsidP="008F1630">
      <w:pPr>
        <w:numPr>
          <w:ilvl w:val="0"/>
          <w:numId w:val="13"/>
        </w:numPr>
        <w:tabs>
          <w:tab w:val="clear" w:pos="360"/>
          <w:tab w:val="num" w:pos="284"/>
        </w:tabs>
        <w:spacing w:after="0" w:line="240" w:lineRule="auto"/>
        <w:jc w:val="both"/>
        <w:rPr>
          <w:rFonts w:ascii="Arial" w:eastAsia="Times New Roman" w:hAnsi="Arial" w:cs="Arial"/>
          <w:sz w:val="16"/>
          <w:szCs w:val="16"/>
          <w:lang w:eastAsia="pt-BR"/>
        </w:rPr>
      </w:pPr>
      <w:r w:rsidRPr="008F1630">
        <w:rPr>
          <w:rFonts w:ascii="Arial" w:eastAsia="Times New Roman" w:hAnsi="Arial" w:cs="Arial"/>
          <w:sz w:val="16"/>
          <w:szCs w:val="16"/>
          <w:lang w:eastAsia="pt-BR"/>
        </w:rPr>
        <w:t>C</w:t>
      </w:r>
    </w:p>
    <w:p w:rsidR="008F1630" w:rsidRPr="008F1630" w:rsidRDefault="008F1630" w:rsidP="008F1630">
      <w:pPr>
        <w:numPr>
          <w:ilvl w:val="0"/>
          <w:numId w:val="13"/>
        </w:numPr>
        <w:tabs>
          <w:tab w:val="clear" w:pos="360"/>
          <w:tab w:val="num" w:pos="284"/>
        </w:tabs>
        <w:spacing w:after="0" w:line="240" w:lineRule="auto"/>
        <w:jc w:val="both"/>
        <w:rPr>
          <w:rFonts w:ascii="Arial" w:eastAsia="Times New Roman" w:hAnsi="Arial" w:cs="Arial"/>
          <w:sz w:val="16"/>
          <w:szCs w:val="16"/>
          <w:lang w:eastAsia="pt-BR"/>
        </w:rPr>
      </w:pPr>
      <w:r w:rsidRPr="008F1630">
        <w:rPr>
          <w:rFonts w:ascii="Arial" w:eastAsia="Times New Roman" w:hAnsi="Arial" w:cs="Arial"/>
          <w:sz w:val="16"/>
          <w:szCs w:val="16"/>
          <w:lang w:eastAsia="pt-BR"/>
        </w:rPr>
        <w:t>As extremidades apresentam temperatura mais baixa que o resto do corpo e isto ativa a produção da enzima que dá o pigmento.</w:t>
      </w:r>
    </w:p>
    <w:p w:rsidR="008F1630" w:rsidRPr="008F1630" w:rsidRDefault="008F1630" w:rsidP="008F1630">
      <w:pPr>
        <w:numPr>
          <w:ilvl w:val="0"/>
          <w:numId w:val="13"/>
        </w:numPr>
        <w:tabs>
          <w:tab w:val="clear" w:pos="360"/>
          <w:tab w:val="num" w:pos="284"/>
          <w:tab w:val="left" w:pos="567"/>
        </w:tabs>
        <w:spacing w:after="0" w:line="240" w:lineRule="auto"/>
        <w:jc w:val="both"/>
        <w:rPr>
          <w:rFonts w:ascii="Arial" w:eastAsia="Times New Roman" w:hAnsi="Arial" w:cs="Arial"/>
          <w:sz w:val="16"/>
          <w:szCs w:val="16"/>
          <w:lang w:eastAsia="pt-BR"/>
        </w:rPr>
      </w:pPr>
    </w:p>
    <w:p w:rsidR="008F1630" w:rsidRPr="008F1630" w:rsidRDefault="008F1630" w:rsidP="008F1630">
      <w:pPr>
        <w:spacing w:after="0" w:line="240" w:lineRule="auto"/>
        <w:ind w:left="567" w:hanging="283"/>
        <w:jc w:val="both"/>
        <w:rPr>
          <w:rFonts w:ascii="Arial" w:eastAsia="Times New Roman" w:hAnsi="Arial" w:cs="Arial"/>
          <w:sz w:val="16"/>
          <w:szCs w:val="16"/>
          <w:lang w:eastAsia="pt-BR"/>
        </w:rPr>
      </w:pPr>
      <w:proofErr w:type="gramStart"/>
      <w:r w:rsidRPr="008F1630">
        <w:rPr>
          <w:rFonts w:ascii="Arial" w:eastAsia="Times New Roman" w:hAnsi="Arial" w:cs="Arial"/>
          <w:sz w:val="16"/>
          <w:szCs w:val="16"/>
          <w:lang w:eastAsia="pt-BR"/>
        </w:rPr>
        <w:t>a</w:t>
      </w:r>
      <w:proofErr w:type="gramEnd"/>
      <w:r w:rsidRPr="008F1630">
        <w:rPr>
          <w:rFonts w:ascii="Arial" w:eastAsia="Times New Roman" w:hAnsi="Arial" w:cs="Arial"/>
          <w:sz w:val="16"/>
          <w:szCs w:val="16"/>
          <w:lang w:eastAsia="pt-BR"/>
        </w:rPr>
        <w:t>)</w:t>
      </w:r>
      <w:r w:rsidRPr="008F1630">
        <w:rPr>
          <w:rFonts w:ascii="Arial" w:eastAsia="Times New Roman" w:hAnsi="Arial" w:cs="Arial"/>
          <w:sz w:val="16"/>
          <w:szCs w:val="16"/>
          <w:lang w:eastAsia="pt-BR"/>
        </w:rPr>
        <w:tab/>
        <w:t>Glicogênio e Amido.</w:t>
      </w:r>
    </w:p>
    <w:p w:rsidR="008F1630" w:rsidRPr="008F1630" w:rsidRDefault="008F1630" w:rsidP="008F1630">
      <w:pPr>
        <w:tabs>
          <w:tab w:val="num" w:pos="284"/>
          <w:tab w:val="left" w:pos="567"/>
        </w:tabs>
        <w:spacing w:after="0" w:line="240" w:lineRule="auto"/>
        <w:ind w:left="284"/>
        <w:jc w:val="both"/>
        <w:rPr>
          <w:rFonts w:ascii="Arial" w:eastAsia="Times New Roman" w:hAnsi="Arial" w:cs="Arial"/>
          <w:sz w:val="16"/>
          <w:szCs w:val="16"/>
          <w:lang w:eastAsia="pt-BR"/>
        </w:rPr>
      </w:pPr>
      <w:r w:rsidRPr="008F1630">
        <w:rPr>
          <w:rFonts w:ascii="Arial" w:eastAsia="Times New Roman" w:hAnsi="Arial" w:cs="Arial"/>
          <w:sz w:val="16"/>
          <w:szCs w:val="16"/>
          <w:lang w:eastAsia="pt-BR"/>
        </w:rPr>
        <w:t xml:space="preserve">b) </w:t>
      </w:r>
      <w:r w:rsidRPr="008F1630">
        <w:rPr>
          <w:rFonts w:ascii="Arial" w:eastAsia="Times New Roman" w:hAnsi="Arial" w:cs="Arial"/>
          <w:sz w:val="16"/>
          <w:szCs w:val="16"/>
          <w:lang w:eastAsia="pt-BR"/>
        </w:rPr>
        <w:tab/>
        <w:t>Fígado e Raiz.</w:t>
      </w:r>
    </w:p>
    <w:p w:rsidR="008F1630" w:rsidRPr="008F1630" w:rsidRDefault="008F1630" w:rsidP="008F1630">
      <w:pPr>
        <w:numPr>
          <w:ilvl w:val="0"/>
          <w:numId w:val="13"/>
        </w:numPr>
        <w:tabs>
          <w:tab w:val="clear" w:pos="360"/>
          <w:tab w:val="num" w:pos="284"/>
        </w:tabs>
        <w:spacing w:after="0" w:line="240" w:lineRule="auto"/>
        <w:jc w:val="both"/>
        <w:rPr>
          <w:rFonts w:ascii="Arial" w:eastAsia="Times New Roman" w:hAnsi="Arial" w:cs="Arial"/>
          <w:sz w:val="16"/>
          <w:szCs w:val="16"/>
          <w:lang w:eastAsia="pt-BR"/>
        </w:rPr>
      </w:pPr>
      <w:r w:rsidRPr="008F1630">
        <w:rPr>
          <w:rFonts w:ascii="Arial" w:eastAsia="Times New Roman" w:hAnsi="Arial" w:cs="Arial"/>
          <w:sz w:val="16"/>
          <w:szCs w:val="16"/>
          <w:lang w:eastAsia="pt-BR"/>
        </w:rPr>
        <w:t>A temperatura. Desnaturou a enzima amilase. Isto impediu o encaixe do centro ativo da enzima com o substrato.</w:t>
      </w:r>
    </w:p>
    <w:p w:rsidR="008F1630" w:rsidRPr="008F1630" w:rsidRDefault="008F1630" w:rsidP="008F1630">
      <w:pPr>
        <w:numPr>
          <w:ilvl w:val="0"/>
          <w:numId w:val="13"/>
        </w:numPr>
        <w:tabs>
          <w:tab w:val="clear" w:pos="360"/>
          <w:tab w:val="num" w:pos="284"/>
          <w:tab w:val="left" w:pos="567"/>
        </w:tabs>
        <w:spacing w:after="0" w:line="240" w:lineRule="auto"/>
        <w:jc w:val="both"/>
        <w:rPr>
          <w:rFonts w:ascii="Arial" w:eastAsia="Times New Roman" w:hAnsi="Arial" w:cs="Arial"/>
          <w:sz w:val="16"/>
          <w:szCs w:val="16"/>
          <w:lang w:eastAsia="pt-BR"/>
        </w:rPr>
      </w:pPr>
    </w:p>
    <w:p w:rsidR="008F1630" w:rsidRPr="008F1630" w:rsidRDefault="008F1630" w:rsidP="008F1630">
      <w:pPr>
        <w:spacing w:after="0" w:line="240" w:lineRule="auto"/>
        <w:ind w:left="567" w:hanging="283"/>
        <w:jc w:val="both"/>
        <w:rPr>
          <w:rFonts w:ascii="Arial" w:eastAsia="Times New Roman" w:hAnsi="Arial" w:cs="Arial"/>
          <w:sz w:val="16"/>
          <w:szCs w:val="16"/>
          <w:lang w:eastAsia="pt-BR"/>
        </w:rPr>
      </w:pPr>
      <w:r w:rsidRPr="008F1630">
        <w:rPr>
          <w:rFonts w:ascii="Arial" w:eastAsia="Times New Roman" w:hAnsi="Arial" w:cs="Arial"/>
          <w:sz w:val="16"/>
          <w:szCs w:val="16"/>
          <w:lang w:eastAsia="pt-BR"/>
        </w:rPr>
        <w:t xml:space="preserve">a) </w:t>
      </w:r>
      <w:r w:rsidRPr="008F1630">
        <w:rPr>
          <w:rFonts w:ascii="Arial" w:eastAsia="Times New Roman" w:hAnsi="Arial" w:cs="Arial"/>
          <w:sz w:val="16"/>
          <w:szCs w:val="16"/>
          <w:lang w:eastAsia="pt-BR"/>
        </w:rPr>
        <w:tab/>
        <w:t>Enzimas.</w:t>
      </w:r>
    </w:p>
    <w:p w:rsidR="008F1630" w:rsidRPr="008F1630" w:rsidRDefault="008F1630" w:rsidP="008F1630">
      <w:pPr>
        <w:numPr>
          <w:ilvl w:val="0"/>
          <w:numId w:val="14"/>
        </w:numPr>
        <w:tabs>
          <w:tab w:val="num" w:pos="284"/>
          <w:tab w:val="num" w:pos="567"/>
        </w:tabs>
        <w:spacing w:after="0" w:line="240" w:lineRule="auto"/>
        <w:ind w:left="567" w:hanging="283"/>
        <w:jc w:val="both"/>
        <w:rPr>
          <w:rFonts w:ascii="Arial" w:eastAsia="Times New Roman" w:hAnsi="Arial" w:cs="Arial"/>
          <w:sz w:val="16"/>
          <w:szCs w:val="16"/>
          <w:lang w:eastAsia="pt-BR"/>
        </w:rPr>
      </w:pPr>
      <w:r w:rsidRPr="008F1630">
        <w:rPr>
          <w:rFonts w:ascii="Arial" w:eastAsia="Times New Roman" w:hAnsi="Arial" w:cs="Arial"/>
          <w:sz w:val="16"/>
          <w:szCs w:val="16"/>
          <w:lang w:eastAsia="pt-BR"/>
        </w:rPr>
        <w:t xml:space="preserve">A enzima apresenta ação máxima em 36ºC, após esta temperatura sofrerá </w:t>
      </w:r>
      <w:r w:rsidRPr="008F1630">
        <w:rPr>
          <w:rFonts w:ascii="Arial" w:eastAsia="Times New Roman" w:hAnsi="Arial" w:cs="Arial"/>
          <w:b/>
          <w:sz w:val="16"/>
          <w:szCs w:val="16"/>
          <w:lang w:eastAsia="pt-BR"/>
        </w:rPr>
        <w:t>Desnaturação</w:t>
      </w:r>
      <w:r w:rsidRPr="008F1630">
        <w:rPr>
          <w:rFonts w:ascii="Arial" w:eastAsia="Times New Roman" w:hAnsi="Arial" w:cs="Arial"/>
          <w:sz w:val="16"/>
          <w:szCs w:val="16"/>
          <w:lang w:eastAsia="pt-BR"/>
        </w:rPr>
        <w:t>.</w:t>
      </w:r>
    </w:p>
    <w:p w:rsidR="008F1630" w:rsidRPr="008F1630" w:rsidRDefault="008F1630" w:rsidP="008F1630">
      <w:pPr>
        <w:numPr>
          <w:ilvl w:val="0"/>
          <w:numId w:val="13"/>
        </w:numPr>
        <w:tabs>
          <w:tab w:val="clear" w:pos="360"/>
          <w:tab w:val="num" w:pos="284"/>
        </w:tabs>
        <w:spacing w:after="0" w:line="240" w:lineRule="auto"/>
        <w:jc w:val="both"/>
        <w:rPr>
          <w:rFonts w:ascii="Arial" w:eastAsia="Times New Roman" w:hAnsi="Arial" w:cs="Arial"/>
          <w:sz w:val="16"/>
          <w:szCs w:val="16"/>
          <w:lang w:eastAsia="pt-BR"/>
        </w:rPr>
      </w:pPr>
      <w:r w:rsidRPr="008F1630">
        <w:rPr>
          <w:rFonts w:ascii="Arial" w:eastAsia="Times New Roman" w:hAnsi="Arial" w:cs="Arial"/>
          <w:sz w:val="16"/>
          <w:szCs w:val="16"/>
          <w:lang w:eastAsia="pt-BR"/>
        </w:rPr>
        <w:t>D</w:t>
      </w:r>
    </w:p>
    <w:p w:rsidR="008F1630" w:rsidRPr="008F1630" w:rsidRDefault="008F1630" w:rsidP="008F1630">
      <w:pPr>
        <w:numPr>
          <w:ilvl w:val="0"/>
          <w:numId w:val="13"/>
        </w:numPr>
        <w:tabs>
          <w:tab w:val="clear" w:pos="360"/>
          <w:tab w:val="num" w:pos="284"/>
        </w:tabs>
        <w:spacing w:after="0" w:line="240" w:lineRule="auto"/>
        <w:jc w:val="both"/>
        <w:rPr>
          <w:rFonts w:ascii="Arial" w:eastAsia="Times New Roman" w:hAnsi="Arial" w:cs="Arial"/>
          <w:sz w:val="16"/>
          <w:szCs w:val="16"/>
          <w:lang w:eastAsia="pt-BR"/>
        </w:rPr>
      </w:pPr>
      <w:r w:rsidRPr="008F1630">
        <w:rPr>
          <w:rFonts w:ascii="Arial" w:eastAsia="Times New Roman" w:hAnsi="Arial" w:cs="Arial"/>
          <w:sz w:val="16"/>
          <w:szCs w:val="16"/>
          <w:lang w:eastAsia="pt-BR"/>
        </w:rPr>
        <w:t>D</w:t>
      </w:r>
    </w:p>
    <w:p w:rsidR="008F1630" w:rsidRPr="008F1630" w:rsidRDefault="008F1630" w:rsidP="008F1630">
      <w:pPr>
        <w:tabs>
          <w:tab w:val="left" w:pos="284"/>
        </w:tabs>
        <w:spacing w:after="0" w:line="240" w:lineRule="auto"/>
        <w:jc w:val="both"/>
        <w:rPr>
          <w:rFonts w:ascii="Arial" w:eastAsia="Times New Roman" w:hAnsi="Arial" w:cs="Arial"/>
          <w:sz w:val="16"/>
          <w:szCs w:val="16"/>
          <w:lang w:eastAsia="pt-BR"/>
        </w:rPr>
      </w:pPr>
      <w:r w:rsidRPr="008F1630">
        <w:rPr>
          <w:rFonts w:ascii="Arial" w:eastAsia="Times New Roman" w:hAnsi="Arial" w:cs="Arial"/>
          <w:sz w:val="16"/>
          <w:szCs w:val="16"/>
          <w:lang w:eastAsia="pt-BR"/>
        </w:rPr>
        <w:t>13-</w:t>
      </w:r>
      <w:r w:rsidRPr="008F1630">
        <w:rPr>
          <w:rFonts w:ascii="Arial" w:eastAsia="Times New Roman" w:hAnsi="Arial" w:cs="Arial"/>
          <w:sz w:val="16"/>
          <w:szCs w:val="16"/>
          <w:lang w:eastAsia="pt-BR"/>
        </w:rPr>
        <w:tab/>
        <w:t>B</w:t>
      </w:r>
    </w:p>
    <w:p w:rsidR="008F1630" w:rsidRPr="008F1630" w:rsidRDefault="008F1630" w:rsidP="008F1630">
      <w:pPr>
        <w:autoSpaceDE w:val="0"/>
        <w:spacing w:after="0" w:line="240" w:lineRule="auto"/>
        <w:jc w:val="both"/>
        <w:rPr>
          <w:rFonts w:ascii="Arial" w:eastAsia="Times New Roman" w:hAnsi="Arial" w:cs="Arial"/>
          <w:sz w:val="16"/>
          <w:szCs w:val="16"/>
          <w:lang w:eastAsia="pt-BR"/>
        </w:rPr>
      </w:pPr>
      <w:r w:rsidRPr="008F1630">
        <w:rPr>
          <w:rFonts w:ascii="Arial" w:eastAsia="Times New Roman" w:hAnsi="Arial" w:cs="Arial"/>
          <w:sz w:val="16"/>
          <w:szCs w:val="16"/>
          <w:lang w:eastAsia="pt-BR"/>
        </w:rPr>
        <w:t>14-</w:t>
      </w:r>
    </w:p>
    <w:p w:rsidR="008F1630" w:rsidRPr="008F1630" w:rsidRDefault="008F1630" w:rsidP="008F1630">
      <w:pPr>
        <w:autoSpaceDE w:val="0"/>
        <w:spacing w:after="0" w:line="240" w:lineRule="auto"/>
        <w:ind w:left="567" w:hanging="283"/>
        <w:jc w:val="both"/>
        <w:rPr>
          <w:rFonts w:ascii="Arial" w:eastAsia="Arial" w:hAnsi="Arial" w:cs="Arial"/>
          <w:bCs/>
          <w:color w:val="000000"/>
          <w:sz w:val="16"/>
          <w:szCs w:val="16"/>
          <w:lang w:eastAsia="pt-BR"/>
        </w:rPr>
      </w:pPr>
      <w:proofErr w:type="gramStart"/>
      <w:r w:rsidRPr="008F1630">
        <w:rPr>
          <w:rFonts w:ascii="Arial" w:eastAsia="Times New Roman" w:hAnsi="Arial" w:cs="Arial"/>
          <w:sz w:val="16"/>
          <w:szCs w:val="16"/>
          <w:lang w:eastAsia="pt-BR"/>
        </w:rPr>
        <w:t>a</w:t>
      </w:r>
      <w:proofErr w:type="gramEnd"/>
      <w:r w:rsidRPr="008F1630">
        <w:rPr>
          <w:rFonts w:ascii="Arial" w:eastAsia="Times New Roman" w:hAnsi="Arial" w:cs="Arial"/>
          <w:sz w:val="16"/>
          <w:szCs w:val="16"/>
          <w:lang w:eastAsia="pt-BR"/>
        </w:rPr>
        <w:t>)</w:t>
      </w:r>
      <w:r w:rsidRPr="008F1630">
        <w:rPr>
          <w:rFonts w:ascii="Arial" w:eastAsia="Arial" w:hAnsi="Arial" w:cs="Arial"/>
          <w:b/>
          <w:bCs/>
          <w:color w:val="000000"/>
          <w:sz w:val="16"/>
          <w:szCs w:val="16"/>
          <w:lang w:eastAsia="pt-BR"/>
        </w:rPr>
        <w:tab/>
      </w:r>
      <w:r w:rsidRPr="008F1630">
        <w:rPr>
          <w:rFonts w:ascii="Arial" w:eastAsia="Arial" w:hAnsi="Arial" w:cs="Arial"/>
          <w:bCs/>
          <w:color w:val="000000"/>
          <w:sz w:val="16"/>
          <w:szCs w:val="16"/>
          <w:lang w:eastAsia="pt-BR"/>
        </w:rPr>
        <w:t xml:space="preserve">Paciente A. Porque sem inibidor a atividade enzimática é </w:t>
      </w:r>
      <w:smartTag w:uri="urn:schemas-microsoft-com:office:smarttags" w:element="metricconverter">
        <w:smartTagPr>
          <w:attr w:name="ProductID" w:val="10 mm"/>
        </w:smartTagPr>
        <w:r w:rsidRPr="008F1630">
          <w:rPr>
            <w:rFonts w:ascii="Arial" w:eastAsia="Arial" w:hAnsi="Arial" w:cs="Arial"/>
            <w:bCs/>
            <w:color w:val="000000"/>
            <w:sz w:val="16"/>
            <w:szCs w:val="16"/>
            <w:lang w:eastAsia="pt-BR"/>
          </w:rPr>
          <w:t>10 mm</w:t>
        </w:r>
      </w:smartTag>
      <w:r w:rsidRPr="008F1630">
        <w:rPr>
          <w:rFonts w:ascii="Arial" w:eastAsia="Arial" w:hAnsi="Arial" w:cs="Arial"/>
          <w:bCs/>
          <w:color w:val="000000"/>
          <w:sz w:val="16"/>
          <w:szCs w:val="16"/>
          <w:lang w:eastAsia="pt-BR"/>
        </w:rPr>
        <w:t xml:space="preserve"> de produto por minuto. Pode-se observar que com presença de inibidores há pouca variação da atividade enzimática. E no B e C há pouca resistência da enzima.</w:t>
      </w:r>
    </w:p>
    <w:p w:rsidR="008F1630" w:rsidRPr="008F1630" w:rsidRDefault="008F1630" w:rsidP="008F1630">
      <w:pPr>
        <w:spacing w:after="0" w:line="240" w:lineRule="auto"/>
        <w:ind w:left="567" w:hanging="283"/>
        <w:jc w:val="both"/>
        <w:rPr>
          <w:rFonts w:ascii="Arial" w:eastAsia="Times New Roman" w:hAnsi="Arial" w:cs="Arial"/>
          <w:sz w:val="16"/>
          <w:szCs w:val="16"/>
          <w:lang w:val="x-none" w:eastAsia="x-none"/>
        </w:rPr>
      </w:pPr>
      <w:r w:rsidRPr="008F1630">
        <w:rPr>
          <w:rFonts w:ascii="Arial" w:eastAsia="Times New Roman" w:hAnsi="Arial" w:cs="Arial"/>
          <w:sz w:val="16"/>
          <w:szCs w:val="16"/>
          <w:lang w:val="x-none" w:eastAsia="x-none"/>
        </w:rPr>
        <w:t xml:space="preserve">b) </w:t>
      </w:r>
      <w:r w:rsidRPr="008F1630">
        <w:rPr>
          <w:rFonts w:ascii="Arial" w:eastAsia="Times New Roman" w:hAnsi="Arial" w:cs="Arial"/>
          <w:sz w:val="16"/>
          <w:szCs w:val="16"/>
          <w:lang w:val="x-none" w:eastAsia="x-none"/>
        </w:rPr>
        <w:tab/>
        <w:t xml:space="preserve">Paciente C, visto que todos os ensaios com a enzima na presença dos inibidores apresentam uma menor concentração de produto por minuto (0.01-1 </w:t>
      </w:r>
      <w:proofErr w:type="spellStart"/>
      <w:r w:rsidRPr="008F1630">
        <w:rPr>
          <w:rFonts w:ascii="Arial" w:eastAsia="Times New Roman" w:hAnsi="Arial" w:cs="Arial"/>
          <w:sz w:val="16"/>
          <w:szCs w:val="16"/>
          <w:lang w:val="x-none" w:eastAsia="x-none"/>
        </w:rPr>
        <w:t>mM</w:t>
      </w:r>
      <w:proofErr w:type="spellEnd"/>
      <w:r w:rsidRPr="008F1630">
        <w:rPr>
          <w:rFonts w:ascii="Arial" w:eastAsia="Times New Roman" w:hAnsi="Arial" w:cs="Arial"/>
          <w:sz w:val="16"/>
          <w:szCs w:val="16"/>
          <w:lang w:val="x-none" w:eastAsia="x-none"/>
        </w:rPr>
        <w:t xml:space="preserve">/min) em comparação com a enzima sem inibidor (8 </w:t>
      </w:r>
      <w:proofErr w:type="spellStart"/>
      <w:r w:rsidRPr="008F1630">
        <w:rPr>
          <w:rFonts w:ascii="Arial" w:eastAsia="Times New Roman" w:hAnsi="Arial" w:cs="Arial"/>
          <w:sz w:val="16"/>
          <w:szCs w:val="16"/>
          <w:lang w:val="x-none" w:eastAsia="x-none"/>
        </w:rPr>
        <w:t>mM</w:t>
      </w:r>
      <w:proofErr w:type="spellEnd"/>
      <w:r w:rsidRPr="008F1630">
        <w:rPr>
          <w:rFonts w:ascii="Arial" w:eastAsia="Times New Roman" w:hAnsi="Arial" w:cs="Arial"/>
          <w:sz w:val="16"/>
          <w:szCs w:val="16"/>
          <w:lang w:val="x-none" w:eastAsia="x-none"/>
        </w:rPr>
        <w:t xml:space="preserve">/min), evidenciando a capacidade destes em inibir a atividade catalítica da HIV-RT. </w:t>
      </w:r>
    </w:p>
    <w:p w:rsidR="008F1630" w:rsidRPr="008F1630" w:rsidRDefault="008F1630" w:rsidP="008F1630">
      <w:pPr>
        <w:spacing w:after="0" w:line="240" w:lineRule="auto"/>
        <w:ind w:left="567" w:hanging="283"/>
        <w:jc w:val="both"/>
        <w:rPr>
          <w:rFonts w:ascii="Arial" w:eastAsia="Arial" w:hAnsi="Arial" w:cs="Arial"/>
          <w:color w:val="000000"/>
          <w:sz w:val="16"/>
          <w:szCs w:val="16"/>
          <w:lang w:eastAsia="pt-BR"/>
        </w:rPr>
      </w:pPr>
      <w:proofErr w:type="gramStart"/>
      <w:r w:rsidRPr="008F1630">
        <w:rPr>
          <w:rFonts w:ascii="Arial" w:eastAsia="Times New Roman" w:hAnsi="Arial" w:cs="Arial"/>
          <w:sz w:val="16"/>
          <w:szCs w:val="16"/>
          <w:lang w:eastAsia="pt-BR"/>
        </w:rPr>
        <w:t>c)</w:t>
      </w:r>
      <w:proofErr w:type="gramEnd"/>
      <w:r w:rsidRPr="008F1630">
        <w:rPr>
          <w:rFonts w:ascii="Arial" w:eastAsia="Times New Roman" w:hAnsi="Arial" w:cs="Arial"/>
          <w:sz w:val="16"/>
          <w:szCs w:val="16"/>
          <w:lang w:eastAsia="pt-BR"/>
        </w:rPr>
        <w:tab/>
      </w:r>
      <w:r w:rsidRPr="008F1630">
        <w:rPr>
          <w:rFonts w:ascii="Arial" w:eastAsia="Arial" w:hAnsi="Arial" w:cs="Arial"/>
          <w:color w:val="000000"/>
          <w:sz w:val="16"/>
          <w:szCs w:val="16"/>
          <w:lang w:eastAsia="pt-BR"/>
        </w:rPr>
        <w:t>O gene que codifica esta proteína no vírus sofre mutação, resultando na formação de enzimas que continuam transformando o substrato em produto, mas não sofrem a ação dos inibidores.</w:t>
      </w:r>
    </w:p>
    <w:p w:rsidR="008F1630" w:rsidRPr="008F1630" w:rsidRDefault="008F1630" w:rsidP="008F1630">
      <w:pPr>
        <w:tabs>
          <w:tab w:val="left" w:pos="284"/>
        </w:tabs>
        <w:spacing w:after="0" w:line="240" w:lineRule="auto"/>
        <w:rPr>
          <w:rFonts w:ascii="Arial" w:eastAsia="Times New Roman" w:hAnsi="Arial" w:cs="Arial"/>
          <w:color w:val="000000"/>
          <w:sz w:val="16"/>
          <w:szCs w:val="16"/>
          <w:lang w:eastAsia="pt-BR"/>
        </w:rPr>
      </w:pPr>
      <w:r w:rsidRPr="008F1630">
        <w:rPr>
          <w:rFonts w:ascii="Arial" w:eastAsia="Times New Roman" w:hAnsi="Arial" w:cs="Arial"/>
          <w:sz w:val="16"/>
          <w:szCs w:val="16"/>
          <w:lang w:eastAsia="pt-BR"/>
        </w:rPr>
        <w:t>15-</w:t>
      </w:r>
      <w:r w:rsidRPr="008F1630">
        <w:rPr>
          <w:rFonts w:ascii="Arial" w:eastAsia="Times New Roman" w:hAnsi="Arial" w:cs="Arial"/>
          <w:sz w:val="16"/>
          <w:szCs w:val="16"/>
          <w:lang w:eastAsia="pt-BR"/>
        </w:rPr>
        <w:tab/>
      </w:r>
      <w:r w:rsidRPr="008F1630">
        <w:rPr>
          <w:rFonts w:ascii="Arial" w:eastAsia="Times New Roman" w:hAnsi="Arial" w:cs="Arial"/>
          <w:color w:val="000000"/>
          <w:sz w:val="16"/>
          <w:szCs w:val="16"/>
          <w:lang w:eastAsia="pt-BR"/>
        </w:rPr>
        <w:t>E</w:t>
      </w:r>
    </w:p>
    <w:p w:rsidR="008F1630" w:rsidRPr="008F1630" w:rsidRDefault="008F1630" w:rsidP="008F1630">
      <w:pPr>
        <w:spacing w:after="0" w:line="240" w:lineRule="auto"/>
        <w:ind w:left="284"/>
        <w:rPr>
          <w:rFonts w:ascii="Arial" w:eastAsia="Times New Roman" w:hAnsi="Arial" w:cs="Arial"/>
          <w:color w:val="000000"/>
          <w:sz w:val="16"/>
          <w:szCs w:val="16"/>
          <w:lang w:eastAsia="pt-BR"/>
        </w:rPr>
      </w:pPr>
      <w:r w:rsidRPr="008F1630">
        <w:rPr>
          <w:rFonts w:ascii="Arial" w:eastAsia="Times New Roman" w:hAnsi="Arial" w:cs="Arial"/>
          <w:color w:val="000000"/>
          <w:sz w:val="16"/>
          <w:szCs w:val="16"/>
          <w:lang w:eastAsia="pt-BR"/>
        </w:rPr>
        <w:t>O catabolismo acelera as reações químicas que liberam calor, sendo assim, exotérmicas.</w:t>
      </w:r>
    </w:p>
    <w:p w:rsidR="008F1630" w:rsidRDefault="008F1630">
      <w:bookmarkStart w:id="0" w:name="_GoBack"/>
      <w:bookmarkEnd w:id="0"/>
    </w:p>
    <w:sectPr w:rsidR="008F16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904"/>
    <w:multiLevelType w:val="singleLevel"/>
    <w:tmpl w:val="48345E6A"/>
    <w:lvl w:ilvl="0">
      <w:start w:val="1"/>
      <w:numFmt w:val="decimal"/>
      <w:lvlText w:val="%1-"/>
      <w:lvlJc w:val="left"/>
      <w:pPr>
        <w:tabs>
          <w:tab w:val="num" w:pos="360"/>
        </w:tabs>
        <w:ind w:left="284" w:hanging="284"/>
      </w:pPr>
      <w:rPr>
        <w:rFonts w:hint="default"/>
      </w:rPr>
    </w:lvl>
  </w:abstractNum>
  <w:abstractNum w:abstractNumId="1">
    <w:nsid w:val="0B84026E"/>
    <w:multiLevelType w:val="singleLevel"/>
    <w:tmpl w:val="E1AE883E"/>
    <w:lvl w:ilvl="0">
      <w:start w:val="2"/>
      <w:numFmt w:val="lowerLetter"/>
      <w:lvlText w:val="%1)"/>
      <w:lvlJc w:val="left"/>
      <w:pPr>
        <w:tabs>
          <w:tab w:val="num" w:pos="645"/>
        </w:tabs>
        <w:ind w:left="645" w:hanging="360"/>
      </w:pPr>
      <w:rPr>
        <w:rFonts w:hint="default"/>
      </w:rPr>
    </w:lvl>
  </w:abstractNum>
  <w:abstractNum w:abstractNumId="2">
    <w:nsid w:val="0C8909D1"/>
    <w:multiLevelType w:val="hybridMultilevel"/>
    <w:tmpl w:val="9B5A3310"/>
    <w:lvl w:ilvl="0" w:tplc="FFFFFFFF">
      <w:start w:val="1"/>
      <w:numFmt w:val="lowerLetter"/>
      <w:lvlText w:val="%1)"/>
      <w:lvlJc w:val="left"/>
      <w:pPr>
        <w:tabs>
          <w:tab w:val="num" w:pos="720"/>
        </w:tabs>
        <w:ind w:left="720" w:hanging="360"/>
      </w:pPr>
      <w:rPr>
        <w:rFonts w:hint="default"/>
      </w:rPr>
    </w:lvl>
    <w:lvl w:ilvl="1" w:tplc="7660CC0A">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81E24EB"/>
    <w:multiLevelType w:val="singleLevel"/>
    <w:tmpl w:val="1EB43AA8"/>
    <w:lvl w:ilvl="0">
      <w:start w:val="1"/>
      <w:numFmt w:val="lowerLetter"/>
      <w:lvlText w:val="%1)"/>
      <w:lvlJc w:val="left"/>
      <w:pPr>
        <w:tabs>
          <w:tab w:val="num" w:pos="645"/>
        </w:tabs>
        <w:ind w:left="645" w:hanging="360"/>
      </w:pPr>
      <w:rPr>
        <w:rFonts w:hint="default"/>
      </w:rPr>
    </w:lvl>
  </w:abstractNum>
  <w:abstractNum w:abstractNumId="4">
    <w:nsid w:val="3B591528"/>
    <w:multiLevelType w:val="singleLevel"/>
    <w:tmpl w:val="918AF340"/>
    <w:lvl w:ilvl="0">
      <w:start w:val="2"/>
      <w:numFmt w:val="lowerLetter"/>
      <w:lvlText w:val="%1)"/>
      <w:lvlJc w:val="left"/>
      <w:pPr>
        <w:tabs>
          <w:tab w:val="num" w:pos="720"/>
        </w:tabs>
        <w:ind w:left="720" w:hanging="360"/>
      </w:pPr>
      <w:rPr>
        <w:rFonts w:hint="default"/>
      </w:rPr>
    </w:lvl>
  </w:abstractNum>
  <w:abstractNum w:abstractNumId="5">
    <w:nsid w:val="3C8506E6"/>
    <w:multiLevelType w:val="hybridMultilevel"/>
    <w:tmpl w:val="9C3ACD6E"/>
    <w:lvl w:ilvl="0" w:tplc="1E4810D6">
      <w:start w:val="1"/>
      <w:numFmt w:val="lowerLetter"/>
      <w:lvlText w:val="%1)"/>
      <w:lvlJc w:val="left"/>
      <w:pPr>
        <w:tabs>
          <w:tab w:val="num" w:pos="644"/>
        </w:tabs>
        <w:ind w:left="567" w:hanging="283"/>
      </w:pPr>
      <w:rPr>
        <w:rFonts w:ascii="Arial" w:hAnsi="Arial" w:hint="default"/>
        <w:b w:val="0"/>
        <w:i w:val="0"/>
        <w:caps w:val="0"/>
        <w:strike w:val="0"/>
        <w:dstrike w:val="0"/>
        <w:outline w:val="0"/>
        <w:shadow w:val="0"/>
        <w:emboss w:val="0"/>
        <w:imprint w:val="0"/>
        <w:vanish w:val="0"/>
        <w:color w:val="auto"/>
        <w:sz w:val="16"/>
        <w:u w:val="none"/>
        <w:vertAlign w:val="baseline"/>
      </w:rPr>
    </w:lvl>
    <w:lvl w:ilvl="1" w:tplc="5EF42D16" w:tentative="1">
      <w:start w:val="1"/>
      <w:numFmt w:val="lowerLetter"/>
      <w:lvlText w:val="%2."/>
      <w:lvlJc w:val="left"/>
      <w:pPr>
        <w:tabs>
          <w:tab w:val="num" w:pos="1440"/>
        </w:tabs>
        <w:ind w:left="1440" w:hanging="360"/>
      </w:pPr>
    </w:lvl>
    <w:lvl w:ilvl="2" w:tplc="F0A6994C" w:tentative="1">
      <w:start w:val="1"/>
      <w:numFmt w:val="lowerRoman"/>
      <w:lvlText w:val="%3."/>
      <w:lvlJc w:val="right"/>
      <w:pPr>
        <w:tabs>
          <w:tab w:val="num" w:pos="2160"/>
        </w:tabs>
        <w:ind w:left="2160" w:hanging="180"/>
      </w:pPr>
    </w:lvl>
    <w:lvl w:ilvl="3" w:tplc="5CE65440" w:tentative="1">
      <w:start w:val="1"/>
      <w:numFmt w:val="decimal"/>
      <w:lvlText w:val="%4."/>
      <w:lvlJc w:val="left"/>
      <w:pPr>
        <w:tabs>
          <w:tab w:val="num" w:pos="2880"/>
        </w:tabs>
        <w:ind w:left="2880" w:hanging="360"/>
      </w:pPr>
    </w:lvl>
    <w:lvl w:ilvl="4" w:tplc="87DA1642" w:tentative="1">
      <w:start w:val="1"/>
      <w:numFmt w:val="lowerLetter"/>
      <w:lvlText w:val="%5."/>
      <w:lvlJc w:val="left"/>
      <w:pPr>
        <w:tabs>
          <w:tab w:val="num" w:pos="3600"/>
        </w:tabs>
        <w:ind w:left="3600" w:hanging="360"/>
      </w:pPr>
    </w:lvl>
    <w:lvl w:ilvl="5" w:tplc="34E46CBA" w:tentative="1">
      <w:start w:val="1"/>
      <w:numFmt w:val="lowerRoman"/>
      <w:lvlText w:val="%6."/>
      <w:lvlJc w:val="right"/>
      <w:pPr>
        <w:tabs>
          <w:tab w:val="num" w:pos="4320"/>
        </w:tabs>
        <w:ind w:left="4320" w:hanging="180"/>
      </w:pPr>
    </w:lvl>
    <w:lvl w:ilvl="6" w:tplc="B1520F54" w:tentative="1">
      <w:start w:val="1"/>
      <w:numFmt w:val="decimal"/>
      <w:lvlText w:val="%7."/>
      <w:lvlJc w:val="left"/>
      <w:pPr>
        <w:tabs>
          <w:tab w:val="num" w:pos="5040"/>
        </w:tabs>
        <w:ind w:left="5040" w:hanging="360"/>
      </w:pPr>
    </w:lvl>
    <w:lvl w:ilvl="7" w:tplc="668EEB66" w:tentative="1">
      <w:start w:val="1"/>
      <w:numFmt w:val="lowerLetter"/>
      <w:lvlText w:val="%8."/>
      <w:lvlJc w:val="left"/>
      <w:pPr>
        <w:tabs>
          <w:tab w:val="num" w:pos="5760"/>
        </w:tabs>
        <w:ind w:left="5760" w:hanging="360"/>
      </w:pPr>
    </w:lvl>
    <w:lvl w:ilvl="8" w:tplc="58D4313A" w:tentative="1">
      <w:start w:val="1"/>
      <w:numFmt w:val="lowerRoman"/>
      <w:lvlText w:val="%9."/>
      <w:lvlJc w:val="right"/>
      <w:pPr>
        <w:tabs>
          <w:tab w:val="num" w:pos="6480"/>
        </w:tabs>
        <w:ind w:left="6480" w:hanging="180"/>
      </w:pPr>
    </w:lvl>
  </w:abstractNum>
  <w:abstractNum w:abstractNumId="6">
    <w:nsid w:val="4462285B"/>
    <w:multiLevelType w:val="singleLevel"/>
    <w:tmpl w:val="EA821B84"/>
    <w:lvl w:ilvl="0">
      <w:start w:val="1"/>
      <w:numFmt w:val="lowerLetter"/>
      <w:lvlText w:val="%1)"/>
      <w:lvlJc w:val="left"/>
      <w:pPr>
        <w:tabs>
          <w:tab w:val="num" w:pos="645"/>
        </w:tabs>
        <w:ind w:left="645" w:hanging="360"/>
      </w:pPr>
      <w:rPr>
        <w:rFonts w:hint="default"/>
      </w:rPr>
    </w:lvl>
  </w:abstractNum>
  <w:abstractNum w:abstractNumId="7">
    <w:nsid w:val="474F747D"/>
    <w:multiLevelType w:val="hybridMultilevel"/>
    <w:tmpl w:val="C8702DFA"/>
    <w:lvl w:ilvl="0" w:tplc="ABD0EEC4">
      <w:start w:val="1"/>
      <w:numFmt w:val="lowerLetter"/>
      <w:lvlText w:val="%1)"/>
      <w:lvlJc w:val="left"/>
      <w:pPr>
        <w:tabs>
          <w:tab w:val="num" w:pos="295"/>
        </w:tabs>
        <w:ind w:left="295" w:firstLine="0"/>
      </w:pPr>
      <w:rPr>
        <w:rFonts w:hint="default"/>
      </w:rPr>
    </w:lvl>
    <w:lvl w:ilvl="1" w:tplc="04160017">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56DA29C4"/>
    <w:multiLevelType w:val="singleLevel"/>
    <w:tmpl w:val="1E3EAB9A"/>
    <w:lvl w:ilvl="0">
      <w:start w:val="1"/>
      <w:numFmt w:val="lowerLetter"/>
      <w:lvlText w:val="%1)"/>
      <w:lvlJc w:val="left"/>
      <w:pPr>
        <w:tabs>
          <w:tab w:val="num" w:pos="645"/>
        </w:tabs>
        <w:ind w:left="645" w:hanging="360"/>
      </w:pPr>
      <w:rPr>
        <w:rFonts w:hint="default"/>
      </w:rPr>
    </w:lvl>
  </w:abstractNum>
  <w:abstractNum w:abstractNumId="9">
    <w:nsid w:val="5DF60309"/>
    <w:multiLevelType w:val="singleLevel"/>
    <w:tmpl w:val="2D0C9BDC"/>
    <w:lvl w:ilvl="0">
      <w:start w:val="1"/>
      <w:numFmt w:val="lowerLetter"/>
      <w:lvlText w:val="%1)"/>
      <w:lvlJc w:val="left"/>
      <w:pPr>
        <w:tabs>
          <w:tab w:val="num" w:pos="645"/>
        </w:tabs>
        <w:ind w:left="645" w:hanging="360"/>
      </w:pPr>
      <w:rPr>
        <w:rFonts w:hint="default"/>
      </w:rPr>
    </w:lvl>
  </w:abstractNum>
  <w:abstractNum w:abstractNumId="10">
    <w:nsid w:val="6CB242EC"/>
    <w:multiLevelType w:val="singleLevel"/>
    <w:tmpl w:val="554CBF5A"/>
    <w:lvl w:ilvl="0">
      <w:start w:val="1"/>
      <w:numFmt w:val="lowerLetter"/>
      <w:lvlText w:val="%1)"/>
      <w:lvlJc w:val="left"/>
      <w:pPr>
        <w:tabs>
          <w:tab w:val="num" w:pos="645"/>
        </w:tabs>
        <w:ind w:left="645" w:hanging="360"/>
      </w:pPr>
      <w:rPr>
        <w:rFonts w:hint="default"/>
      </w:rPr>
    </w:lvl>
  </w:abstractNum>
  <w:abstractNum w:abstractNumId="11">
    <w:nsid w:val="6F3A5532"/>
    <w:multiLevelType w:val="hybridMultilevel"/>
    <w:tmpl w:val="8E1C2B26"/>
    <w:lvl w:ilvl="0" w:tplc="1442A96E">
      <w:start w:val="1"/>
      <w:numFmt w:val="lowerLetter"/>
      <w:lvlText w:val="%1)"/>
      <w:lvlJc w:val="left"/>
      <w:pPr>
        <w:tabs>
          <w:tab w:val="num" w:pos="645"/>
        </w:tabs>
        <w:ind w:left="645" w:hanging="360"/>
      </w:pPr>
      <w:rPr>
        <w:rFonts w:hint="default"/>
      </w:rPr>
    </w:lvl>
    <w:lvl w:ilvl="1" w:tplc="04160019" w:tentative="1">
      <w:start w:val="1"/>
      <w:numFmt w:val="lowerLetter"/>
      <w:lvlText w:val="%2."/>
      <w:lvlJc w:val="left"/>
      <w:pPr>
        <w:tabs>
          <w:tab w:val="num" w:pos="1365"/>
        </w:tabs>
        <w:ind w:left="1365" w:hanging="360"/>
      </w:pPr>
    </w:lvl>
    <w:lvl w:ilvl="2" w:tplc="0416001B" w:tentative="1">
      <w:start w:val="1"/>
      <w:numFmt w:val="lowerRoman"/>
      <w:lvlText w:val="%3."/>
      <w:lvlJc w:val="right"/>
      <w:pPr>
        <w:tabs>
          <w:tab w:val="num" w:pos="2085"/>
        </w:tabs>
        <w:ind w:left="2085" w:hanging="180"/>
      </w:pPr>
    </w:lvl>
    <w:lvl w:ilvl="3" w:tplc="0416000F" w:tentative="1">
      <w:start w:val="1"/>
      <w:numFmt w:val="decimal"/>
      <w:lvlText w:val="%4."/>
      <w:lvlJc w:val="left"/>
      <w:pPr>
        <w:tabs>
          <w:tab w:val="num" w:pos="2805"/>
        </w:tabs>
        <w:ind w:left="2805" w:hanging="360"/>
      </w:pPr>
    </w:lvl>
    <w:lvl w:ilvl="4" w:tplc="04160019" w:tentative="1">
      <w:start w:val="1"/>
      <w:numFmt w:val="lowerLetter"/>
      <w:lvlText w:val="%5."/>
      <w:lvlJc w:val="left"/>
      <w:pPr>
        <w:tabs>
          <w:tab w:val="num" w:pos="3525"/>
        </w:tabs>
        <w:ind w:left="3525" w:hanging="360"/>
      </w:pPr>
    </w:lvl>
    <w:lvl w:ilvl="5" w:tplc="0416001B" w:tentative="1">
      <w:start w:val="1"/>
      <w:numFmt w:val="lowerRoman"/>
      <w:lvlText w:val="%6."/>
      <w:lvlJc w:val="right"/>
      <w:pPr>
        <w:tabs>
          <w:tab w:val="num" w:pos="4245"/>
        </w:tabs>
        <w:ind w:left="4245" w:hanging="180"/>
      </w:pPr>
    </w:lvl>
    <w:lvl w:ilvl="6" w:tplc="0416000F" w:tentative="1">
      <w:start w:val="1"/>
      <w:numFmt w:val="decimal"/>
      <w:lvlText w:val="%7."/>
      <w:lvlJc w:val="left"/>
      <w:pPr>
        <w:tabs>
          <w:tab w:val="num" w:pos="4965"/>
        </w:tabs>
        <w:ind w:left="4965" w:hanging="360"/>
      </w:pPr>
    </w:lvl>
    <w:lvl w:ilvl="7" w:tplc="04160019" w:tentative="1">
      <w:start w:val="1"/>
      <w:numFmt w:val="lowerLetter"/>
      <w:lvlText w:val="%8."/>
      <w:lvlJc w:val="left"/>
      <w:pPr>
        <w:tabs>
          <w:tab w:val="num" w:pos="5685"/>
        </w:tabs>
        <w:ind w:left="5685" w:hanging="360"/>
      </w:pPr>
    </w:lvl>
    <w:lvl w:ilvl="8" w:tplc="0416001B" w:tentative="1">
      <w:start w:val="1"/>
      <w:numFmt w:val="lowerRoman"/>
      <w:lvlText w:val="%9."/>
      <w:lvlJc w:val="right"/>
      <w:pPr>
        <w:tabs>
          <w:tab w:val="num" w:pos="6405"/>
        </w:tabs>
        <w:ind w:left="6405" w:hanging="180"/>
      </w:pPr>
    </w:lvl>
  </w:abstractNum>
  <w:abstractNum w:abstractNumId="12">
    <w:nsid w:val="757D1CD1"/>
    <w:multiLevelType w:val="singleLevel"/>
    <w:tmpl w:val="6DC23F3E"/>
    <w:lvl w:ilvl="0">
      <w:start w:val="1"/>
      <w:numFmt w:val="lowerLetter"/>
      <w:lvlText w:val="%1)"/>
      <w:lvlJc w:val="left"/>
      <w:pPr>
        <w:tabs>
          <w:tab w:val="num" w:pos="645"/>
        </w:tabs>
        <w:ind w:left="645" w:hanging="360"/>
      </w:pPr>
      <w:rPr>
        <w:rFonts w:hint="default"/>
      </w:rPr>
    </w:lvl>
  </w:abstractNum>
  <w:abstractNum w:abstractNumId="13">
    <w:nsid w:val="78BE60B2"/>
    <w:multiLevelType w:val="singleLevel"/>
    <w:tmpl w:val="8D767E94"/>
    <w:lvl w:ilvl="0">
      <w:start w:val="1"/>
      <w:numFmt w:val="lowerLetter"/>
      <w:lvlText w:val="%1)"/>
      <w:lvlJc w:val="left"/>
      <w:pPr>
        <w:tabs>
          <w:tab w:val="num" w:pos="645"/>
        </w:tabs>
        <w:ind w:left="645" w:hanging="360"/>
      </w:pPr>
      <w:rPr>
        <w:rFonts w:hint="default"/>
      </w:rPr>
    </w:lvl>
  </w:abstractNum>
  <w:num w:numId="1">
    <w:abstractNumId w:val="12"/>
  </w:num>
  <w:num w:numId="2">
    <w:abstractNumId w:val="3"/>
  </w:num>
  <w:num w:numId="3">
    <w:abstractNumId w:val="9"/>
  </w:num>
  <w:num w:numId="4">
    <w:abstractNumId w:val="8"/>
  </w:num>
  <w:num w:numId="5">
    <w:abstractNumId w:val="10"/>
  </w:num>
  <w:num w:numId="6">
    <w:abstractNumId w:val="6"/>
  </w:num>
  <w:num w:numId="7">
    <w:abstractNumId w:val="1"/>
  </w:num>
  <w:num w:numId="8">
    <w:abstractNumId w:val="13"/>
  </w:num>
  <w:num w:numId="9">
    <w:abstractNumId w:val="5"/>
  </w:num>
  <w:num w:numId="10">
    <w:abstractNumId w:val="2"/>
  </w:num>
  <w:num w:numId="11">
    <w:abstractNumId w:val="11"/>
  </w:num>
  <w:num w:numId="12">
    <w:abstractNumId w:val="7"/>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630"/>
    <w:rsid w:val="002B561A"/>
    <w:rsid w:val="008F16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F16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F16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F16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F16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1189</Words>
  <Characters>6421</Characters>
  <Application>Microsoft Office Word</Application>
  <DocSecurity>0</DocSecurity>
  <Lines>53</Lines>
  <Paragraphs>15</Paragraphs>
  <ScaleCrop>false</ScaleCrop>
  <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LIMA</dc:creator>
  <cp:lastModifiedBy>prof. LIMA</cp:lastModifiedBy>
  <cp:revision>1</cp:revision>
  <dcterms:created xsi:type="dcterms:W3CDTF">2021-01-01T19:15:00Z</dcterms:created>
  <dcterms:modified xsi:type="dcterms:W3CDTF">2021-01-01T19:18:00Z</dcterms:modified>
</cp:coreProperties>
</file>