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EA0FD1">
      <w:pPr>
        <w:spacing w:after="0" w:line="240" w:lineRule="auto"/>
        <w:rPr>
          <w:lang w:eastAsia="zh-CN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000000" w:rsidRDefault="000D1869" w:rsidP="0026048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2019)  </w:t>
      </w:r>
      <w:r w:rsidR="00260489" w:rsidRPr="00EB64E0">
        <w:rPr>
          <w:sz w:val="20"/>
          <w:szCs w:val="20"/>
          <w:lang w:eastAsia="pt-BR"/>
        </w:rPr>
        <w:t xml:space="preserve">Um organismo multicelular, fotossintetizante, que possui sistema vascular e não possui frutos ou sementes é uma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1B48" w:rsidRPr="00977F9C">
        <w:rPr>
          <w:sz w:val="20"/>
          <w:szCs w:val="20"/>
          <w:lang w:eastAsia="pt-BR"/>
        </w:rPr>
        <w:t xml:space="preserve">alga. </w:t>
      </w:r>
      <w:r w:rsidR="00474B44" w:rsidRPr="00977F9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2084" w:rsidRPr="00F57D5E">
        <w:rPr>
          <w:sz w:val="20"/>
          <w:szCs w:val="20"/>
          <w:lang w:eastAsia="pt-BR"/>
        </w:rPr>
        <w:t xml:space="preserve">briófita. </w:t>
      </w:r>
      <w:r w:rsidR="00474B44" w:rsidRPr="00F57D5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20D1" w:rsidRPr="009A3C17">
        <w:rPr>
          <w:sz w:val="20"/>
          <w:szCs w:val="20"/>
          <w:lang w:eastAsia="pt-BR"/>
        </w:rPr>
        <w:t xml:space="preserve">pteridófita. </w:t>
      </w:r>
      <w:r w:rsidR="00474B44" w:rsidRPr="009A3C1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25B07" w:rsidRPr="00DF1752">
        <w:rPr>
          <w:sz w:val="20"/>
          <w:szCs w:val="20"/>
          <w:lang w:eastAsia="pt-BR"/>
        </w:rPr>
        <w:t xml:space="preserve">gimnosperma. </w:t>
      </w:r>
      <w:r w:rsidR="00474B44" w:rsidRPr="00DF175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6B7E" w:rsidRPr="00D35DA0">
        <w:rPr>
          <w:sz w:val="20"/>
          <w:szCs w:val="20"/>
          <w:lang w:eastAsia="pt-BR"/>
        </w:rPr>
        <w:t xml:space="preserve">angiosperma. </w:t>
      </w:r>
      <w:r w:rsidR="00474B44" w:rsidRPr="00D35DA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AB00A0" w:rsidRDefault="000B113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B00A0">
        <w:rPr>
          <w:sz w:val="20"/>
          <w:szCs w:val="20"/>
          <w:lang w:eastAsia="pt-BR"/>
        </w:rPr>
        <w:t>[C]</w:t>
      </w:r>
    </w:p>
    <w:p w:rsidR="00474B44" w:rsidRPr="00AB00A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41DD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B00A0">
        <w:rPr>
          <w:sz w:val="20"/>
          <w:szCs w:val="20"/>
          <w:lang w:eastAsia="pt-BR"/>
        </w:rPr>
        <w:t xml:space="preserve">Um organismo autótrofo, multicelular, dotado de vasos condutores que não forma frutos ou sementes é uma pteridófita. </w:t>
      </w: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F965D6" w:rsidRPr="009638DC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2018)  </w:t>
      </w:r>
      <w:r w:rsidR="00F965D6" w:rsidRPr="009638DC">
        <w:rPr>
          <w:sz w:val="20"/>
          <w:szCs w:val="20"/>
          <w:lang w:eastAsia="pt-BR"/>
        </w:rPr>
        <w:t xml:space="preserve">O musgo </w:t>
      </w:r>
      <w:r w:rsidR="00F965D6" w:rsidRPr="009638DC">
        <w:rPr>
          <w:i/>
          <w:sz w:val="20"/>
          <w:szCs w:val="20"/>
          <w:lang w:eastAsia="pt-BR"/>
        </w:rPr>
        <w:t>Dawsonia superba</w:t>
      </w:r>
      <w:r w:rsidR="00F965D6" w:rsidRPr="009638DC">
        <w:rPr>
          <w:sz w:val="20"/>
          <w:szCs w:val="20"/>
          <w:lang w:eastAsia="pt-BR"/>
        </w:rPr>
        <w:t xml:space="preserve"> pertence à classe Brydae e apresenta tecidos condutores especializados, conhecidos como hadroma e leptoma, responsáveis pela condução de seiva bruta e elaborada, respectivamente. Entretanto, esses organismos não são considerados plantas vasculares, pois as paredes das células do hadroma não apresentam lignina. </w:t>
      </w:r>
    </w:p>
    <w:p w:rsidR="00F965D6" w:rsidRPr="009638DC" w:rsidRDefault="00F965D6" w:rsidP="00F96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9638DC">
        <w:rPr>
          <w:sz w:val="20"/>
          <w:szCs w:val="20"/>
          <w:lang w:eastAsia="pt-BR"/>
        </w:rPr>
        <w:t>(www.criptogamas.ib.ufu.br. Adaptado.)</w:t>
      </w:r>
    </w:p>
    <w:p w:rsidR="00F965D6" w:rsidRPr="009638DC" w:rsidRDefault="00F965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965D6" w:rsidRPr="009638DC" w:rsidRDefault="00F965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965D6" w:rsidRPr="009638DC" w:rsidRDefault="00F965D6" w:rsidP="00F965D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9638DC">
        <w:rPr>
          <w:sz w:val="20"/>
          <w:szCs w:val="20"/>
          <w:lang w:eastAsia="pt-BR"/>
        </w:rPr>
        <w:t xml:space="preserve">a) Relacione os dois tecidos que conduzem as seivas nas plantas vasculares com o hadroma e com o leptoma da espécie </w:t>
      </w:r>
      <w:r w:rsidRPr="009638DC">
        <w:rPr>
          <w:i/>
          <w:sz w:val="20"/>
          <w:szCs w:val="20"/>
          <w:lang w:eastAsia="pt-BR"/>
        </w:rPr>
        <w:t>D. superba</w:t>
      </w:r>
      <w:r w:rsidRPr="009638DC">
        <w:rPr>
          <w:sz w:val="20"/>
          <w:szCs w:val="20"/>
          <w:lang w:eastAsia="pt-BR"/>
        </w:rPr>
        <w:t>.</w:t>
      </w:r>
    </w:p>
    <w:p w:rsidR="00000000" w:rsidRDefault="00F965D6" w:rsidP="009638D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9638DC">
        <w:rPr>
          <w:sz w:val="20"/>
          <w:szCs w:val="20"/>
          <w:lang w:eastAsia="pt-BR"/>
        </w:rPr>
        <w:t xml:space="preserve">b) Cite uma vantagem da espécie </w:t>
      </w:r>
      <w:r w:rsidRPr="009638DC">
        <w:rPr>
          <w:i/>
          <w:sz w:val="20"/>
          <w:szCs w:val="20"/>
          <w:lang w:eastAsia="pt-BR"/>
        </w:rPr>
        <w:t>D. superba</w:t>
      </w:r>
      <w:r w:rsidRPr="009638DC">
        <w:rPr>
          <w:sz w:val="20"/>
          <w:szCs w:val="20"/>
          <w:lang w:eastAsia="pt-BR"/>
        </w:rPr>
        <w:t xml:space="preserve"> em relação aos musgos que não apresentam hadroma e leptoma. Qual a importância da lignina para as plantas vasculares?</w:t>
      </w:r>
      <w:r w:rsidR="009638DC" w:rsidRPr="009638DC">
        <w:rPr>
          <w:sz w:val="20"/>
          <w:szCs w:val="20"/>
          <w:lang w:eastAsia="pt-BR"/>
        </w:rPr>
        <w:t xml:space="preserve"> </w:t>
      </w:r>
      <w:r w:rsidR="00474B44" w:rsidRPr="009638DC">
        <w:rPr>
          <w:sz w:val="20"/>
          <w:szCs w:val="20"/>
          <w:lang w:eastAsia="pt-BR"/>
        </w:rPr>
        <w:t xml:space="preserve"> </w:t>
      </w:r>
    </w:p>
    <w:p w:rsidR="00000000" w:rsidRDefault="00FF23CD" w:rsidP="009638D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9638D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9638D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F23CD" w:rsidP="009638D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6D5E06" w:rsidRDefault="006F17DF" w:rsidP="00C7776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6D5E06">
        <w:rPr>
          <w:sz w:val="20"/>
          <w:szCs w:val="20"/>
          <w:lang w:eastAsia="pt-BR"/>
        </w:rPr>
        <w:t xml:space="preserve">a) O hadroma do musgo </w:t>
      </w:r>
      <w:r w:rsidRPr="006D5E06">
        <w:rPr>
          <w:i/>
          <w:sz w:val="20"/>
          <w:szCs w:val="20"/>
          <w:lang w:eastAsia="pt-BR"/>
        </w:rPr>
        <w:t>D. superba</w:t>
      </w:r>
      <w:r w:rsidRPr="006D5E06">
        <w:rPr>
          <w:sz w:val="20"/>
          <w:szCs w:val="20"/>
          <w:lang w:eastAsia="pt-BR"/>
        </w:rPr>
        <w:t xml:space="preserve"> corresponde aos vasos lenhosos das plantas vasculares, os quais transportam a seiva bruta. O leptoma corresponde aos vasos liberianos que transportam a seiva elaborada nas plantas traqueófitas.</w:t>
      </w:r>
    </w:p>
    <w:p w:rsidR="006F17DF" w:rsidRPr="006D5E06" w:rsidRDefault="006F17DF" w:rsidP="00C7776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6F17DF" w:rsidP="00C7776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D5E06">
        <w:rPr>
          <w:sz w:val="20"/>
          <w:szCs w:val="20"/>
          <w:lang w:eastAsia="pt-BR"/>
        </w:rPr>
        <w:t xml:space="preserve">b) A vantagem de apresentar hadroma e </w:t>
      </w:r>
      <w:r w:rsidR="00C7776D" w:rsidRPr="006D5E06">
        <w:rPr>
          <w:sz w:val="20"/>
          <w:szCs w:val="20"/>
          <w:lang w:eastAsia="pt-BR"/>
        </w:rPr>
        <w:t>leptoma é tornar o transporte das seivas mais eficiente. A legnina é um polissacarídeo com função de sustentação e reforço nas paredes dos vasos lenhosos, evitando o seu colapso.</w:t>
      </w:r>
      <w:r w:rsidRPr="006D5E06">
        <w:rPr>
          <w:sz w:val="20"/>
          <w:szCs w:val="20"/>
          <w:lang w:eastAsia="pt-BR"/>
        </w:rPr>
        <w:t xml:space="preserve"> </w:t>
      </w:r>
    </w:p>
    <w:p w:rsidR="00000000" w:rsidRDefault="00FF23CD" w:rsidP="00C7776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C7776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C7776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E208AE" w:rsidRPr="00D35D83" w:rsidRDefault="000D1869" w:rsidP="00E208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(Mackenzie 2018)  </w:t>
      </w:r>
      <w:r w:rsidR="00E208AE" w:rsidRPr="00D35D83">
        <w:rPr>
          <w:sz w:val="20"/>
          <w:szCs w:val="20"/>
          <w:lang w:eastAsia="pt-BR"/>
        </w:rPr>
        <w:t xml:space="preserve">O quadro abaixo mostra algumas características que podem ou não estar presentes nos </w:t>
      </w:r>
      <w:r w:rsidR="00C24E69" w:rsidRPr="00D35D83">
        <w:rPr>
          <w:position w:val="-4"/>
          <w:sz w:val="20"/>
          <w:lang w:eastAsia="pt-BR"/>
        </w:rPr>
        <w:object w:dxaOrig="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>
            <v:imagedata r:id="rId6" o:title=""/>
          </v:shape>
          <o:OLEObject Type="Embed" ProgID="Equation.DSMT4" ShapeID="_x0000_i1025" DrawAspect="Content" ObjectID="_1616132918" r:id="rId7"/>
        </w:object>
      </w:r>
      <w:r w:rsidR="00E208AE" w:rsidRPr="00D35D83">
        <w:rPr>
          <w:sz w:val="20"/>
          <w:lang w:eastAsia="pt-BR"/>
        </w:rPr>
        <w:t xml:space="preserve"> </w:t>
      </w:r>
      <w:r w:rsidR="00E208AE" w:rsidRPr="00D35D83">
        <w:rPr>
          <w:sz w:val="20"/>
          <w:szCs w:val="20"/>
          <w:lang w:eastAsia="pt-BR"/>
        </w:rPr>
        <w:t xml:space="preserve">grupos vegetais. O sinal </w:t>
      </w:r>
      <w:r w:rsidR="00C24E69" w:rsidRPr="00D35D83">
        <w:rPr>
          <w:position w:val="-4"/>
          <w:sz w:val="20"/>
          <w:lang w:eastAsia="pt-BR"/>
        </w:rPr>
        <w:object w:dxaOrig="200" w:dyaOrig="200">
          <v:shape id="_x0000_i1026" type="#_x0000_t75" style="width:9.75pt;height:9.75pt" o:ole="">
            <v:imagedata r:id="rId8" o:title=""/>
          </v:shape>
          <o:OLEObject Type="Embed" ProgID="Equation.DSMT4" ShapeID="_x0000_i1026" DrawAspect="Content" ObjectID="_1616132919" r:id="rId9"/>
        </w:object>
      </w:r>
      <w:r w:rsidR="00E208AE" w:rsidRPr="00D35D83">
        <w:rPr>
          <w:sz w:val="20"/>
          <w:szCs w:val="20"/>
          <w:lang w:eastAsia="pt-BR"/>
        </w:rPr>
        <w:t xml:space="preserve"> indica presença da característica e o sinal </w:t>
      </w:r>
      <w:r w:rsidR="00C24E69" w:rsidRPr="00D35D83">
        <w:rPr>
          <w:position w:val="-4"/>
          <w:sz w:val="20"/>
          <w:lang w:eastAsia="pt-BR"/>
        </w:rPr>
        <w:object w:dxaOrig="180" w:dyaOrig="139">
          <v:shape id="_x0000_i1027" type="#_x0000_t75" style="width:9pt;height:6.75pt" o:ole="">
            <v:imagedata r:id="rId10" o:title=""/>
          </v:shape>
          <o:OLEObject Type="Embed" ProgID="Equation.DSMT4" ShapeID="_x0000_i1027" DrawAspect="Content" ObjectID="_1616132920" r:id="rId11"/>
        </w:object>
      </w:r>
      <w:r w:rsidR="00E208AE" w:rsidRPr="00D35D83">
        <w:rPr>
          <w:sz w:val="20"/>
          <w:lang w:eastAsia="pt-BR"/>
        </w:rPr>
        <w:t xml:space="preserve"> </w:t>
      </w:r>
      <w:r w:rsidR="00E208AE" w:rsidRPr="00D35D83">
        <w:rPr>
          <w:sz w:val="20"/>
          <w:szCs w:val="20"/>
          <w:lang w:eastAsia="pt-BR"/>
        </w:rPr>
        <w:t>ausência da característica.</w:t>
      </w:r>
    </w:p>
    <w:p w:rsidR="00E208AE" w:rsidRPr="00D35D83" w:rsidRDefault="00E208AE" w:rsidP="00E208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92A75" w:rsidRPr="00D35D83" w:rsidRDefault="00E208AE" w:rsidP="00E208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35D83">
        <w:rPr>
          <w:sz w:val="20"/>
          <w:szCs w:val="20"/>
          <w:lang w:eastAsia="pt-BR"/>
        </w:rPr>
        <w:t>Assinale a alternativa correta.</w:t>
      </w:r>
    </w:p>
    <w:p w:rsidR="00474B44" w:rsidRPr="00D35D83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62"/>
        <w:gridCol w:w="1282"/>
        <w:gridCol w:w="1283"/>
        <w:gridCol w:w="1472"/>
        <w:gridCol w:w="1395"/>
      </w:tblGrid>
      <w:tr w:rsidR="00E208AE" w:rsidRPr="00D35D83" w:rsidTr="00024109">
        <w:tc>
          <w:tcPr>
            <w:tcW w:w="2268" w:type="dxa"/>
            <w:gridSpan w:val="2"/>
            <w:tcBorders>
              <w:top w:val="nil"/>
              <w:left w:val="nil"/>
            </w:tcBorders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5432" w:type="dxa"/>
            <w:gridSpan w:val="4"/>
            <w:shd w:val="clear" w:color="auto" w:fill="auto"/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Vegetal</w:t>
            </w:r>
          </w:p>
        </w:tc>
      </w:tr>
      <w:tr w:rsidR="00E208AE" w:rsidRPr="00D35D83" w:rsidTr="00024109">
        <w:tc>
          <w:tcPr>
            <w:tcW w:w="506" w:type="dxa"/>
          </w:tcPr>
          <w:p w:rsidR="00E208AE" w:rsidRPr="00D35D83" w:rsidRDefault="00E208A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Característica</w:t>
            </w:r>
            <w:r w:rsidR="00024109" w:rsidRPr="00D35D83">
              <w:rPr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Briófita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Pteridófita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Gimnosperma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Angiosperma</w:t>
            </w:r>
          </w:p>
        </w:tc>
      </w:tr>
      <w:tr w:rsidR="00E208AE" w:rsidRPr="00D35D83" w:rsidTr="00024109">
        <w:tc>
          <w:tcPr>
            <w:tcW w:w="506" w:type="dxa"/>
          </w:tcPr>
          <w:p w:rsidR="00E208AE" w:rsidRPr="00D35D83" w:rsidRDefault="00E208A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1762" w:type="dxa"/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Tecido condutor</w:t>
            </w:r>
          </w:p>
        </w:tc>
        <w:tc>
          <w:tcPr>
            <w:tcW w:w="1282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28" type="#_x0000_t75" style="width:9.75pt;height:9.75pt" o:ole="">
                  <v:imagedata r:id="rId12" o:title=""/>
                </v:shape>
                <o:OLEObject Type="Embed" ProgID="Equation.DSMT4" ShapeID="_x0000_i1028" DrawAspect="Content" ObjectID="_1616132921" r:id="rId13"/>
              </w:object>
            </w:r>
          </w:p>
        </w:tc>
        <w:tc>
          <w:tcPr>
            <w:tcW w:w="1283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29" type="#_x0000_t75" style="width:9.75pt;height:9.75pt" o:ole="">
                  <v:imagedata r:id="rId14" o:title=""/>
                </v:shape>
                <o:OLEObject Type="Embed" ProgID="Equation.DSMT4" ShapeID="_x0000_i1029" DrawAspect="Content" ObjectID="_1616132922" r:id="rId15"/>
              </w:object>
            </w:r>
          </w:p>
        </w:tc>
        <w:tc>
          <w:tcPr>
            <w:tcW w:w="1472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30" type="#_x0000_t75" style="width:9.75pt;height:9.75pt" o:ole="">
                  <v:imagedata r:id="rId16" o:title=""/>
                </v:shape>
                <o:OLEObject Type="Embed" ProgID="Equation.DSMT4" ShapeID="_x0000_i1030" DrawAspect="Content" ObjectID="_1616132923" r:id="rId17"/>
              </w:object>
            </w:r>
          </w:p>
        </w:tc>
        <w:tc>
          <w:tcPr>
            <w:tcW w:w="1395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31" type="#_x0000_t75" style="width:9.75pt;height:9.75pt" o:ole="">
                  <v:imagedata r:id="rId18" o:title=""/>
                </v:shape>
                <o:OLEObject Type="Embed" ProgID="Equation.DSMT4" ShapeID="_x0000_i1031" DrawAspect="Content" ObjectID="_1616132924" r:id="rId19"/>
              </w:object>
            </w:r>
          </w:p>
        </w:tc>
      </w:tr>
      <w:tr w:rsidR="00E208AE" w:rsidRPr="00D35D83" w:rsidTr="00024109">
        <w:tc>
          <w:tcPr>
            <w:tcW w:w="506" w:type="dxa"/>
          </w:tcPr>
          <w:p w:rsidR="00E208AE" w:rsidRPr="00D35D83" w:rsidRDefault="00E208A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b)</w:t>
            </w:r>
          </w:p>
        </w:tc>
        <w:tc>
          <w:tcPr>
            <w:tcW w:w="1762" w:type="dxa"/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Óvulo</w:t>
            </w:r>
          </w:p>
        </w:tc>
        <w:tc>
          <w:tcPr>
            <w:tcW w:w="1282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180" w:dyaOrig="139">
                <v:shape id="_x0000_i1032" type="#_x0000_t75" style="width:9pt;height:6.75pt" o:ole="">
                  <v:imagedata r:id="rId20" o:title=""/>
                </v:shape>
                <o:OLEObject Type="Embed" ProgID="Equation.DSMT4" ShapeID="_x0000_i1032" DrawAspect="Content" ObjectID="_1616132925" r:id="rId21"/>
              </w:object>
            </w:r>
          </w:p>
        </w:tc>
        <w:tc>
          <w:tcPr>
            <w:tcW w:w="1283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180" w:dyaOrig="139">
                <v:shape id="_x0000_i1033" type="#_x0000_t75" style="width:9pt;height:6.75pt" o:ole="">
                  <v:imagedata r:id="rId22" o:title=""/>
                </v:shape>
                <o:OLEObject Type="Embed" ProgID="Equation.DSMT4" ShapeID="_x0000_i1033" DrawAspect="Content" ObjectID="_1616132926" r:id="rId23"/>
              </w:object>
            </w:r>
          </w:p>
        </w:tc>
        <w:tc>
          <w:tcPr>
            <w:tcW w:w="1472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34" type="#_x0000_t75" style="width:9.75pt;height:9.75pt" o:ole="">
                  <v:imagedata r:id="rId24" o:title=""/>
                </v:shape>
                <o:OLEObject Type="Embed" ProgID="Equation.DSMT4" ShapeID="_x0000_i1034" DrawAspect="Content" ObjectID="_1616132927" r:id="rId25"/>
              </w:object>
            </w:r>
          </w:p>
        </w:tc>
        <w:tc>
          <w:tcPr>
            <w:tcW w:w="1395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35" type="#_x0000_t75" style="width:9.75pt;height:9.75pt" o:ole="">
                  <v:imagedata r:id="rId26" o:title=""/>
                </v:shape>
                <o:OLEObject Type="Embed" ProgID="Equation.DSMT4" ShapeID="_x0000_i1035" DrawAspect="Content" ObjectID="_1616132928" r:id="rId27"/>
              </w:object>
            </w:r>
          </w:p>
        </w:tc>
      </w:tr>
      <w:tr w:rsidR="00E208AE" w:rsidRPr="00D35D83" w:rsidTr="00024109">
        <w:tc>
          <w:tcPr>
            <w:tcW w:w="506" w:type="dxa"/>
          </w:tcPr>
          <w:p w:rsidR="00E208AE" w:rsidRPr="00D35D83" w:rsidRDefault="00E208A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c)</w:t>
            </w:r>
          </w:p>
        </w:tc>
        <w:tc>
          <w:tcPr>
            <w:tcW w:w="1762" w:type="dxa"/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Ovário</w:t>
            </w:r>
          </w:p>
        </w:tc>
        <w:tc>
          <w:tcPr>
            <w:tcW w:w="1282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180" w:dyaOrig="139">
                <v:shape id="_x0000_i1036" type="#_x0000_t75" style="width:9pt;height:6.75pt" o:ole="">
                  <v:imagedata r:id="rId28" o:title=""/>
                </v:shape>
                <o:OLEObject Type="Embed" ProgID="Equation.DSMT4" ShapeID="_x0000_i1036" DrawAspect="Content" ObjectID="_1616132929" r:id="rId29"/>
              </w:object>
            </w:r>
          </w:p>
        </w:tc>
        <w:tc>
          <w:tcPr>
            <w:tcW w:w="1283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180" w:dyaOrig="139">
                <v:shape id="_x0000_i1037" type="#_x0000_t75" style="width:9pt;height:6.75pt" o:ole="">
                  <v:imagedata r:id="rId30" o:title=""/>
                </v:shape>
                <o:OLEObject Type="Embed" ProgID="Equation.DSMT4" ShapeID="_x0000_i1037" DrawAspect="Content" ObjectID="_1616132930" r:id="rId31"/>
              </w:object>
            </w:r>
          </w:p>
        </w:tc>
        <w:tc>
          <w:tcPr>
            <w:tcW w:w="1472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38" type="#_x0000_t75" style="width:9.75pt;height:9.75pt" o:ole="">
                  <v:imagedata r:id="rId32" o:title=""/>
                </v:shape>
                <o:OLEObject Type="Embed" ProgID="Equation.DSMT4" ShapeID="_x0000_i1038" DrawAspect="Content" ObjectID="_1616132931" r:id="rId33"/>
              </w:object>
            </w:r>
          </w:p>
        </w:tc>
        <w:tc>
          <w:tcPr>
            <w:tcW w:w="1395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39" type="#_x0000_t75" style="width:9.75pt;height:9.75pt" o:ole="">
                  <v:imagedata r:id="rId34" o:title=""/>
                </v:shape>
                <o:OLEObject Type="Embed" ProgID="Equation.DSMT4" ShapeID="_x0000_i1039" DrawAspect="Content" ObjectID="_1616132932" r:id="rId35"/>
              </w:object>
            </w:r>
          </w:p>
        </w:tc>
      </w:tr>
      <w:tr w:rsidR="00E208AE" w:rsidRPr="00D35D83" w:rsidTr="00024109">
        <w:tc>
          <w:tcPr>
            <w:tcW w:w="506" w:type="dxa"/>
          </w:tcPr>
          <w:p w:rsidR="00E208AE" w:rsidRPr="00D35D83" w:rsidRDefault="00E208A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lastRenderedPageBreak/>
              <w:t>d)</w:t>
            </w:r>
          </w:p>
        </w:tc>
        <w:tc>
          <w:tcPr>
            <w:tcW w:w="1762" w:type="dxa"/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Semente</w:t>
            </w:r>
          </w:p>
        </w:tc>
        <w:tc>
          <w:tcPr>
            <w:tcW w:w="1282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180" w:dyaOrig="139">
                <v:shape id="_x0000_i1040" type="#_x0000_t75" style="width:9pt;height:6.75pt" o:ole="">
                  <v:imagedata r:id="rId36" o:title=""/>
                </v:shape>
                <o:OLEObject Type="Embed" ProgID="Equation.DSMT4" ShapeID="_x0000_i1040" DrawAspect="Content" ObjectID="_1616132933" r:id="rId37"/>
              </w:object>
            </w:r>
          </w:p>
        </w:tc>
        <w:tc>
          <w:tcPr>
            <w:tcW w:w="1283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41" type="#_x0000_t75" style="width:9.75pt;height:9.75pt" o:ole="">
                  <v:imagedata r:id="rId38" o:title=""/>
                </v:shape>
                <o:OLEObject Type="Embed" ProgID="Equation.DSMT4" ShapeID="_x0000_i1041" DrawAspect="Content" ObjectID="_1616132934" r:id="rId39"/>
              </w:object>
            </w:r>
          </w:p>
        </w:tc>
        <w:tc>
          <w:tcPr>
            <w:tcW w:w="1472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42" type="#_x0000_t75" style="width:9.75pt;height:9.75pt" o:ole="">
                  <v:imagedata r:id="rId40" o:title=""/>
                </v:shape>
                <o:OLEObject Type="Embed" ProgID="Equation.DSMT4" ShapeID="_x0000_i1042" DrawAspect="Content" ObjectID="_1616132935" r:id="rId41"/>
              </w:object>
            </w:r>
          </w:p>
        </w:tc>
        <w:tc>
          <w:tcPr>
            <w:tcW w:w="1395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43" type="#_x0000_t75" style="width:9.75pt;height:9.75pt" o:ole="">
                  <v:imagedata r:id="rId42" o:title=""/>
                </v:shape>
                <o:OLEObject Type="Embed" ProgID="Equation.DSMT4" ShapeID="_x0000_i1043" DrawAspect="Content" ObjectID="_1616132936" r:id="rId43"/>
              </w:object>
            </w:r>
          </w:p>
        </w:tc>
      </w:tr>
      <w:tr w:rsidR="00E208AE" w:rsidRPr="00D35D83" w:rsidTr="00024109">
        <w:tc>
          <w:tcPr>
            <w:tcW w:w="506" w:type="dxa"/>
          </w:tcPr>
          <w:p w:rsidR="00E208AE" w:rsidRPr="00D35D83" w:rsidRDefault="00E208AE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e)</w:t>
            </w:r>
          </w:p>
        </w:tc>
        <w:tc>
          <w:tcPr>
            <w:tcW w:w="1762" w:type="dxa"/>
            <w:vAlign w:val="center"/>
          </w:tcPr>
          <w:p w:rsidR="00E208AE" w:rsidRPr="00D35D83" w:rsidRDefault="00E208AE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sz w:val="20"/>
                <w:szCs w:val="20"/>
                <w:lang w:eastAsia="pt-BR"/>
              </w:rPr>
              <w:t>Fruto</w:t>
            </w:r>
          </w:p>
        </w:tc>
        <w:tc>
          <w:tcPr>
            <w:tcW w:w="1282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180" w:dyaOrig="139">
                <v:shape id="_x0000_i1044" type="#_x0000_t75" style="width:9pt;height:6.75pt" o:ole="">
                  <v:imagedata r:id="rId44" o:title=""/>
                </v:shape>
                <o:OLEObject Type="Embed" ProgID="Equation.DSMT4" ShapeID="_x0000_i1044" DrawAspect="Content" ObjectID="_1616132937" r:id="rId45"/>
              </w:object>
            </w:r>
          </w:p>
        </w:tc>
        <w:tc>
          <w:tcPr>
            <w:tcW w:w="1283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180" w:dyaOrig="139">
                <v:shape id="_x0000_i1045" type="#_x0000_t75" style="width:9pt;height:6.75pt" o:ole="">
                  <v:imagedata r:id="rId46" o:title=""/>
                </v:shape>
                <o:OLEObject Type="Embed" ProgID="Equation.DSMT4" ShapeID="_x0000_i1045" DrawAspect="Content" ObjectID="_1616132938" r:id="rId47"/>
              </w:object>
            </w:r>
          </w:p>
        </w:tc>
        <w:tc>
          <w:tcPr>
            <w:tcW w:w="1472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46" type="#_x0000_t75" style="width:9.75pt;height:9.75pt" o:ole="">
                  <v:imagedata r:id="rId48" o:title=""/>
                </v:shape>
                <o:OLEObject Type="Embed" ProgID="Equation.DSMT4" ShapeID="_x0000_i1046" DrawAspect="Content" ObjectID="_1616132939" r:id="rId49"/>
              </w:object>
            </w:r>
          </w:p>
        </w:tc>
        <w:tc>
          <w:tcPr>
            <w:tcW w:w="1395" w:type="dxa"/>
            <w:vAlign w:val="center"/>
          </w:tcPr>
          <w:p w:rsidR="00E208AE" w:rsidRPr="00D35D83" w:rsidRDefault="00C24E69" w:rsidP="00024109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35D83">
              <w:rPr>
                <w:position w:val="-4"/>
                <w:sz w:val="20"/>
                <w:lang w:eastAsia="pt-BR"/>
              </w:rPr>
              <w:object w:dxaOrig="200" w:dyaOrig="200">
                <v:shape id="_x0000_i1047" type="#_x0000_t75" style="width:9.75pt;height:9.75pt" o:ole="">
                  <v:imagedata r:id="rId50" o:title=""/>
                </v:shape>
                <o:OLEObject Type="Embed" ProgID="Equation.DSMT4" ShapeID="_x0000_i1047" DrawAspect="Content" ObjectID="_1616132940" r:id="rId51"/>
              </w:object>
            </w:r>
          </w:p>
        </w:tc>
      </w:tr>
    </w:tbl>
    <w:p w:rsidR="00000000" w:rsidRDefault="00E208AE" w:rsidP="00D35D8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35D83">
        <w:rPr>
          <w:sz w:val="20"/>
          <w:szCs w:val="20"/>
          <w:lang w:eastAsia="pt-BR"/>
        </w:rPr>
        <w:t xml:space="preserve"> </w:t>
      </w:r>
    </w:p>
    <w:p w:rsidR="00000000" w:rsidRDefault="00FF23CD" w:rsidP="00D35D8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D35D8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D35D83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F23CD" w:rsidP="00D35D83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592A75" w:rsidRPr="00A42EB6" w:rsidRDefault="00F343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42EB6">
        <w:rPr>
          <w:sz w:val="20"/>
          <w:szCs w:val="20"/>
          <w:lang w:eastAsia="pt-BR"/>
        </w:rPr>
        <w:t>[B]</w:t>
      </w:r>
    </w:p>
    <w:p w:rsidR="00482DC8" w:rsidRPr="00A42EB6" w:rsidRDefault="00482DC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82DC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42EB6">
        <w:rPr>
          <w:sz w:val="20"/>
          <w:szCs w:val="20"/>
          <w:lang w:eastAsia="pt-BR"/>
        </w:rPr>
        <w:t>As briófitas não possuem tecido condutor, nem óvulos, ovários, sementes e frutos; as pteridófitas possuem tecido condutor, mas não possuem óvulo, nem ovário, semente e fruto; as gimnospermas possuem tecido condutor, óvulo e semente, mas não possuem ovário e fruto; as angiospermas possuem tecido condutor, óvulo, ovário, semente e fruto.</w:t>
      </w:r>
      <w:r w:rsidR="00474B44" w:rsidRPr="00A42EB6">
        <w:rPr>
          <w:sz w:val="20"/>
          <w:szCs w:val="20"/>
          <w:lang w:eastAsia="pt-BR"/>
        </w:rPr>
        <w:t xml:space="preserve"> </w:t>
      </w: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3C073A" w:rsidRPr="00B539EA" w:rsidRDefault="000D1869" w:rsidP="003C07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(Mackenzie 2018)  </w:t>
      </w:r>
      <w:r w:rsidR="003C073A" w:rsidRPr="00B539EA">
        <w:rPr>
          <w:sz w:val="20"/>
          <w:szCs w:val="20"/>
          <w:lang w:eastAsia="pt-BR"/>
        </w:rPr>
        <w:t>A figura abaixo representa a condução de seiva nas angiospermas.</w:t>
      </w:r>
    </w:p>
    <w:p w:rsidR="003C073A" w:rsidRPr="00B539EA" w:rsidRDefault="003C073A" w:rsidP="003C07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3C073A" w:rsidRPr="00B539EA" w:rsidRDefault="00FF23CD" w:rsidP="003C07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181475" cy="24384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3A" w:rsidRPr="00B539EA" w:rsidRDefault="003C073A" w:rsidP="003C07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000000" w:rsidRDefault="003C073A" w:rsidP="003C07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539EA">
        <w:rPr>
          <w:sz w:val="20"/>
          <w:szCs w:val="20"/>
          <w:lang w:eastAsia="pt-BR"/>
        </w:rPr>
        <w:t xml:space="preserve">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E08F3" w:rsidRPr="00953598">
        <w:rPr>
          <w:sz w:val="20"/>
          <w:szCs w:val="20"/>
          <w:lang w:eastAsia="pt-BR"/>
        </w:rPr>
        <w:t>em A estão representados os vasos lenhosos que compõem o xilema.</w:t>
      </w:r>
      <w:r w:rsidR="00953598" w:rsidRPr="00953598">
        <w:rPr>
          <w:sz w:val="20"/>
          <w:szCs w:val="20"/>
          <w:lang w:eastAsia="pt-BR"/>
        </w:rPr>
        <w:t xml:space="preserve"> </w:t>
      </w:r>
      <w:r w:rsidR="00474B44" w:rsidRPr="0095359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4BC4" w:rsidRPr="00966793">
        <w:rPr>
          <w:sz w:val="20"/>
          <w:szCs w:val="20"/>
          <w:lang w:eastAsia="pt-BR"/>
        </w:rPr>
        <w:t xml:space="preserve">em B estão representados os vasos liberianos que conduzem a seiva bruta. </w:t>
      </w:r>
      <w:r w:rsidR="00474B44" w:rsidRPr="0096679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2AE4" w:rsidRPr="0025651E">
        <w:rPr>
          <w:sz w:val="20"/>
          <w:szCs w:val="20"/>
          <w:lang w:eastAsia="pt-BR"/>
        </w:rPr>
        <w:t xml:space="preserve">a seiva elaborada é composta de água, minerais e fitormônios responsáveis pelo crescimento vegetal. </w:t>
      </w:r>
      <w:r w:rsidR="00474B44" w:rsidRPr="0025651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143E" w:rsidRPr="00673D63">
        <w:rPr>
          <w:sz w:val="20"/>
          <w:szCs w:val="20"/>
          <w:lang w:eastAsia="pt-BR"/>
        </w:rPr>
        <w:t xml:space="preserve">durante a transpiração, as folhas liberam seiva elaborada na atmosfera. </w:t>
      </w:r>
      <w:r w:rsidR="00474B44" w:rsidRPr="00673D6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5573D" w:rsidRPr="00E33FEA">
        <w:rPr>
          <w:sz w:val="20"/>
          <w:szCs w:val="20"/>
          <w:lang w:eastAsia="pt-BR"/>
        </w:rPr>
        <w:t xml:space="preserve">em A está representada a condução feita pelo floema e, em B, a condução feita pelo xilema. </w:t>
      </w:r>
      <w:r w:rsidR="00474B44" w:rsidRPr="00E33FE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4C0ABB" w:rsidRDefault="00E704B6" w:rsidP="00136B2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C0ABB">
        <w:rPr>
          <w:sz w:val="20"/>
          <w:szCs w:val="20"/>
          <w:lang w:eastAsia="pt-BR"/>
        </w:rPr>
        <w:t>[A]</w:t>
      </w:r>
    </w:p>
    <w:p w:rsidR="00474B44" w:rsidRPr="004C0ABB" w:rsidRDefault="00474B44" w:rsidP="00136B2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36B25" w:rsidP="00136B2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C0ABB">
        <w:rPr>
          <w:sz w:val="20"/>
          <w:szCs w:val="18"/>
          <w:lang w:eastAsia="pt-BR"/>
        </w:rPr>
        <w:t>A representa os vasos lenhosos, que compõem o xilema, que transporta água e sais minerais do sistema radicular para o toda a planta.</w:t>
      </w:r>
      <w:r w:rsidRPr="004C0ABB">
        <w:rPr>
          <w:sz w:val="20"/>
          <w:szCs w:val="20"/>
          <w:lang w:eastAsia="pt-BR"/>
        </w:rPr>
        <w:t xml:space="preserve"> </w:t>
      </w:r>
    </w:p>
    <w:p w:rsidR="00000000" w:rsidRDefault="00FF23CD" w:rsidP="00136B2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136B2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136B2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D32A55" w:rsidRPr="009E60C1" w:rsidRDefault="000D1869" w:rsidP="00D32A55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(Puccamp 2018)  </w:t>
      </w:r>
      <w:r w:rsidR="00D32A55" w:rsidRPr="009E60C1">
        <w:rPr>
          <w:sz w:val="20"/>
          <w:szCs w:val="18"/>
          <w:lang w:eastAsia="pt-BR"/>
        </w:rPr>
        <w:t xml:space="preserve">No Brasil, entre os </w:t>
      </w:r>
      <w:r w:rsidR="00D32A55" w:rsidRPr="009E60C1">
        <w:rPr>
          <w:i/>
          <w:iCs/>
          <w:sz w:val="20"/>
          <w:szCs w:val="18"/>
          <w:lang w:eastAsia="pt-BR"/>
        </w:rPr>
        <w:t xml:space="preserve">produtos orgânicos </w:t>
      </w:r>
      <w:r w:rsidR="00D32A55" w:rsidRPr="009E60C1">
        <w:rPr>
          <w:sz w:val="20"/>
          <w:szCs w:val="18"/>
          <w:lang w:eastAsia="pt-BR"/>
        </w:rPr>
        <w:t xml:space="preserve">mais comercializados estão o tomate, o morango e o café. </w:t>
      </w:r>
    </w:p>
    <w:p w:rsidR="00D32A55" w:rsidRPr="009E60C1" w:rsidRDefault="00D32A55" w:rsidP="00D32A55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D32A55" w:rsidP="00D32A5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E60C1">
        <w:rPr>
          <w:sz w:val="20"/>
          <w:szCs w:val="18"/>
          <w:lang w:eastAsia="pt-BR"/>
        </w:rPr>
        <w:t xml:space="preserve">Nesses vegetais,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15B77" w:rsidRPr="00055A2C">
        <w:rPr>
          <w:sz w:val="20"/>
          <w:szCs w:val="18"/>
          <w:lang w:eastAsia="pt-BR"/>
        </w:rPr>
        <w:t>as nervuras das folhas são paralelas.</w:t>
      </w:r>
      <w:r w:rsidR="00474B44" w:rsidRPr="00055A2C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A5493" w:rsidRPr="00C22383">
        <w:rPr>
          <w:sz w:val="20"/>
          <w:szCs w:val="18"/>
          <w:lang w:eastAsia="pt-BR"/>
        </w:rPr>
        <w:t>as raízes são fasciculadas.</w:t>
      </w:r>
      <w:r w:rsidR="00474B44" w:rsidRPr="00C22383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51F8" w:rsidRPr="009E5E86">
        <w:rPr>
          <w:sz w:val="20"/>
          <w:szCs w:val="18"/>
          <w:lang w:eastAsia="pt-BR"/>
        </w:rPr>
        <w:t>os feixes condutores são organizados ao redor do cilindro central.</w:t>
      </w:r>
      <w:r w:rsidR="00474B44" w:rsidRPr="009E5E86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46EB" w:rsidRPr="006E3C1C">
        <w:rPr>
          <w:sz w:val="20"/>
          <w:szCs w:val="18"/>
          <w:lang w:eastAsia="pt-BR"/>
        </w:rPr>
        <w:t>o processo de polinização ocorre apenas pelo vento.</w:t>
      </w:r>
      <w:r w:rsidR="00474B44" w:rsidRPr="006E3C1C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0785" w:rsidRPr="00B523B2">
        <w:rPr>
          <w:sz w:val="20"/>
          <w:szCs w:val="18"/>
          <w:lang w:eastAsia="pt-BR"/>
        </w:rPr>
        <w:t>o metabolismo fotossintético é do tipo CAM.</w:t>
      </w:r>
      <w:r w:rsidR="00474B44" w:rsidRPr="00B523B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9178D4" w:rsidRDefault="00F52A96" w:rsidP="00F52A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178D4">
        <w:rPr>
          <w:sz w:val="20"/>
          <w:szCs w:val="20"/>
          <w:lang w:eastAsia="pt-BR"/>
        </w:rPr>
        <w:t>[C]</w:t>
      </w:r>
    </w:p>
    <w:p w:rsidR="00DF3FD7" w:rsidRPr="009178D4" w:rsidRDefault="00DF3FD7" w:rsidP="00F52A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F3FD7" w:rsidP="00F52A9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9178D4">
        <w:rPr>
          <w:sz w:val="20"/>
          <w:szCs w:val="20"/>
          <w:lang w:eastAsia="pt-BR"/>
        </w:rPr>
        <w:t xml:space="preserve">Os vegetais tomate, morango e o café são angiospermas dicotiledôneas que apresentam os feixes líbero-lenhosos organizados ao redor do cilindro central do caule. </w:t>
      </w:r>
    </w:p>
    <w:p w:rsidR="00000000" w:rsidRDefault="00FF23CD" w:rsidP="00F52A9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F23CD" w:rsidP="00F52A9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F23CD" w:rsidP="00F52A9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270EC1" w:rsidRPr="00456F53" w:rsidRDefault="000D1869" w:rsidP="00270EC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 2018)  </w:t>
      </w:r>
      <w:r w:rsidR="00270EC1" w:rsidRPr="00456F53">
        <w:rPr>
          <w:sz w:val="20"/>
          <w:szCs w:val="20"/>
          <w:lang w:eastAsia="pt-BR"/>
        </w:rPr>
        <w:t>Considere o ciclo de vida de uma samambaia. Os soros são um conjunto de esporângios e estão presentes no esporófito.</w:t>
      </w:r>
    </w:p>
    <w:p w:rsidR="00270EC1" w:rsidRPr="00456F53" w:rsidRDefault="00270EC1" w:rsidP="00270EC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70EC1" w:rsidRPr="00456F53" w:rsidRDefault="00270EC1" w:rsidP="00270EC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56F53">
        <w:rPr>
          <w:sz w:val="20"/>
          <w:szCs w:val="20"/>
          <w:lang w:eastAsia="pt-BR"/>
        </w:rPr>
        <w:t>Com base nessas informações, responda.</w:t>
      </w:r>
    </w:p>
    <w:p w:rsidR="00270EC1" w:rsidRPr="00456F53" w:rsidRDefault="00270EC1" w:rsidP="00270EC1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456F53">
        <w:rPr>
          <w:sz w:val="20"/>
          <w:szCs w:val="20"/>
          <w:lang w:eastAsia="pt-BR"/>
        </w:rPr>
        <w:t>a) O esporófito é haploide ou diploide?</w:t>
      </w:r>
    </w:p>
    <w:p w:rsidR="00270EC1" w:rsidRPr="00456F53" w:rsidRDefault="00270EC1" w:rsidP="00270EC1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456F53">
        <w:rPr>
          <w:sz w:val="20"/>
          <w:szCs w:val="20"/>
          <w:lang w:eastAsia="pt-BR"/>
        </w:rPr>
        <w:t>b) Que tipo de divisão celular sofrem os esporângios? Quais células são formadas?</w:t>
      </w:r>
    </w:p>
    <w:p w:rsidR="00000000" w:rsidRDefault="00270EC1" w:rsidP="00270EC1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456F53">
        <w:rPr>
          <w:sz w:val="20"/>
          <w:szCs w:val="20"/>
          <w:lang w:eastAsia="pt-BR"/>
        </w:rPr>
        <w:t>c) As células formadas a partir da divisão dos esporângios se desenvolvem e originam o gametófito. Essa última estrutura é haploide ou diploide?</w:t>
      </w:r>
      <w:r w:rsidR="00592A75" w:rsidRPr="00456F53">
        <w:rPr>
          <w:sz w:val="20"/>
          <w:szCs w:val="20"/>
          <w:lang w:eastAsia="pt-BR"/>
        </w:rPr>
        <w:t xml:space="preserve"> </w:t>
      </w:r>
    </w:p>
    <w:p w:rsidR="00000000" w:rsidRDefault="00FF23CD" w:rsidP="00270EC1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270EC1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270EC1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F23CD" w:rsidP="00270EC1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270D68" w:rsidRPr="0094785D" w:rsidRDefault="00270D68" w:rsidP="00270D68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94785D">
        <w:rPr>
          <w:sz w:val="20"/>
          <w:szCs w:val="20"/>
          <w:lang w:eastAsia="pt-BR"/>
        </w:rPr>
        <w:t xml:space="preserve">a) O esporófito é diploide </w:t>
      </w:r>
      <w:r w:rsidR="00356CB5" w:rsidRPr="0094785D">
        <w:rPr>
          <w:position w:val="-10"/>
          <w:sz w:val="20"/>
          <w:lang w:eastAsia="pt-BR"/>
        </w:rPr>
        <w:object w:dxaOrig="460" w:dyaOrig="300">
          <v:shape id="_x0000_i1049" type="#_x0000_t75" style="width:23.25pt;height:15pt" o:ole="">
            <v:imagedata r:id="rId53" o:title=""/>
          </v:shape>
          <o:OLEObject Type="Embed" ProgID="Equation.DSMT4" ShapeID="_x0000_i1049" DrawAspect="Content" ObjectID="_1616132941" r:id="rId54"/>
        </w:object>
      </w:r>
      <w:r w:rsidRPr="0094785D">
        <w:rPr>
          <w:sz w:val="20"/>
          <w:szCs w:val="20"/>
          <w:lang w:eastAsia="pt-BR"/>
        </w:rPr>
        <w:t xml:space="preserve"> </w:t>
      </w:r>
    </w:p>
    <w:p w:rsidR="00270D68" w:rsidRPr="0094785D" w:rsidRDefault="00270D68" w:rsidP="00270D68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94785D">
        <w:rPr>
          <w:sz w:val="20"/>
          <w:szCs w:val="20"/>
          <w:lang w:eastAsia="pt-BR"/>
        </w:rPr>
        <w:t xml:space="preserve">b) Os esporângios sofrem meiose, originando esporos (ou células haploides </w:t>
      </w:r>
      <w:r w:rsidR="00356CB5" w:rsidRPr="0094785D">
        <w:rPr>
          <w:position w:val="-10"/>
          <w:sz w:val="20"/>
          <w:lang w:eastAsia="pt-BR"/>
        </w:rPr>
        <w:object w:dxaOrig="420" w:dyaOrig="300">
          <v:shape id="_x0000_i1050" type="#_x0000_t75" style="width:21pt;height:15pt" o:ole="">
            <v:imagedata r:id="rId55" o:title=""/>
          </v:shape>
          <o:OLEObject Type="Embed" ProgID="Equation.DSMT4" ShapeID="_x0000_i1050" DrawAspect="Content" ObjectID="_1616132942" r:id="rId56"/>
        </w:object>
      </w:r>
    </w:p>
    <w:p w:rsidR="00000000" w:rsidRDefault="00270D68" w:rsidP="00270D68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94785D">
        <w:rPr>
          <w:sz w:val="20"/>
          <w:szCs w:val="20"/>
          <w:lang w:eastAsia="pt-BR"/>
        </w:rPr>
        <w:t xml:space="preserve">c) O gametófito é haploide </w:t>
      </w:r>
      <w:r w:rsidR="00356CB5" w:rsidRPr="0094785D">
        <w:rPr>
          <w:position w:val="-10"/>
          <w:sz w:val="20"/>
          <w:lang w:eastAsia="pt-BR"/>
        </w:rPr>
        <w:object w:dxaOrig="360" w:dyaOrig="300">
          <v:shape id="_x0000_i1051" type="#_x0000_t75" style="width:18pt;height:15pt" o:ole="">
            <v:imagedata r:id="rId57" o:title=""/>
          </v:shape>
          <o:OLEObject Type="Embed" ProgID="Equation.DSMT4" ShapeID="_x0000_i1051" DrawAspect="Content" ObjectID="_1616132943" r:id="rId58"/>
        </w:object>
      </w:r>
      <w:r w:rsidR="00474B44" w:rsidRPr="0094785D">
        <w:rPr>
          <w:sz w:val="20"/>
          <w:szCs w:val="20"/>
          <w:lang w:eastAsia="pt-BR"/>
        </w:rPr>
        <w:t xml:space="preserve"> </w:t>
      </w:r>
    </w:p>
    <w:p w:rsidR="00000000" w:rsidRDefault="00FF23CD" w:rsidP="00270D68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FF23CD" w:rsidP="00270D68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FF23CD" w:rsidP="00270D68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E7403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(Uerj 2018)  </w:t>
      </w:r>
      <w:r w:rsidR="00E74039" w:rsidRPr="00E61144">
        <w:rPr>
          <w:sz w:val="20"/>
          <w:szCs w:val="20"/>
          <w:lang w:eastAsia="pt-BR"/>
        </w:rPr>
        <w:t xml:space="preserve">O processo de dispersão de sementes é encontrado na maioria das espécies vegetais. Uma vantagem evolutiva decorrente desse processo é: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049F" w:rsidRPr="003775D8">
        <w:rPr>
          <w:sz w:val="20"/>
          <w:szCs w:val="20"/>
          <w:lang w:eastAsia="pt-BR"/>
        </w:rPr>
        <w:t>produção de flores vistosas</w:t>
      </w:r>
      <w:r w:rsidR="00474B44" w:rsidRPr="003775D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2274B" w:rsidRPr="0011773B">
        <w:rPr>
          <w:sz w:val="20"/>
          <w:szCs w:val="20"/>
          <w:lang w:eastAsia="pt-BR"/>
        </w:rPr>
        <w:t>conquista de novos ambientes</w:t>
      </w:r>
      <w:r w:rsidR="00474B44" w:rsidRPr="0011773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23AF" w:rsidRPr="000862A9">
        <w:rPr>
          <w:sz w:val="20"/>
          <w:szCs w:val="20"/>
          <w:lang w:eastAsia="pt-BR"/>
        </w:rPr>
        <w:t>desenvolvimento de frutos secos</w:t>
      </w:r>
      <w:r w:rsidR="00474B44" w:rsidRPr="000862A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47E60" w:rsidRPr="00E852F0">
        <w:rPr>
          <w:sz w:val="20"/>
          <w:szCs w:val="20"/>
          <w:lang w:eastAsia="pt-BR"/>
        </w:rPr>
        <w:t>fecundação independente da água</w:t>
      </w:r>
      <w:r w:rsidR="00474B44" w:rsidRPr="00E852F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C47F16" w:rsidRDefault="00BD2A4B" w:rsidP="00BD2A4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47F16">
        <w:rPr>
          <w:sz w:val="20"/>
          <w:szCs w:val="20"/>
          <w:lang w:eastAsia="pt-BR"/>
        </w:rPr>
        <w:t>[B]</w:t>
      </w:r>
    </w:p>
    <w:p w:rsidR="00B11B0D" w:rsidRPr="00C47F16" w:rsidRDefault="00B11B0D" w:rsidP="00BD2A4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11B0D" w:rsidP="00BD2A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47F16">
        <w:rPr>
          <w:sz w:val="20"/>
          <w:szCs w:val="20"/>
          <w:lang w:eastAsia="pt-BR"/>
        </w:rPr>
        <w:t xml:space="preserve">A dispersão das sementes das plantas espermatófitas propicia a conquista de novos ambientes e a especiação alopátrica. </w:t>
      </w:r>
    </w:p>
    <w:p w:rsidR="00000000" w:rsidRDefault="00FF23CD" w:rsidP="00BD2A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BD2A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BD2A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1F1361" w:rsidRPr="00854B02" w:rsidRDefault="000D1869" w:rsidP="001F136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2018)  </w:t>
      </w:r>
      <w:r w:rsidR="001F1361" w:rsidRPr="00854B02">
        <w:rPr>
          <w:sz w:val="20"/>
          <w:szCs w:val="20"/>
          <w:lang w:eastAsia="pt-BR"/>
        </w:rPr>
        <w:t>Caminhando por uma floresta, um estudante deparou com diversidade de hábitats e de grupos de plantas: árvores altas, como a araucária (ou pinheiro</w:t>
      </w:r>
      <w:r w:rsidR="001F1361" w:rsidRPr="00854B02">
        <w:rPr>
          <w:sz w:val="20"/>
          <w:szCs w:val="2"/>
          <w:lang w:eastAsia="pt-BR"/>
        </w:rPr>
        <w:t>-</w:t>
      </w:r>
      <w:r w:rsidR="001F1361" w:rsidRPr="00854B02">
        <w:rPr>
          <w:sz w:val="20"/>
          <w:szCs w:val="20"/>
          <w:lang w:eastAsia="pt-BR"/>
        </w:rPr>
        <w:t>do</w:t>
      </w:r>
      <w:r w:rsidR="001F1361" w:rsidRPr="00854B02">
        <w:rPr>
          <w:sz w:val="20"/>
          <w:szCs w:val="2"/>
          <w:lang w:eastAsia="pt-BR"/>
        </w:rPr>
        <w:t>-</w:t>
      </w:r>
      <w:r w:rsidR="001F1361" w:rsidRPr="00854B02">
        <w:rPr>
          <w:sz w:val="20"/>
          <w:szCs w:val="20"/>
          <w:lang w:eastAsia="pt-BR"/>
        </w:rPr>
        <w:t>paraná), e árvores frutíferas menores, como a pitangueira, ambas crescendo sob pleno sol; também encontrou muitas samambaias nas partes mais sombreadas da floresta; nos locais permanentemente úmidos do solo, havia musgos.</w:t>
      </w:r>
    </w:p>
    <w:p w:rsidR="001F1361" w:rsidRPr="00854B02" w:rsidRDefault="001F1361" w:rsidP="001F136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1361" w:rsidRPr="00854B02" w:rsidRDefault="001F1361" w:rsidP="001F1361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854B02">
        <w:rPr>
          <w:sz w:val="20"/>
          <w:szCs w:val="20"/>
          <w:lang w:eastAsia="pt-BR"/>
        </w:rPr>
        <w:t>a) Relacione os hábitats das araucárias e dos musgos com os processos de absorção e condução de água nessas plantas.</w:t>
      </w:r>
    </w:p>
    <w:p w:rsidR="00474B44" w:rsidRPr="00854B02" w:rsidRDefault="001F1361" w:rsidP="001F1361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854B02">
        <w:rPr>
          <w:sz w:val="20"/>
          <w:szCs w:val="20"/>
          <w:lang w:eastAsia="pt-BR"/>
        </w:rPr>
        <w:t>b) Na tabela abaixo, os grupos de plantas estão ordenados de acordo com seu surgimento na evolução das plantas terrestres. Complete a tabela: entre as plantas observadas pelo estudante, identifique representantes dos grupos listados na tabela; aponte uma estrutura que represente novidade evolutiva, diferenciando cada grupo do anterior.</w:t>
      </w:r>
    </w:p>
    <w:p w:rsidR="001F1361" w:rsidRPr="00854B02" w:rsidRDefault="001F1361" w:rsidP="001F1361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800"/>
        <w:gridCol w:w="2781"/>
      </w:tblGrid>
      <w:tr w:rsidR="001F1361" w:rsidRPr="00854B02" w:rsidTr="001F1361">
        <w:trPr>
          <w:trHeight w:val="317"/>
        </w:trPr>
        <w:tc>
          <w:tcPr>
            <w:tcW w:w="2852" w:type="dxa"/>
            <w:vAlign w:val="center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854B02">
              <w:rPr>
                <w:b/>
                <w:sz w:val="20"/>
                <w:szCs w:val="20"/>
                <w:lang w:eastAsia="pt-BR"/>
              </w:rPr>
              <w:t>Grupo de Plantas</w:t>
            </w:r>
          </w:p>
        </w:tc>
        <w:tc>
          <w:tcPr>
            <w:tcW w:w="2852" w:type="dxa"/>
            <w:vAlign w:val="center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854B02">
              <w:rPr>
                <w:b/>
                <w:sz w:val="20"/>
                <w:szCs w:val="20"/>
                <w:lang w:eastAsia="pt-BR"/>
              </w:rPr>
              <w:t>Planta Representante</w:t>
            </w:r>
          </w:p>
        </w:tc>
        <w:tc>
          <w:tcPr>
            <w:tcW w:w="2853" w:type="dxa"/>
            <w:vAlign w:val="center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854B02">
              <w:rPr>
                <w:b/>
                <w:sz w:val="20"/>
                <w:szCs w:val="20"/>
                <w:lang w:eastAsia="pt-BR"/>
              </w:rPr>
              <w:t>Novidade Evolutiva</w:t>
            </w:r>
          </w:p>
        </w:tc>
      </w:tr>
      <w:tr w:rsidR="001F1361" w:rsidRPr="00854B02" w:rsidTr="001F1361">
        <w:trPr>
          <w:trHeight w:val="317"/>
        </w:trPr>
        <w:tc>
          <w:tcPr>
            <w:tcW w:w="2852" w:type="dxa"/>
            <w:vAlign w:val="center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854B02">
              <w:rPr>
                <w:sz w:val="20"/>
                <w:szCs w:val="20"/>
                <w:lang w:eastAsia="pt-BR"/>
              </w:rPr>
              <w:t>Briófita</w:t>
            </w:r>
          </w:p>
        </w:tc>
        <w:tc>
          <w:tcPr>
            <w:tcW w:w="2852" w:type="dxa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853" w:type="dxa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854B02">
              <w:rPr>
                <w:sz w:val="20"/>
                <w:szCs w:val="20"/>
                <w:lang w:eastAsia="pt-BR"/>
              </w:rPr>
              <w:t>–</w:t>
            </w:r>
          </w:p>
        </w:tc>
      </w:tr>
      <w:tr w:rsidR="001F1361" w:rsidRPr="00854B02" w:rsidTr="001F1361">
        <w:trPr>
          <w:trHeight w:val="317"/>
        </w:trPr>
        <w:tc>
          <w:tcPr>
            <w:tcW w:w="2852" w:type="dxa"/>
            <w:vAlign w:val="center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854B02">
              <w:rPr>
                <w:sz w:val="20"/>
                <w:szCs w:val="20"/>
                <w:lang w:eastAsia="pt-BR"/>
              </w:rPr>
              <w:t>Pteridófita</w:t>
            </w:r>
          </w:p>
        </w:tc>
        <w:tc>
          <w:tcPr>
            <w:tcW w:w="2852" w:type="dxa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853" w:type="dxa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</w:tc>
      </w:tr>
      <w:tr w:rsidR="001F1361" w:rsidRPr="00854B02" w:rsidTr="001F1361">
        <w:trPr>
          <w:trHeight w:val="317"/>
        </w:trPr>
        <w:tc>
          <w:tcPr>
            <w:tcW w:w="2852" w:type="dxa"/>
            <w:vAlign w:val="center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854B02">
              <w:rPr>
                <w:sz w:val="20"/>
                <w:szCs w:val="20"/>
                <w:lang w:eastAsia="pt-BR"/>
              </w:rPr>
              <w:t>Gimnospermas</w:t>
            </w:r>
          </w:p>
        </w:tc>
        <w:tc>
          <w:tcPr>
            <w:tcW w:w="2852" w:type="dxa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853" w:type="dxa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</w:tc>
      </w:tr>
      <w:tr w:rsidR="001F1361" w:rsidRPr="00854B02" w:rsidTr="001F1361">
        <w:trPr>
          <w:trHeight w:val="317"/>
        </w:trPr>
        <w:tc>
          <w:tcPr>
            <w:tcW w:w="2852" w:type="dxa"/>
            <w:vAlign w:val="center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854B02">
              <w:rPr>
                <w:sz w:val="20"/>
                <w:szCs w:val="20"/>
                <w:lang w:eastAsia="pt-BR"/>
              </w:rPr>
              <w:t>Angiospermas</w:t>
            </w:r>
          </w:p>
        </w:tc>
        <w:tc>
          <w:tcPr>
            <w:tcW w:w="2852" w:type="dxa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853" w:type="dxa"/>
          </w:tcPr>
          <w:p w:rsidR="001F1361" w:rsidRPr="00854B02" w:rsidRDefault="001F1361" w:rsidP="001F1361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</w:tc>
      </w:tr>
    </w:tbl>
    <w:p w:rsidR="00000000" w:rsidRDefault="001F1361" w:rsidP="00854B02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854B02">
        <w:rPr>
          <w:sz w:val="20"/>
          <w:szCs w:val="20"/>
          <w:lang w:eastAsia="pt-BR"/>
        </w:rPr>
        <w:t xml:space="preserve"> </w:t>
      </w:r>
    </w:p>
    <w:p w:rsidR="00000000" w:rsidRDefault="00FF23CD" w:rsidP="00854B02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FF23CD" w:rsidP="00854B02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FF23CD" w:rsidP="00854B02">
      <w:pPr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F23CD" w:rsidP="00854B02">
      <w:pPr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</w:p>
    <w:p w:rsidR="00FE0F3C" w:rsidRPr="00C63747" w:rsidRDefault="00FE0F3C" w:rsidP="00FE0F3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C63747">
        <w:rPr>
          <w:sz w:val="20"/>
          <w:szCs w:val="20"/>
          <w:lang w:eastAsia="pt-BR"/>
        </w:rPr>
        <w:t>a) As araucárias vivem em ambientes terrestres ensolarados e apresentam um sistema radicular muito eficiente para absorver e conduzir a água do solo até suas folhas.</w:t>
      </w:r>
    </w:p>
    <w:p w:rsidR="00FE0F3C" w:rsidRPr="00C63747" w:rsidRDefault="00FE0F3C" w:rsidP="00FE0F3C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C63747">
        <w:rPr>
          <w:sz w:val="20"/>
          <w:szCs w:val="20"/>
          <w:lang w:eastAsia="pt-BR"/>
        </w:rPr>
        <w:t>Os musgos vivem em habitats úmidos e sombreados. Não possuem raízes verdadeiras e sim rizoides que absorvem água por osmose. São plantas avasculares e transportam a água de célula a célula também por osmose.</w:t>
      </w:r>
    </w:p>
    <w:p w:rsidR="00474B44" w:rsidRPr="00C63747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E0F3C" w:rsidRPr="00C63747" w:rsidRDefault="00FE0F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63747">
        <w:rPr>
          <w:sz w:val="20"/>
          <w:szCs w:val="20"/>
          <w:lang w:eastAsia="pt-BR"/>
        </w:rPr>
        <w:t>b) Teremos:</w:t>
      </w:r>
    </w:p>
    <w:p w:rsidR="00FE0F3C" w:rsidRPr="00C63747" w:rsidRDefault="00FE0F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373"/>
        <w:gridCol w:w="3641"/>
      </w:tblGrid>
      <w:tr w:rsidR="00FE0F3C" w:rsidRPr="00C63747" w:rsidTr="00FE0F3C">
        <w:trPr>
          <w:trHeight w:val="317"/>
        </w:trPr>
        <w:tc>
          <w:tcPr>
            <w:tcW w:w="1984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C63747">
              <w:rPr>
                <w:b/>
                <w:sz w:val="20"/>
                <w:szCs w:val="20"/>
                <w:lang w:eastAsia="pt-BR"/>
              </w:rPr>
              <w:t>Grupo de Plantas</w:t>
            </w:r>
          </w:p>
        </w:tc>
        <w:tc>
          <w:tcPr>
            <w:tcW w:w="2373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C63747">
              <w:rPr>
                <w:b/>
                <w:sz w:val="20"/>
                <w:szCs w:val="20"/>
                <w:lang w:eastAsia="pt-BR"/>
              </w:rPr>
              <w:t>Planta Representante</w:t>
            </w:r>
          </w:p>
        </w:tc>
        <w:tc>
          <w:tcPr>
            <w:tcW w:w="3641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C63747">
              <w:rPr>
                <w:b/>
                <w:sz w:val="20"/>
                <w:szCs w:val="20"/>
                <w:lang w:eastAsia="pt-BR"/>
              </w:rPr>
              <w:t>Novidade Evolutiva</w:t>
            </w:r>
          </w:p>
        </w:tc>
      </w:tr>
      <w:tr w:rsidR="00FE0F3C" w:rsidRPr="00C63747" w:rsidTr="00FE0F3C">
        <w:trPr>
          <w:trHeight w:val="317"/>
        </w:trPr>
        <w:tc>
          <w:tcPr>
            <w:tcW w:w="1984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Briófita</w:t>
            </w:r>
          </w:p>
        </w:tc>
        <w:tc>
          <w:tcPr>
            <w:tcW w:w="2373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musgos</w:t>
            </w:r>
          </w:p>
        </w:tc>
        <w:tc>
          <w:tcPr>
            <w:tcW w:w="3641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–</w:t>
            </w:r>
          </w:p>
        </w:tc>
      </w:tr>
      <w:tr w:rsidR="00FE0F3C" w:rsidRPr="00C63747" w:rsidTr="00FE0F3C">
        <w:trPr>
          <w:trHeight w:val="317"/>
        </w:trPr>
        <w:tc>
          <w:tcPr>
            <w:tcW w:w="1984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Pteridófita</w:t>
            </w:r>
          </w:p>
        </w:tc>
        <w:tc>
          <w:tcPr>
            <w:tcW w:w="2373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samambaias</w:t>
            </w:r>
          </w:p>
        </w:tc>
        <w:tc>
          <w:tcPr>
            <w:tcW w:w="3641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tecido condutor (xilema e floema)</w:t>
            </w:r>
          </w:p>
        </w:tc>
      </w:tr>
      <w:tr w:rsidR="00FE0F3C" w:rsidRPr="00C63747" w:rsidTr="00FE0F3C">
        <w:trPr>
          <w:trHeight w:val="317"/>
        </w:trPr>
        <w:tc>
          <w:tcPr>
            <w:tcW w:w="1984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Gimnospermas</w:t>
            </w:r>
          </w:p>
        </w:tc>
        <w:tc>
          <w:tcPr>
            <w:tcW w:w="2373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pinheiros</w:t>
            </w:r>
          </w:p>
        </w:tc>
        <w:tc>
          <w:tcPr>
            <w:tcW w:w="3641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pólen, tubo polínico, óvulo e semente</w:t>
            </w:r>
          </w:p>
        </w:tc>
      </w:tr>
      <w:tr w:rsidR="00FE0F3C" w:rsidRPr="00C63747" w:rsidTr="00FE0F3C">
        <w:trPr>
          <w:trHeight w:val="317"/>
        </w:trPr>
        <w:tc>
          <w:tcPr>
            <w:tcW w:w="1984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Angiospermas</w:t>
            </w:r>
          </w:p>
        </w:tc>
        <w:tc>
          <w:tcPr>
            <w:tcW w:w="2373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mangueira</w:t>
            </w:r>
          </w:p>
        </w:tc>
        <w:tc>
          <w:tcPr>
            <w:tcW w:w="3641" w:type="dxa"/>
            <w:vAlign w:val="center"/>
          </w:tcPr>
          <w:p w:rsidR="00FE0F3C" w:rsidRPr="00C63747" w:rsidRDefault="00FE0F3C" w:rsidP="00FE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C63747">
              <w:rPr>
                <w:sz w:val="20"/>
                <w:szCs w:val="20"/>
                <w:lang w:eastAsia="pt-BR"/>
              </w:rPr>
              <w:t>flor e fruto</w:t>
            </w:r>
          </w:p>
        </w:tc>
      </w:tr>
    </w:tbl>
    <w:p w:rsidR="00000000" w:rsidRDefault="00FE0F3C" w:rsidP="00C637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63747">
        <w:rPr>
          <w:sz w:val="20"/>
          <w:szCs w:val="20"/>
          <w:lang w:eastAsia="pt-BR"/>
        </w:rPr>
        <w:t xml:space="preserve"> </w:t>
      </w:r>
    </w:p>
    <w:p w:rsidR="00000000" w:rsidRDefault="00FF23CD" w:rsidP="00C637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C637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C637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D2613A" w:rsidRDefault="000D1869" w:rsidP="008D5D6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(Enem)  </w:t>
      </w:r>
      <w:r w:rsidR="008D5D6E" w:rsidRPr="00D2613A">
        <w:rPr>
          <w:sz w:val="20"/>
          <w:szCs w:val="20"/>
          <w:lang w:eastAsia="pt-BR"/>
        </w:rPr>
        <w:t>A classificação biológica proposta por Whittaker permite distinguir cinco grandes linhas evolutivas utilizando, como critérios de classificação, a organização celular e o modo de nutrição. Woese e seus colaboradores, com base na comparação das sequências que codificam o RNA ribossômico dos seres vivos, estabeleceram relações de ancestralidade entre os grupos e concluíram que os procariontes do reino Monera não eram um grupo coeso do ponto de vista evolutivo.</w:t>
      </w:r>
    </w:p>
    <w:p w:rsidR="00474B44" w:rsidRPr="00D2613A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</w:tblGrid>
      <w:tr w:rsidR="008D5D6E" w:rsidRPr="00D2613A" w:rsidTr="008D5D6E">
        <w:tc>
          <w:tcPr>
            <w:tcW w:w="1784" w:type="dxa"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D2613A">
              <w:rPr>
                <w:b/>
                <w:sz w:val="20"/>
                <w:szCs w:val="20"/>
                <w:lang w:eastAsia="pt-BR"/>
              </w:rPr>
              <w:t>Whittaker (1969)</w:t>
            </w:r>
          </w:p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D2613A">
              <w:rPr>
                <w:b/>
                <w:sz w:val="20"/>
                <w:szCs w:val="20"/>
                <w:lang w:eastAsia="pt-BR"/>
              </w:rPr>
              <w:t>Cinco reinos</w:t>
            </w:r>
          </w:p>
        </w:tc>
        <w:tc>
          <w:tcPr>
            <w:tcW w:w="1784" w:type="dxa"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D2613A">
              <w:rPr>
                <w:b/>
                <w:sz w:val="20"/>
                <w:szCs w:val="20"/>
                <w:lang w:eastAsia="pt-BR"/>
              </w:rPr>
              <w:t>Woese (1990)</w:t>
            </w:r>
          </w:p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D2613A">
              <w:rPr>
                <w:b/>
                <w:sz w:val="20"/>
                <w:szCs w:val="20"/>
                <w:lang w:eastAsia="pt-BR"/>
              </w:rPr>
              <w:t>Três domínios</w:t>
            </w:r>
          </w:p>
        </w:tc>
      </w:tr>
      <w:tr w:rsidR="008D5D6E" w:rsidRPr="00D2613A" w:rsidTr="008D5D6E">
        <w:tc>
          <w:tcPr>
            <w:tcW w:w="1784" w:type="dxa"/>
            <w:vMerge w:val="restart"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2613A">
              <w:rPr>
                <w:sz w:val="20"/>
                <w:szCs w:val="20"/>
                <w:lang w:eastAsia="pt-BR"/>
              </w:rPr>
              <w:t>Monera</w:t>
            </w:r>
          </w:p>
        </w:tc>
        <w:tc>
          <w:tcPr>
            <w:tcW w:w="1784" w:type="dxa"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2613A">
              <w:rPr>
                <w:sz w:val="20"/>
                <w:szCs w:val="20"/>
                <w:lang w:eastAsia="pt-BR"/>
              </w:rPr>
              <w:t>Archaea</w:t>
            </w:r>
          </w:p>
        </w:tc>
      </w:tr>
      <w:tr w:rsidR="008D5D6E" w:rsidRPr="00D2613A" w:rsidTr="008D5D6E">
        <w:tc>
          <w:tcPr>
            <w:tcW w:w="1784" w:type="dxa"/>
            <w:vMerge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84" w:type="dxa"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2613A">
              <w:rPr>
                <w:sz w:val="20"/>
                <w:szCs w:val="20"/>
                <w:lang w:eastAsia="pt-BR"/>
              </w:rPr>
              <w:t>Eubacteria</w:t>
            </w:r>
          </w:p>
        </w:tc>
      </w:tr>
      <w:tr w:rsidR="008D5D6E" w:rsidRPr="00D2613A" w:rsidTr="008D5D6E">
        <w:tc>
          <w:tcPr>
            <w:tcW w:w="1784" w:type="dxa"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2613A">
              <w:rPr>
                <w:sz w:val="20"/>
                <w:szCs w:val="20"/>
                <w:lang w:eastAsia="pt-BR"/>
              </w:rPr>
              <w:t>Protista</w:t>
            </w:r>
          </w:p>
        </w:tc>
        <w:tc>
          <w:tcPr>
            <w:tcW w:w="1784" w:type="dxa"/>
            <w:vMerge w:val="restart"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2613A">
              <w:rPr>
                <w:sz w:val="20"/>
                <w:szCs w:val="20"/>
                <w:lang w:eastAsia="pt-BR"/>
              </w:rPr>
              <w:t>Eukarya</w:t>
            </w:r>
          </w:p>
        </w:tc>
      </w:tr>
      <w:tr w:rsidR="008D5D6E" w:rsidRPr="00D2613A" w:rsidTr="008D5D6E">
        <w:tc>
          <w:tcPr>
            <w:tcW w:w="1784" w:type="dxa"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2613A">
              <w:rPr>
                <w:sz w:val="20"/>
                <w:szCs w:val="20"/>
                <w:lang w:eastAsia="pt-BR"/>
              </w:rPr>
              <w:t>Fungi</w:t>
            </w:r>
          </w:p>
        </w:tc>
        <w:tc>
          <w:tcPr>
            <w:tcW w:w="1784" w:type="dxa"/>
            <w:vMerge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8D5D6E" w:rsidRPr="00D2613A" w:rsidTr="008D5D6E">
        <w:tc>
          <w:tcPr>
            <w:tcW w:w="1784" w:type="dxa"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2613A">
              <w:rPr>
                <w:sz w:val="20"/>
                <w:szCs w:val="20"/>
                <w:lang w:eastAsia="pt-BR"/>
              </w:rPr>
              <w:t>Plantae</w:t>
            </w:r>
          </w:p>
        </w:tc>
        <w:tc>
          <w:tcPr>
            <w:tcW w:w="1784" w:type="dxa"/>
            <w:vMerge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8D5D6E" w:rsidRPr="00D2613A" w:rsidTr="008D5D6E">
        <w:tc>
          <w:tcPr>
            <w:tcW w:w="1784" w:type="dxa"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D2613A">
              <w:rPr>
                <w:sz w:val="20"/>
                <w:szCs w:val="20"/>
                <w:lang w:eastAsia="pt-BR"/>
              </w:rPr>
              <w:t>Animalia</w:t>
            </w:r>
          </w:p>
        </w:tc>
        <w:tc>
          <w:tcPr>
            <w:tcW w:w="1784" w:type="dxa"/>
            <w:vMerge/>
            <w:vAlign w:val="center"/>
          </w:tcPr>
          <w:p w:rsidR="008D5D6E" w:rsidRPr="00D2613A" w:rsidRDefault="008D5D6E" w:rsidP="008D5D6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:rsidR="008D5D6E" w:rsidRPr="00D2613A" w:rsidRDefault="008D5D6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D5D6E" w:rsidP="008D5D6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2613A">
        <w:rPr>
          <w:sz w:val="20"/>
          <w:szCs w:val="20"/>
          <w:lang w:eastAsia="pt-BR"/>
        </w:rPr>
        <w:t xml:space="preserve">A diferença básica nas classificações citadas é que a mais recente se baseia fundamentalmente em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021DD" w:rsidRPr="00CE41B3">
        <w:rPr>
          <w:sz w:val="20"/>
          <w:szCs w:val="20"/>
          <w:lang w:eastAsia="pt-BR"/>
        </w:rPr>
        <w:t xml:space="preserve">tipos de células.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2763" w:rsidRPr="00741069">
        <w:rPr>
          <w:sz w:val="20"/>
          <w:szCs w:val="20"/>
          <w:lang w:eastAsia="pt-BR"/>
        </w:rPr>
        <w:t xml:space="preserve">aspectos ecológicos. </w:t>
      </w:r>
      <w:r w:rsidR="00474B44" w:rsidRPr="0074106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30A8" w:rsidRPr="003873FB">
        <w:rPr>
          <w:sz w:val="20"/>
          <w:szCs w:val="20"/>
          <w:lang w:eastAsia="pt-BR"/>
        </w:rPr>
        <w:t xml:space="preserve">relações filogenéticas. </w:t>
      </w:r>
      <w:r w:rsidR="00474B44" w:rsidRPr="003873F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72A2" w:rsidRPr="006F7EAF">
        <w:rPr>
          <w:sz w:val="20"/>
          <w:szCs w:val="20"/>
          <w:lang w:eastAsia="pt-BR"/>
        </w:rPr>
        <w:t xml:space="preserve">propriedades fisiológicas. </w:t>
      </w:r>
      <w:r w:rsidR="00474B44" w:rsidRPr="006F7EA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3635" w:rsidRPr="0029463A">
        <w:rPr>
          <w:sz w:val="20"/>
          <w:szCs w:val="20"/>
          <w:lang w:eastAsia="pt-BR"/>
        </w:rPr>
        <w:t xml:space="preserve">características morfológicas. </w:t>
      </w:r>
      <w:r w:rsidR="00474B44" w:rsidRPr="0029463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6C65E3" w:rsidRDefault="00AD76BE" w:rsidP="00AD76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C65E3">
        <w:rPr>
          <w:sz w:val="20"/>
          <w:szCs w:val="20"/>
          <w:lang w:eastAsia="pt-BR"/>
        </w:rPr>
        <w:t>[C]</w:t>
      </w:r>
    </w:p>
    <w:p w:rsidR="00033A88" w:rsidRPr="006C65E3" w:rsidRDefault="00033A88" w:rsidP="00AD76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33A88" w:rsidP="00AD76B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C65E3">
        <w:rPr>
          <w:sz w:val="20"/>
          <w:szCs w:val="20"/>
          <w:lang w:eastAsia="pt-BR"/>
        </w:rPr>
        <w:t xml:space="preserve">A classificação de Woese (1990) se baseia fundamentalmente, nas relações filogenéticas entre os seres vivos, isto é, relações de parentesco evolutivo. </w:t>
      </w:r>
    </w:p>
    <w:p w:rsidR="00000000" w:rsidRDefault="00FF23CD" w:rsidP="00AD76B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AD76B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AD76B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C636A3" w:rsidRPr="00190F9A" w:rsidRDefault="000D1869" w:rsidP="00C636A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2)  </w:t>
      </w:r>
      <w:r w:rsidR="00C636A3" w:rsidRPr="00190F9A">
        <w:rPr>
          <w:sz w:val="20"/>
          <w:szCs w:val="20"/>
          <w:lang w:eastAsia="pt-BR"/>
        </w:rPr>
        <w:t>Ao caminhar pela sua cidade, um estudante do ensino médio observou as seguintes plantas:</w:t>
      </w:r>
    </w:p>
    <w:p w:rsidR="00C636A3" w:rsidRPr="00190F9A" w:rsidRDefault="00C636A3" w:rsidP="00C636A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636A3" w:rsidRPr="00190F9A" w:rsidRDefault="00C636A3" w:rsidP="00C636A3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190F9A">
        <w:rPr>
          <w:sz w:val="20"/>
          <w:szCs w:val="20"/>
          <w:lang w:eastAsia="pt-BR"/>
        </w:rPr>
        <w:t>I. Musgo</w:t>
      </w:r>
    </w:p>
    <w:p w:rsidR="00C636A3" w:rsidRPr="00190F9A" w:rsidRDefault="00C636A3" w:rsidP="00C636A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90F9A">
        <w:rPr>
          <w:sz w:val="20"/>
          <w:szCs w:val="20"/>
          <w:lang w:eastAsia="pt-BR"/>
        </w:rPr>
        <w:t>II. Samambaia</w:t>
      </w:r>
    </w:p>
    <w:p w:rsidR="00C636A3" w:rsidRPr="00190F9A" w:rsidRDefault="00C636A3" w:rsidP="00C636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190F9A">
        <w:rPr>
          <w:sz w:val="20"/>
          <w:szCs w:val="20"/>
          <w:lang w:eastAsia="pt-BR"/>
        </w:rPr>
        <w:t>III. Pinheiro</w:t>
      </w:r>
    </w:p>
    <w:p w:rsidR="00C636A3" w:rsidRPr="00190F9A" w:rsidRDefault="00C636A3" w:rsidP="00C636A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190F9A">
        <w:rPr>
          <w:sz w:val="20"/>
          <w:szCs w:val="20"/>
          <w:lang w:eastAsia="pt-BR"/>
        </w:rPr>
        <w:t>IV. Goiabeira</w:t>
      </w:r>
    </w:p>
    <w:p w:rsidR="00C636A3" w:rsidRPr="00190F9A" w:rsidRDefault="00C636A3" w:rsidP="00C636A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90F9A">
        <w:rPr>
          <w:sz w:val="20"/>
          <w:szCs w:val="20"/>
          <w:lang w:eastAsia="pt-BR"/>
        </w:rPr>
        <w:t>V. Ipê</w:t>
      </w:r>
      <w:r w:rsidR="00B051F7" w:rsidRPr="00190F9A">
        <w:rPr>
          <w:sz w:val="20"/>
          <w:szCs w:val="20"/>
          <w:lang w:eastAsia="pt-BR"/>
        </w:rPr>
        <w:t>-</w:t>
      </w:r>
      <w:r w:rsidRPr="00190F9A">
        <w:rPr>
          <w:sz w:val="20"/>
          <w:szCs w:val="20"/>
          <w:lang w:eastAsia="pt-BR"/>
        </w:rPr>
        <w:t>amarelo</w:t>
      </w:r>
    </w:p>
    <w:p w:rsidR="00C636A3" w:rsidRPr="00190F9A" w:rsidRDefault="00C636A3" w:rsidP="00C636A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636A3" w:rsidP="00C636A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90F9A">
        <w:rPr>
          <w:sz w:val="20"/>
          <w:szCs w:val="20"/>
          <w:lang w:eastAsia="pt-BR"/>
        </w:rPr>
        <w:t xml:space="preserve">Após analisá-las, fez as afirmações abaixo. Assinale a opção com a alternativa CORRETA: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761FE" w:rsidRPr="006526EF">
        <w:rPr>
          <w:sz w:val="20"/>
          <w:szCs w:val="20"/>
          <w:lang w:eastAsia="pt-BR"/>
        </w:rPr>
        <w:t>apenas uma dessas plantas não apresenta raiz, caule e folha</w:t>
      </w:r>
      <w:r w:rsidR="00432A1B" w:rsidRPr="006526EF">
        <w:rPr>
          <w:sz w:val="20"/>
          <w:szCs w:val="20"/>
          <w:lang w:eastAsia="pt-BR"/>
        </w:rPr>
        <w:t>s diferenciada</w:t>
      </w:r>
      <w:r w:rsidR="003761FE" w:rsidRPr="006526EF">
        <w:rPr>
          <w:sz w:val="20"/>
          <w:szCs w:val="20"/>
          <w:lang w:eastAsia="pt-BR"/>
        </w:rPr>
        <w:t>s.</w:t>
      </w:r>
      <w:r w:rsidR="00474B44" w:rsidRPr="006526E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03BE" w:rsidRPr="001B7AD2">
        <w:rPr>
          <w:sz w:val="20"/>
          <w:szCs w:val="20"/>
          <w:lang w:eastAsia="pt-BR"/>
        </w:rPr>
        <w:t>apenas duas dessas plantas não apresentam tecidos condutores de seiva.</w:t>
      </w:r>
      <w:r w:rsidR="00474B44" w:rsidRPr="001B7AD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5A16" w:rsidRPr="008277DF">
        <w:rPr>
          <w:sz w:val="20"/>
          <w:szCs w:val="20"/>
          <w:lang w:eastAsia="pt-BR"/>
        </w:rPr>
        <w:t>apenas duas dessas plantas apresentam sementes.</w:t>
      </w:r>
      <w:r w:rsidR="00474B44" w:rsidRPr="008277D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41076" w:rsidRPr="004A4B9A">
        <w:rPr>
          <w:sz w:val="20"/>
          <w:szCs w:val="20"/>
          <w:lang w:eastAsia="pt-BR"/>
        </w:rPr>
        <w:t>apenas duas dessas plantas apresentam processos de polinização.</w:t>
      </w:r>
      <w:r w:rsidR="00474B44" w:rsidRPr="004A4B9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E209E" w:rsidRPr="000A6CBD">
        <w:rPr>
          <w:sz w:val="20"/>
          <w:szCs w:val="20"/>
          <w:lang w:eastAsia="pt-BR"/>
        </w:rPr>
        <w:t xml:space="preserve">apenas uma dessas plantas apresenta fruto. </w:t>
      </w:r>
      <w:r w:rsidR="00474B44" w:rsidRPr="000A6CB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5356B9" w:rsidRDefault="0097245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356B9">
        <w:rPr>
          <w:sz w:val="20"/>
          <w:szCs w:val="20"/>
          <w:lang w:eastAsia="pt-BR"/>
        </w:rPr>
        <w:t>[A]</w:t>
      </w:r>
    </w:p>
    <w:p w:rsidR="00087BE4" w:rsidRPr="005356B9" w:rsidRDefault="00087BE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87BE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356B9">
        <w:rPr>
          <w:sz w:val="20"/>
          <w:szCs w:val="18"/>
          <w:lang w:eastAsia="pt-BR"/>
        </w:rPr>
        <w:t>Os musgos pertencem ao grupo das Briófitas, com ausência de raiz (rizoides) e caules e folhas diferenciadas (cauloide e filoide); além disso, não possuem tecidos condutores. As Gimnospermas e Angiospermas apresentam sementes, como o pinheiro, goiabeira e ipê-amarelo, bem como, processos de polinização. As Angiospermas apresentam frutos, como a goiabeira e o ipê-amarelo.</w:t>
      </w:r>
      <w:r w:rsidRPr="005356B9">
        <w:rPr>
          <w:sz w:val="20"/>
          <w:szCs w:val="20"/>
          <w:lang w:eastAsia="pt-BR"/>
        </w:rPr>
        <w:t xml:space="preserve"> </w:t>
      </w: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11694B" w:rsidRDefault="000D1869" w:rsidP="00C53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(Fac. Santa Marcelina - Medicin)  </w:t>
      </w:r>
      <w:r w:rsidR="00C53DFA" w:rsidRPr="0011694B">
        <w:rPr>
          <w:sz w:val="20"/>
          <w:szCs w:val="20"/>
          <w:lang w:eastAsia="pt-BR"/>
        </w:rPr>
        <w:t>O gráfico ilustra a variação numérica dos gêneros de algumas plantas, que sofreram uma possível influência do aquecimento global, durante a era Mesozoica.</w:t>
      </w:r>
    </w:p>
    <w:p w:rsidR="00C53DFA" w:rsidRPr="0011694B" w:rsidRDefault="00C53DFA" w:rsidP="00C53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0F5B7B" w:rsidRPr="0011694B" w:rsidRDefault="00FF23CD" w:rsidP="00C53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219450" cy="351472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7B" w:rsidRPr="0011694B" w:rsidRDefault="000F5B7B" w:rsidP="00C53DF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F7044" w:rsidRPr="0011694B" w:rsidRDefault="00AF7044" w:rsidP="00AF704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1694B">
        <w:rPr>
          <w:bCs/>
          <w:sz w:val="20"/>
          <w:szCs w:val="20"/>
          <w:lang w:eastAsia="pt-BR"/>
        </w:rPr>
        <w:t xml:space="preserve">a) </w:t>
      </w:r>
      <w:r w:rsidRPr="0011694B">
        <w:rPr>
          <w:sz w:val="20"/>
          <w:szCs w:val="20"/>
          <w:lang w:eastAsia="pt-BR"/>
        </w:rPr>
        <w:t>Cite o clima ideal para a sobrevivência das cicadáceas e gimnospermas existentes atualmente. Por que o aquecimento global poderia ter prejudicado a reprodução das samambaias no período analisado no gráfico?</w:t>
      </w:r>
    </w:p>
    <w:p w:rsidR="00000000" w:rsidRDefault="00AF7044" w:rsidP="00AF704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1694B">
        <w:rPr>
          <w:bCs/>
          <w:sz w:val="20"/>
          <w:szCs w:val="20"/>
          <w:lang w:eastAsia="pt-BR"/>
        </w:rPr>
        <w:t xml:space="preserve">b) </w:t>
      </w:r>
      <w:r w:rsidRPr="0011694B">
        <w:rPr>
          <w:sz w:val="20"/>
          <w:szCs w:val="20"/>
          <w:lang w:eastAsia="pt-BR"/>
        </w:rPr>
        <w:t>Qual o nome do grupo de plantas dotadas de flores? Por que a formação das flores permitiu um grande sucesso evolutivo para esse grupo de plantas?</w:t>
      </w:r>
      <w:r w:rsidR="00474B44" w:rsidRPr="0011694B">
        <w:rPr>
          <w:sz w:val="20"/>
          <w:szCs w:val="20"/>
          <w:lang w:eastAsia="pt-BR"/>
        </w:rPr>
        <w:t xml:space="preserve"> </w:t>
      </w:r>
    </w:p>
    <w:p w:rsidR="00000000" w:rsidRDefault="00FF23CD" w:rsidP="00AF704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AF704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AF704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F23CD" w:rsidP="00AF704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2162FB" w:rsidRPr="00906A2A" w:rsidRDefault="002162FB" w:rsidP="002162F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906A2A">
        <w:rPr>
          <w:sz w:val="20"/>
          <w:szCs w:val="20"/>
          <w:lang w:eastAsia="pt-BR"/>
        </w:rPr>
        <w:t>a) O clima ideal para a sobrevivência de cicadáceas e gimnospermas é frio ou temperado. A queda na reprodução das samambaias relaciona-se ao aumento de temperatura, pois se reproduzem melhor em ambientes úmidos e sombreados.</w:t>
      </w:r>
    </w:p>
    <w:p w:rsidR="00000000" w:rsidRDefault="002162FB" w:rsidP="00906A2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906A2A">
        <w:rPr>
          <w:sz w:val="20"/>
          <w:szCs w:val="20"/>
          <w:lang w:eastAsia="pt-BR"/>
        </w:rPr>
        <w:t>b) O grupo dotado de flores são as Angiospermas. As flores são um grande sucesso evolutivo das Angiospermas, pois são estruturas responsáveis por sua reprodução, permitindo a formação de sementes e frutos, juntamente com a atração para a polinização.</w:t>
      </w:r>
      <w:r w:rsidR="00906A2A" w:rsidRPr="00906A2A">
        <w:rPr>
          <w:sz w:val="20"/>
          <w:szCs w:val="20"/>
          <w:lang w:eastAsia="pt-BR"/>
        </w:rPr>
        <w:t xml:space="preserve"> </w:t>
      </w:r>
      <w:r w:rsidR="00474B44" w:rsidRPr="00906A2A">
        <w:rPr>
          <w:sz w:val="20"/>
          <w:szCs w:val="20"/>
          <w:lang w:eastAsia="pt-BR"/>
        </w:rPr>
        <w:t xml:space="preserve"> </w:t>
      </w:r>
    </w:p>
    <w:p w:rsidR="00000000" w:rsidRDefault="00FF23CD" w:rsidP="00906A2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906A2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906A2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8521C7" w:rsidRPr="009A6EF4" w:rsidRDefault="000D1869" w:rsidP="008521C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(Fmp)  </w:t>
      </w:r>
      <w:r w:rsidR="008521C7" w:rsidRPr="009A6EF4">
        <w:rPr>
          <w:sz w:val="20"/>
          <w:szCs w:val="20"/>
          <w:lang w:eastAsia="pt-BR"/>
        </w:rPr>
        <w:t>O projeto Flora do Brasil 2020 tem como objetivo fazer a</w:t>
      </w:r>
      <w:r w:rsidR="00CF319F" w:rsidRPr="009A6EF4">
        <w:rPr>
          <w:sz w:val="20"/>
          <w:szCs w:val="20"/>
          <w:lang w:eastAsia="pt-BR"/>
        </w:rPr>
        <w:t xml:space="preserve"> </w:t>
      </w:r>
      <w:r w:rsidR="008521C7" w:rsidRPr="009A6EF4">
        <w:rPr>
          <w:sz w:val="20"/>
          <w:szCs w:val="20"/>
          <w:lang w:eastAsia="pt-BR"/>
        </w:rPr>
        <w:t xml:space="preserve">divulgação de descrições, chaves de identificação e ilustrações para todas as espécies de plantas, algas e fungos conhecidos no país. </w:t>
      </w:r>
    </w:p>
    <w:p w:rsidR="00D713E8" w:rsidRPr="009A6EF4" w:rsidRDefault="00D713E8" w:rsidP="008521C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92A75" w:rsidRPr="009A6EF4" w:rsidRDefault="008521C7" w:rsidP="008521C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A6EF4">
        <w:rPr>
          <w:sz w:val="20"/>
          <w:szCs w:val="20"/>
          <w:lang w:eastAsia="pt-BR"/>
        </w:rPr>
        <w:t xml:space="preserve">A </w:t>
      </w:r>
      <w:r w:rsidR="00BE57D0" w:rsidRPr="009A6EF4">
        <w:rPr>
          <w:sz w:val="20"/>
          <w:szCs w:val="20"/>
          <w:lang w:eastAsia="pt-BR"/>
        </w:rPr>
        <w:t>t</w:t>
      </w:r>
      <w:r w:rsidRPr="009A6EF4">
        <w:rPr>
          <w:sz w:val="20"/>
          <w:szCs w:val="20"/>
          <w:lang w:eastAsia="pt-BR"/>
        </w:rPr>
        <w:t xml:space="preserve">abela abaixo mostra a distribuição das </w:t>
      </w:r>
      <w:r w:rsidR="00AA606E" w:rsidRPr="009A6EF4">
        <w:rPr>
          <w:position w:val="-6"/>
          <w:sz w:val="20"/>
          <w:szCs w:val="20"/>
          <w:lang w:eastAsia="pt-BR"/>
        </w:rPr>
        <w:object w:dxaOrig="700" w:dyaOrig="260">
          <v:shape id="_x0000_i1053" type="#_x0000_t75" style="width:35.25pt;height:12.75pt" o:ole="">
            <v:imagedata r:id="rId60" o:title=""/>
          </v:shape>
          <o:OLEObject Type="Embed" ProgID="Equation.DSMT4" ShapeID="_x0000_i1053" DrawAspect="Content" ObjectID="_1616132944" r:id="rId61"/>
        </w:object>
      </w:r>
      <w:r w:rsidRPr="009A6EF4">
        <w:rPr>
          <w:sz w:val="20"/>
          <w:szCs w:val="20"/>
          <w:lang w:eastAsia="pt-BR"/>
        </w:rPr>
        <w:t xml:space="preserve"> espécies nativas reconhecidas até o momento.</w:t>
      </w:r>
    </w:p>
    <w:p w:rsidR="00474B44" w:rsidRPr="009A6EF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</w:tblGrid>
      <w:tr w:rsidR="008521C7" w:rsidRPr="009A6EF4" w:rsidTr="00D713E8">
        <w:trPr>
          <w:trHeight w:val="325"/>
        </w:trPr>
        <w:tc>
          <w:tcPr>
            <w:tcW w:w="2689" w:type="dxa"/>
            <w:vAlign w:val="center"/>
          </w:tcPr>
          <w:p w:rsidR="008521C7" w:rsidRPr="009A6EF4" w:rsidRDefault="008521C7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9A6EF4">
              <w:rPr>
                <w:sz w:val="20"/>
                <w:szCs w:val="20"/>
                <w:lang w:eastAsia="pt-BR"/>
              </w:rPr>
              <w:t>Algas</w:t>
            </w:r>
          </w:p>
        </w:tc>
        <w:tc>
          <w:tcPr>
            <w:tcW w:w="2835" w:type="dxa"/>
            <w:vAlign w:val="center"/>
          </w:tcPr>
          <w:p w:rsidR="008521C7" w:rsidRPr="009A6EF4" w:rsidRDefault="00AA606E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A6EF4">
              <w:rPr>
                <w:position w:val="-4"/>
                <w:sz w:val="20"/>
                <w:szCs w:val="20"/>
                <w:lang w:eastAsia="pt-BR"/>
              </w:rPr>
              <w:object w:dxaOrig="580" w:dyaOrig="240">
                <v:shape id="_x0000_i1054" type="#_x0000_t75" style="width:29.25pt;height:12pt" o:ole="">
                  <v:imagedata r:id="rId62" o:title=""/>
                </v:shape>
                <o:OLEObject Type="Embed" ProgID="Equation.DSMT4" ShapeID="_x0000_i1054" DrawAspect="Content" ObjectID="_1616132945" r:id="rId63"/>
              </w:object>
            </w:r>
          </w:p>
        </w:tc>
      </w:tr>
      <w:tr w:rsidR="008521C7" w:rsidRPr="009A6EF4" w:rsidTr="00D713E8">
        <w:trPr>
          <w:trHeight w:val="325"/>
        </w:trPr>
        <w:tc>
          <w:tcPr>
            <w:tcW w:w="2689" w:type="dxa"/>
            <w:vAlign w:val="center"/>
          </w:tcPr>
          <w:p w:rsidR="008521C7" w:rsidRPr="009A6EF4" w:rsidRDefault="008521C7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9A6EF4">
              <w:rPr>
                <w:sz w:val="20"/>
                <w:szCs w:val="20"/>
                <w:lang w:eastAsia="pt-BR"/>
              </w:rPr>
              <w:t>Angiospermas</w:t>
            </w:r>
          </w:p>
        </w:tc>
        <w:tc>
          <w:tcPr>
            <w:tcW w:w="2835" w:type="dxa"/>
            <w:vAlign w:val="center"/>
          </w:tcPr>
          <w:p w:rsidR="008521C7" w:rsidRPr="009A6EF4" w:rsidRDefault="00AA606E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A6EF4">
              <w:rPr>
                <w:position w:val="-6"/>
                <w:sz w:val="20"/>
                <w:szCs w:val="20"/>
                <w:lang w:eastAsia="pt-BR"/>
              </w:rPr>
              <w:object w:dxaOrig="680" w:dyaOrig="260">
                <v:shape id="_x0000_i1055" type="#_x0000_t75" style="width:33.75pt;height:12.75pt" o:ole="">
                  <v:imagedata r:id="rId64" o:title=""/>
                </v:shape>
                <o:OLEObject Type="Embed" ProgID="Equation.DSMT4" ShapeID="_x0000_i1055" DrawAspect="Content" ObjectID="_1616132946" r:id="rId65"/>
              </w:object>
            </w:r>
          </w:p>
        </w:tc>
      </w:tr>
      <w:tr w:rsidR="008521C7" w:rsidRPr="009A6EF4" w:rsidTr="00D713E8">
        <w:trPr>
          <w:trHeight w:val="325"/>
        </w:trPr>
        <w:tc>
          <w:tcPr>
            <w:tcW w:w="2689" w:type="dxa"/>
            <w:vAlign w:val="center"/>
          </w:tcPr>
          <w:p w:rsidR="008521C7" w:rsidRPr="009A6EF4" w:rsidRDefault="008521C7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9A6EF4">
              <w:rPr>
                <w:sz w:val="20"/>
                <w:szCs w:val="20"/>
                <w:lang w:eastAsia="pt-BR"/>
              </w:rPr>
              <w:t>Briófitas</w:t>
            </w:r>
          </w:p>
        </w:tc>
        <w:tc>
          <w:tcPr>
            <w:tcW w:w="2835" w:type="dxa"/>
            <w:vAlign w:val="center"/>
          </w:tcPr>
          <w:p w:rsidR="008521C7" w:rsidRPr="009A6EF4" w:rsidRDefault="00AA606E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A6EF4">
              <w:rPr>
                <w:position w:val="-6"/>
                <w:sz w:val="20"/>
                <w:szCs w:val="20"/>
                <w:lang w:eastAsia="pt-BR"/>
              </w:rPr>
              <w:object w:dxaOrig="560" w:dyaOrig="260">
                <v:shape id="_x0000_i1056" type="#_x0000_t75" style="width:27.75pt;height:12.75pt" o:ole="">
                  <v:imagedata r:id="rId66" o:title=""/>
                </v:shape>
                <o:OLEObject Type="Embed" ProgID="Equation.DSMT4" ShapeID="_x0000_i1056" DrawAspect="Content" ObjectID="_1616132947" r:id="rId67"/>
              </w:object>
            </w:r>
          </w:p>
        </w:tc>
      </w:tr>
      <w:tr w:rsidR="008521C7" w:rsidRPr="009A6EF4" w:rsidTr="00D713E8">
        <w:trPr>
          <w:trHeight w:val="325"/>
        </w:trPr>
        <w:tc>
          <w:tcPr>
            <w:tcW w:w="2689" w:type="dxa"/>
            <w:vAlign w:val="center"/>
          </w:tcPr>
          <w:p w:rsidR="008521C7" w:rsidRPr="009A6EF4" w:rsidRDefault="008521C7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9A6EF4">
              <w:rPr>
                <w:sz w:val="20"/>
                <w:szCs w:val="20"/>
                <w:lang w:eastAsia="pt-BR"/>
              </w:rPr>
              <w:t>Fungos</w:t>
            </w:r>
          </w:p>
        </w:tc>
        <w:tc>
          <w:tcPr>
            <w:tcW w:w="2835" w:type="dxa"/>
            <w:vAlign w:val="center"/>
          </w:tcPr>
          <w:p w:rsidR="008521C7" w:rsidRPr="009A6EF4" w:rsidRDefault="00AA606E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A6EF4">
              <w:rPr>
                <w:position w:val="-6"/>
                <w:sz w:val="20"/>
                <w:szCs w:val="20"/>
                <w:lang w:eastAsia="pt-BR"/>
              </w:rPr>
              <w:object w:dxaOrig="540" w:dyaOrig="260">
                <v:shape id="_x0000_i1057" type="#_x0000_t75" style="width:27pt;height:12.75pt" o:ole="">
                  <v:imagedata r:id="rId68" o:title=""/>
                </v:shape>
                <o:OLEObject Type="Embed" ProgID="Equation.DSMT4" ShapeID="_x0000_i1057" DrawAspect="Content" ObjectID="_1616132948" r:id="rId69"/>
              </w:object>
            </w:r>
          </w:p>
        </w:tc>
      </w:tr>
      <w:tr w:rsidR="008521C7" w:rsidRPr="009A6EF4" w:rsidTr="00D713E8">
        <w:trPr>
          <w:trHeight w:val="325"/>
        </w:trPr>
        <w:tc>
          <w:tcPr>
            <w:tcW w:w="2689" w:type="dxa"/>
            <w:vAlign w:val="center"/>
          </w:tcPr>
          <w:p w:rsidR="008521C7" w:rsidRPr="009A6EF4" w:rsidRDefault="008521C7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9A6EF4">
              <w:rPr>
                <w:sz w:val="20"/>
                <w:szCs w:val="20"/>
                <w:lang w:eastAsia="pt-BR"/>
              </w:rPr>
              <w:t>Gimnospermas</w:t>
            </w:r>
          </w:p>
        </w:tc>
        <w:tc>
          <w:tcPr>
            <w:tcW w:w="2835" w:type="dxa"/>
            <w:vAlign w:val="center"/>
          </w:tcPr>
          <w:p w:rsidR="008521C7" w:rsidRPr="009A6EF4" w:rsidRDefault="00AA606E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A6EF4">
              <w:rPr>
                <w:position w:val="-6"/>
                <w:sz w:val="20"/>
                <w:szCs w:val="20"/>
                <w:lang w:eastAsia="pt-BR"/>
              </w:rPr>
              <w:object w:dxaOrig="300" w:dyaOrig="260">
                <v:shape id="_x0000_i1058" type="#_x0000_t75" style="width:15pt;height:12.75pt" o:ole="">
                  <v:imagedata r:id="rId70" o:title=""/>
                </v:shape>
                <o:OLEObject Type="Embed" ProgID="Equation.DSMT4" ShapeID="_x0000_i1058" DrawAspect="Content" ObjectID="_1616132949" r:id="rId71"/>
              </w:object>
            </w:r>
          </w:p>
        </w:tc>
      </w:tr>
      <w:tr w:rsidR="008521C7" w:rsidRPr="009A6EF4" w:rsidTr="00D713E8">
        <w:trPr>
          <w:trHeight w:val="325"/>
        </w:trPr>
        <w:tc>
          <w:tcPr>
            <w:tcW w:w="2689" w:type="dxa"/>
            <w:vAlign w:val="center"/>
          </w:tcPr>
          <w:p w:rsidR="008521C7" w:rsidRPr="009A6EF4" w:rsidRDefault="008521C7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9A6EF4">
              <w:rPr>
                <w:sz w:val="20"/>
                <w:szCs w:val="20"/>
                <w:lang w:eastAsia="pt-BR"/>
              </w:rPr>
              <w:t>Samambaias e Licófitas</w:t>
            </w:r>
          </w:p>
        </w:tc>
        <w:tc>
          <w:tcPr>
            <w:tcW w:w="2835" w:type="dxa"/>
            <w:vAlign w:val="center"/>
          </w:tcPr>
          <w:p w:rsidR="008521C7" w:rsidRPr="009A6EF4" w:rsidRDefault="00AA606E" w:rsidP="008521C7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9A6EF4">
              <w:rPr>
                <w:position w:val="-4"/>
                <w:sz w:val="20"/>
                <w:szCs w:val="20"/>
                <w:lang w:eastAsia="pt-BR"/>
              </w:rPr>
              <w:object w:dxaOrig="560" w:dyaOrig="240">
                <v:shape id="_x0000_i1059" type="#_x0000_t75" style="width:27.75pt;height:12pt" o:ole="">
                  <v:imagedata r:id="rId72" o:title=""/>
                </v:shape>
                <o:OLEObject Type="Embed" ProgID="Equation.DSMT4" ShapeID="_x0000_i1059" DrawAspect="Content" ObjectID="_1616132950" r:id="rId73"/>
              </w:object>
            </w:r>
          </w:p>
        </w:tc>
      </w:tr>
      <w:tr w:rsidR="00CF319F" w:rsidRPr="009A6EF4" w:rsidTr="00D713E8">
        <w:trPr>
          <w:trHeight w:val="325"/>
        </w:trPr>
        <w:tc>
          <w:tcPr>
            <w:tcW w:w="55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F319F" w:rsidRPr="009A6EF4" w:rsidRDefault="00CF319F" w:rsidP="00BE57D0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pt-BR"/>
              </w:rPr>
            </w:pPr>
            <w:r w:rsidRPr="009A6EF4">
              <w:rPr>
                <w:bCs/>
                <w:i/>
                <w:sz w:val="20"/>
                <w:szCs w:val="20"/>
                <w:lang w:eastAsia="pt-BR"/>
              </w:rPr>
              <w:t>Flora do Brasil 2020 em construção</w:t>
            </w:r>
            <w:r w:rsidRPr="009A6EF4">
              <w:rPr>
                <w:sz w:val="20"/>
                <w:szCs w:val="20"/>
                <w:lang w:eastAsia="pt-BR"/>
              </w:rPr>
              <w:t>. Jardim Botânico do Rio de Janeiro. Disponível em: &lt;http://floradobrasil.jbrj.gov.br/&gt;. Acesso em: 23 jun. 2016.</w:t>
            </w:r>
          </w:p>
        </w:tc>
      </w:tr>
    </w:tbl>
    <w:p w:rsidR="008521C7" w:rsidRPr="009A6EF4" w:rsidRDefault="008521C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F319F" w:rsidRPr="009A6EF4" w:rsidRDefault="00CF31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F319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A6EF4">
        <w:rPr>
          <w:sz w:val="20"/>
          <w:szCs w:val="20"/>
          <w:lang w:eastAsia="pt-BR"/>
        </w:rPr>
        <w:t xml:space="preserve">De acordo com a </w:t>
      </w:r>
      <w:r w:rsidR="004722CC" w:rsidRPr="009A6EF4">
        <w:rPr>
          <w:sz w:val="20"/>
          <w:szCs w:val="20"/>
          <w:lang w:eastAsia="pt-BR"/>
        </w:rPr>
        <w:t>t</w:t>
      </w:r>
      <w:r w:rsidRPr="009A6EF4">
        <w:rPr>
          <w:sz w:val="20"/>
          <w:szCs w:val="20"/>
          <w:lang w:eastAsia="pt-BR"/>
        </w:rPr>
        <w:t xml:space="preserve">abela, o número de espécies nativas brasileiras do reino </w:t>
      </w:r>
      <w:r w:rsidRPr="009A6EF4">
        <w:rPr>
          <w:iCs/>
          <w:sz w:val="20"/>
          <w:szCs w:val="20"/>
          <w:lang w:eastAsia="pt-BR"/>
        </w:rPr>
        <w:t>Plantae</w:t>
      </w:r>
      <w:r w:rsidRPr="009A6EF4">
        <w:rPr>
          <w:sz w:val="20"/>
          <w:szCs w:val="20"/>
          <w:lang w:eastAsia="pt-BR"/>
        </w:rPr>
        <w:t xml:space="preserve">, reconhecidas até o momento, portadoras de vasos condutores de seiva é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E480B" w:rsidRPr="00560911">
        <w:rPr>
          <w:position w:val="-6"/>
          <w:sz w:val="20"/>
          <w:szCs w:val="20"/>
          <w:lang w:eastAsia="pt-BR"/>
        </w:rPr>
        <w:object w:dxaOrig="680" w:dyaOrig="260">
          <v:shape id="_x0000_i1060" type="#_x0000_t75" style="width:33.75pt;height:12.75pt" o:ole="">
            <v:imagedata r:id="rId74" o:title=""/>
          </v:shape>
          <o:OLEObject Type="Embed" ProgID="Equation.DSMT4" ShapeID="_x0000_i1060" DrawAspect="Content" ObjectID="_1616132951" r:id="rId75"/>
        </w:object>
      </w:r>
      <w:r w:rsidR="00474B44" w:rsidRPr="0056091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54AD1" w:rsidRPr="00E62340">
        <w:rPr>
          <w:position w:val="-6"/>
          <w:sz w:val="20"/>
          <w:szCs w:val="20"/>
          <w:lang w:eastAsia="pt-BR"/>
        </w:rPr>
        <w:object w:dxaOrig="680" w:dyaOrig="260">
          <v:shape id="_x0000_i1061" type="#_x0000_t75" style="width:33.75pt;height:12.75pt" o:ole="">
            <v:imagedata r:id="rId76" o:title=""/>
          </v:shape>
          <o:OLEObject Type="Embed" ProgID="Equation.DSMT4" ShapeID="_x0000_i1061" DrawAspect="Content" ObjectID="_1616132952" r:id="rId77"/>
        </w:object>
      </w:r>
      <w:r w:rsidR="00474B44" w:rsidRPr="00E6234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10C5B" w:rsidRPr="005E1D39">
        <w:rPr>
          <w:position w:val="-6"/>
          <w:sz w:val="20"/>
          <w:szCs w:val="20"/>
          <w:lang w:eastAsia="pt-BR"/>
        </w:rPr>
        <w:object w:dxaOrig="680" w:dyaOrig="260">
          <v:shape id="_x0000_i1062" type="#_x0000_t75" style="width:33.75pt;height:12.75pt" o:ole="">
            <v:imagedata r:id="rId78" o:title=""/>
          </v:shape>
          <o:OLEObject Type="Embed" ProgID="Equation.DSMT4" ShapeID="_x0000_i1062" DrawAspect="Content" ObjectID="_1616132953" r:id="rId79"/>
        </w:object>
      </w:r>
      <w:r w:rsidR="00474B44" w:rsidRPr="005E1D3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C61B4" w:rsidRPr="00495480">
        <w:rPr>
          <w:position w:val="-6"/>
          <w:sz w:val="20"/>
          <w:szCs w:val="20"/>
          <w:lang w:eastAsia="pt-BR"/>
        </w:rPr>
        <w:object w:dxaOrig="680" w:dyaOrig="260">
          <v:shape id="_x0000_i1063" type="#_x0000_t75" style="width:33.75pt;height:12.75pt" o:ole="">
            <v:imagedata r:id="rId80" o:title=""/>
          </v:shape>
          <o:OLEObject Type="Embed" ProgID="Equation.DSMT4" ShapeID="_x0000_i1063" DrawAspect="Content" ObjectID="_1616132954" r:id="rId81"/>
        </w:object>
      </w:r>
      <w:r w:rsidR="00474B44" w:rsidRPr="0049548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0306" w:rsidRPr="00B45AE5">
        <w:rPr>
          <w:position w:val="-6"/>
          <w:sz w:val="20"/>
          <w:szCs w:val="20"/>
          <w:lang w:eastAsia="pt-BR"/>
        </w:rPr>
        <w:object w:dxaOrig="660" w:dyaOrig="260">
          <v:shape id="_x0000_i1064" type="#_x0000_t75" style="width:33pt;height:12.75pt" o:ole="">
            <v:imagedata r:id="rId82" o:title=""/>
          </v:shape>
          <o:OLEObject Type="Embed" ProgID="Equation.DSMT4" ShapeID="_x0000_i1064" DrawAspect="Content" ObjectID="_1616132955" r:id="rId83"/>
        </w:object>
      </w:r>
      <w:r w:rsidR="00474B44" w:rsidRPr="00B45AE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C91A39" w:rsidRDefault="003861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91A39">
        <w:rPr>
          <w:sz w:val="20"/>
          <w:szCs w:val="20"/>
          <w:lang w:eastAsia="pt-BR"/>
        </w:rPr>
        <w:t>[C]</w:t>
      </w:r>
    </w:p>
    <w:p w:rsidR="00474B44" w:rsidRPr="00C91A39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0512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91A39">
        <w:rPr>
          <w:sz w:val="20"/>
          <w:szCs w:val="20"/>
          <w:lang w:eastAsia="pt-BR"/>
        </w:rPr>
        <w:t xml:space="preserve">As plantas que apresentam vasos condutores de seiva são Pteridófitas (samambaias e licófitas), Gimnospermas e Angiospermas, totalizando </w:t>
      </w:r>
      <w:r w:rsidR="00AF6A0E" w:rsidRPr="00C91A39">
        <w:rPr>
          <w:position w:val="-6"/>
          <w:sz w:val="20"/>
          <w:szCs w:val="20"/>
          <w:lang w:eastAsia="zh-CN"/>
        </w:rPr>
        <w:object w:dxaOrig="680" w:dyaOrig="260">
          <v:shape id="_x0000_i1065" type="#_x0000_t75" style="width:33.75pt;height:12.75pt" o:ole="">
            <v:imagedata r:id="rId78" o:title=""/>
          </v:shape>
          <o:OLEObject Type="Embed" ProgID="Equation.DSMT4" ShapeID="_x0000_i1065" DrawAspect="Content" ObjectID="_1616132956" r:id="rId84"/>
        </w:object>
      </w:r>
      <w:r w:rsidRPr="00C91A39">
        <w:rPr>
          <w:sz w:val="20"/>
          <w:szCs w:val="20"/>
          <w:lang w:eastAsia="pt-BR"/>
        </w:rPr>
        <w:t xml:space="preserve"> espécies nativas brasileiras.</w:t>
      </w:r>
      <w:r w:rsidR="00C91A39" w:rsidRPr="00C91A39">
        <w:rPr>
          <w:sz w:val="20"/>
          <w:szCs w:val="20"/>
          <w:lang w:eastAsia="pt-BR"/>
        </w:rPr>
        <w:t xml:space="preserve"> </w:t>
      </w:r>
      <w:r w:rsidRPr="00C91A39">
        <w:rPr>
          <w:sz w:val="20"/>
          <w:szCs w:val="20"/>
          <w:lang w:eastAsia="pt-BR"/>
        </w:rPr>
        <w:t xml:space="preserve"> </w:t>
      </w: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31413D" w:rsidRPr="00D74FEE" w:rsidRDefault="000D1869" w:rsidP="0031413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(Fgv)  </w:t>
      </w:r>
      <w:r w:rsidR="0031413D" w:rsidRPr="00D74FEE">
        <w:rPr>
          <w:sz w:val="20"/>
          <w:szCs w:val="20"/>
          <w:lang w:eastAsia="pt-BR"/>
        </w:rPr>
        <w:t>A garantia da polinização de espécies vegetais nativas é essencial para a manutenção do equilíbrio ecológico dos ecossistemas naturais, uma vez que, a partir da polinização, as sementes se desenvolvem nas estruturas reprodutivas dos vegetais.</w:t>
      </w:r>
    </w:p>
    <w:p w:rsidR="0031413D" w:rsidRPr="00D74FEE" w:rsidRDefault="0031413D" w:rsidP="0031413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1413D" w:rsidP="0031413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74FEE">
        <w:rPr>
          <w:sz w:val="20"/>
          <w:szCs w:val="20"/>
          <w:lang w:eastAsia="pt-BR"/>
        </w:rPr>
        <w:t xml:space="preserve">A gimnosperma </w:t>
      </w:r>
      <w:r w:rsidRPr="00D74FEE">
        <w:rPr>
          <w:i/>
          <w:iCs/>
          <w:sz w:val="20"/>
          <w:szCs w:val="20"/>
          <w:lang w:eastAsia="pt-BR"/>
        </w:rPr>
        <w:t xml:space="preserve">Araucaria angustifolia </w:t>
      </w:r>
      <w:r w:rsidRPr="00D74FEE">
        <w:rPr>
          <w:sz w:val="20"/>
          <w:szCs w:val="20"/>
          <w:lang w:eastAsia="pt-BR"/>
        </w:rPr>
        <w:t xml:space="preserve">é bastante abundante nos ecossistemas da região da Serra da Mantiqueira, e sua reprodução ocorre em função do transporte de grãos de pólen entre estróbilos masculinos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2734" w:rsidRPr="005E04A6">
        <w:rPr>
          <w:sz w:val="20"/>
          <w:szCs w:val="20"/>
          <w:lang w:eastAsia="pt-BR"/>
        </w:rPr>
        <w:t>e estróbilos femininos de uma mesma árvore, realizado por insetos e pássaros.</w:t>
      </w:r>
      <w:r w:rsidR="00474B44" w:rsidRPr="005E04A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5621" w:rsidRPr="00016A0D">
        <w:rPr>
          <w:sz w:val="20"/>
          <w:szCs w:val="20"/>
          <w:lang w:eastAsia="pt-BR"/>
        </w:rPr>
        <w:t>de uma árvore e estróbilos femininos de outra árvore, realizado pelo vento.</w:t>
      </w:r>
      <w:r w:rsidR="00474B44" w:rsidRPr="00016A0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461DA" w:rsidRPr="00DA5E2C">
        <w:rPr>
          <w:sz w:val="20"/>
          <w:szCs w:val="20"/>
          <w:lang w:eastAsia="pt-BR"/>
        </w:rPr>
        <w:t>e estróbilos femininos (hermafroditas) de árvores diferentes, realizado pelos insetos.</w:t>
      </w:r>
      <w:r w:rsidR="00474B44" w:rsidRPr="00DA5E2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84E84" w:rsidRPr="005975E9">
        <w:rPr>
          <w:sz w:val="20"/>
          <w:szCs w:val="20"/>
          <w:lang w:eastAsia="pt-BR"/>
        </w:rPr>
        <w:t>e estróbilos femininos (hermafroditas) de uma mesma árvore, realizado por morcegos e pássaros.</w:t>
      </w:r>
      <w:r w:rsidR="00474B44" w:rsidRPr="005975E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26AF" w:rsidRPr="00A92CD2">
        <w:rPr>
          <w:sz w:val="20"/>
          <w:szCs w:val="20"/>
          <w:lang w:eastAsia="pt-BR"/>
        </w:rPr>
        <w:t>e estróbilos femininos (hermafroditas) de árvores diferentes, realizado pelo vento e pelos animais.</w:t>
      </w:r>
      <w:r w:rsidR="00474B44" w:rsidRPr="00A92CD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7D196F" w:rsidRDefault="008567B1" w:rsidP="008567B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D196F">
        <w:rPr>
          <w:sz w:val="20"/>
          <w:szCs w:val="20"/>
          <w:lang w:eastAsia="pt-BR"/>
        </w:rPr>
        <w:t>[B]</w:t>
      </w:r>
    </w:p>
    <w:p w:rsidR="00386ACF" w:rsidRPr="007D196F" w:rsidRDefault="00386ACF" w:rsidP="008567B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86ACF" w:rsidP="008567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D196F">
        <w:rPr>
          <w:sz w:val="20"/>
          <w:szCs w:val="20"/>
          <w:lang w:eastAsia="pt-BR"/>
        </w:rPr>
        <w:t xml:space="preserve">A polinização em gimnospermas é anemófila, isto é, pelo vento. O pólen é transportado dos estróbilos masculinos até os estróbilos femininos. </w:t>
      </w:r>
    </w:p>
    <w:p w:rsidR="00000000" w:rsidRDefault="00FF23CD" w:rsidP="008567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8567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8567B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8E79AB" w:rsidRDefault="000D1869" w:rsidP="00BF3AD4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(Fac. Albert Einstein - Medicin)  </w:t>
      </w:r>
      <w:r w:rsidR="00C31020" w:rsidRPr="008E79AB">
        <w:rPr>
          <w:sz w:val="20"/>
          <w:lang w:eastAsia="pt-BR"/>
        </w:rPr>
        <w:t>Hormônios vegetais agem em diversas fases do desenvolvimento das angiospermas. A figura a seguir ilustra algumas dessas fases, e o quadro abaixo da figura registra, em diferentes cores, as fases em que atuam quatro hormônios, representados pelos algarismos I, II, III e IV.</w:t>
      </w:r>
    </w:p>
    <w:p w:rsidR="00474B44" w:rsidRPr="008E79AB" w:rsidRDefault="00474B44" w:rsidP="00BF3AD4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412441" w:rsidRPr="008E79AB" w:rsidRDefault="00FF23CD" w:rsidP="00BF3AD4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295900" cy="2190750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41" w:rsidRPr="008E79AB" w:rsidRDefault="00412441" w:rsidP="00BF3AD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F3AD4" w:rsidRPr="008E79AB" w:rsidRDefault="00BF3AD4" w:rsidP="00BF3AD4">
      <w:pPr>
        <w:autoSpaceDE w:val="0"/>
        <w:autoSpaceDN w:val="0"/>
        <w:adjustRightInd w:val="0"/>
        <w:spacing w:after="0" w:line="240" w:lineRule="auto"/>
        <w:rPr>
          <w:bCs/>
          <w:sz w:val="20"/>
          <w:szCs w:val="24"/>
          <w:lang w:eastAsia="pt-BR"/>
        </w:rPr>
      </w:pPr>
      <w:r w:rsidRPr="008E79AB">
        <w:rPr>
          <w:bCs/>
          <w:sz w:val="20"/>
          <w:szCs w:val="24"/>
          <w:lang w:eastAsia="pt-BR"/>
        </w:rPr>
        <w:t>Assinale a alternativa que identifica corretamente os hormônios vegetais representados pelos algarismos I, II, III e IV.</w:t>
      </w:r>
    </w:p>
    <w:p w:rsidR="00BF3AD4" w:rsidRPr="008E79AB" w:rsidRDefault="00BF3AD4" w:rsidP="00BF3AD4">
      <w:pPr>
        <w:autoSpaceDE w:val="0"/>
        <w:autoSpaceDN w:val="0"/>
        <w:adjustRightInd w:val="0"/>
        <w:spacing w:after="0" w:line="240" w:lineRule="auto"/>
        <w:rPr>
          <w:bCs/>
          <w:sz w:val="20"/>
          <w:szCs w:val="24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95"/>
        <w:gridCol w:w="1796"/>
        <w:gridCol w:w="1796"/>
        <w:gridCol w:w="1796"/>
      </w:tblGrid>
      <w:tr w:rsidR="00BF3AD4" w:rsidRPr="008E79AB" w:rsidTr="00AA128E">
        <w:tc>
          <w:tcPr>
            <w:tcW w:w="506" w:type="dxa"/>
            <w:tcBorders>
              <w:top w:val="nil"/>
              <w:left w:val="nil"/>
            </w:tcBorders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95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Hormônio I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Hormônio II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Hormônio III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Hormônio IV</w:t>
            </w:r>
          </w:p>
        </w:tc>
      </w:tr>
      <w:tr w:rsidR="00BF3AD4" w:rsidRPr="008E79AB" w:rsidTr="00AA128E">
        <w:tc>
          <w:tcPr>
            <w:tcW w:w="50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1795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Ácido abscísico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Etileno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Auxina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Citocinina</w:t>
            </w:r>
          </w:p>
        </w:tc>
      </w:tr>
      <w:tr w:rsidR="00BF3AD4" w:rsidRPr="008E79AB" w:rsidTr="00AA128E">
        <w:tc>
          <w:tcPr>
            <w:tcW w:w="50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0"/>
                <w:lang w:eastAsia="pt-BR"/>
              </w:rPr>
              <w:t>b)</w:t>
            </w:r>
          </w:p>
        </w:tc>
        <w:tc>
          <w:tcPr>
            <w:tcW w:w="1795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Auxina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Giberelina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Etileno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Citocinina</w:t>
            </w:r>
          </w:p>
        </w:tc>
      </w:tr>
      <w:tr w:rsidR="00BF3AD4" w:rsidRPr="008E79AB" w:rsidTr="00AA128E">
        <w:tc>
          <w:tcPr>
            <w:tcW w:w="50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0"/>
                <w:lang w:eastAsia="pt-BR"/>
              </w:rPr>
              <w:t>c)</w:t>
            </w:r>
          </w:p>
        </w:tc>
        <w:tc>
          <w:tcPr>
            <w:tcW w:w="1795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Citocinina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Giberelina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Auxina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Ácido abscísico</w:t>
            </w:r>
          </w:p>
        </w:tc>
      </w:tr>
      <w:tr w:rsidR="00BF3AD4" w:rsidRPr="008E79AB" w:rsidTr="00AA128E">
        <w:tc>
          <w:tcPr>
            <w:tcW w:w="50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0"/>
                <w:lang w:eastAsia="pt-BR"/>
              </w:rPr>
              <w:t>d)</w:t>
            </w:r>
          </w:p>
        </w:tc>
        <w:tc>
          <w:tcPr>
            <w:tcW w:w="1795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Giberelina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Auxina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Citocinina</w:t>
            </w:r>
          </w:p>
        </w:tc>
        <w:tc>
          <w:tcPr>
            <w:tcW w:w="1796" w:type="dxa"/>
          </w:tcPr>
          <w:p w:rsidR="00BF3AD4" w:rsidRPr="008E79AB" w:rsidRDefault="00BF3AD4" w:rsidP="00AA128E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8E79AB">
              <w:rPr>
                <w:sz w:val="20"/>
                <w:szCs w:val="21"/>
                <w:lang w:eastAsia="pt-BR"/>
              </w:rPr>
              <w:t>Etileno</w:t>
            </w:r>
          </w:p>
        </w:tc>
      </w:tr>
    </w:tbl>
    <w:p w:rsidR="00000000" w:rsidRDefault="00BF3AD4" w:rsidP="008E79A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E79AB">
        <w:rPr>
          <w:sz w:val="20"/>
          <w:szCs w:val="20"/>
          <w:lang w:eastAsia="pt-BR"/>
        </w:rPr>
        <w:t xml:space="preserve"> </w:t>
      </w:r>
    </w:p>
    <w:p w:rsidR="00000000" w:rsidRDefault="00FF23CD" w:rsidP="008E79A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8E79A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8E79AB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F23CD" w:rsidP="008E79AB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592A75" w:rsidRPr="00C67BCB" w:rsidRDefault="00B14DBF" w:rsidP="006F1FA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67BCB">
        <w:rPr>
          <w:sz w:val="20"/>
          <w:szCs w:val="20"/>
          <w:lang w:eastAsia="pt-BR"/>
        </w:rPr>
        <w:t>[D]</w:t>
      </w:r>
    </w:p>
    <w:p w:rsidR="00474B44" w:rsidRPr="00C67BCB" w:rsidRDefault="00474B44" w:rsidP="006F1FA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F1FA0" w:rsidRPr="00C67BCB" w:rsidRDefault="006F1FA0" w:rsidP="006F1FA0">
      <w:pPr>
        <w:spacing w:after="0" w:line="240" w:lineRule="auto"/>
        <w:rPr>
          <w:sz w:val="20"/>
          <w:szCs w:val="18"/>
          <w:lang w:eastAsia="pt-BR"/>
        </w:rPr>
      </w:pPr>
      <w:r w:rsidRPr="00C67BCB">
        <w:rPr>
          <w:sz w:val="20"/>
          <w:szCs w:val="18"/>
          <w:lang w:eastAsia="pt-BR"/>
        </w:rPr>
        <w:t>Os hormônios vegetais participam de diversos processos do desenvolvimento das angiospermas, atuando, muitas vezes concomitantemente.</w:t>
      </w:r>
    </w:p>
    <w:p w:rsidR="006F1FA0" w:rsidRPr="00C67BCB" w:rsidRDefault="006F1FA0" w:rsidP="006F1FA0">
      <w:pPr>
        <w:spacing w:after="0" w:line="240" w:lineRule="auto"/>
        <w:rPr>
          <w:sz w:val="20"/>
          <w:szCs w:val="18"/>
          <w:lang w:eastAsia="pt-BR"/>
        </w:rPr>
      </w:pPr>
      <w:r w:rsidRPr="00C67BCB">
        <w:rPr>
          <w:sz w:val="20"/>
          <w:szCs w:val="18"/>
          <w:lang w:eastAsia="pt-BR"/>
        </w:rPr>
        <w:t xml:space="preserve">I – Giberelina: atua na germinação, no crescimento, florescimento e frutificação. </w:t>
      </w:r>
    </w:p>
    <w:p w:rsidR="006F1FA0" w:rsidRPr="00C67BCB" w:rsidRDefault="006F1FA0" w:rsidP="006F1FA0">
      <w:pPr>
        <w:spacing w:after="0" w:line="240" w:lineRule="auto"/>
        <w:rPr>
          <w:sz w:val="20"/>
          <w:szCs w:val="18"/>
          <w:lang w:eastAsia="pt-BR"/>
        </w:rPr>
      </w:pPr>
      <w:r w:rsidRPr="00C67BCB">
        <w:rPr>
          <w:sz w:val="20"/>
          <w:szCs w:val="18"/>
          <w:lang w:eastAsia="pt-BR"/>
        </w:rPr>
        <w:t>II – Auxina: atua no crescimento, florescimento e frutificação.</w:t>
      </w:r>
    </w:p>
    <w:p w:rsidR="006F1FA0" w:rsidRPr="00C67BCB" w:rsidRDefault="006F1FA0" w:rsidP="006F1FA0">
      <w:pPr>
        <w:spacing w:after="0" w:line="240" w:lineRule="auto"/>
        <w:rPr>
          <w:sz w:val="20"/>
          <w:szCs w:val="18"/>
          <w:lang w:eastAsia="pt-BR"/>
        </w:rPr>
      </w:pPr>
      <w:r w:rsidRPr="00C67BCB">
        <w:rPr>
          <w:sz w:val="20"/>
          <w:szCs w:val="18"/>
          <w:lang w:eastAsia="pt-BR"/>
        </w:rPr>
        <w:t>III – Citocinina: atua no crescimento, florescimento e frutificação.</w:t>
      </w:r>
    </w:p>
    <w:p w:rsidR="00000000" w:rsidRDefault="006F1FA0" w:rsidP="006F1FA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67BCB">
        <w:rPr>
          <w:sz w:val="20"/>
          <w:szCs w:val="18"/>
          <w:lang w:eastAsia="pt-BR"/>
        </w:rPr>
        <w:t>IV – Etileno: atua no florescimento, frutificação e desfolhamento.</w:t>
      </w:r>
      <w:r w:rsidRPr="00C67BCB">
        <w:rPr>
          <w:sz w:val="20"/>
          <w:szCs w:val="20"/>
          <w:lang w:eastAsia="pt-BR"/>
        </w:rPr>
        <w:t xml:space="preserve"> </w:t>
      </w:r>
    </w:p>
    <w:p w:rsidR="00000000" w:rsidRDefault="00FF23CD" w:rsidP="006F1FA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6F1FA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6F1FA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313146" w:rsidRPr="00E64C56" w:rsidRDefault="000D1869" w:rsidP="003131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2)  </w:t>
      </w:r>
      <w:r w:rsidR="00805730" w:rsidRPr="00E64C56">
        <w:rPr>
          <w:sz w:val="20"/>
          <w:szCs w:val="20"/>
          <w:lang w:eastAsia="pt-BR"/>
        </w:rPr>
        <w:t>Em 1675, o biólogo i</w:t>
      </w:r>
      <w:r w:rsidR="00313146" w:rsidRPr="00E64C56">
        <w:rPr>
          <w:sz w:val="20"/>
          <w:szCs w:val="20"/>
          <w:lang w:eastAsia="pt-BR"/>
        </w:rPr>
        <w:t>taliano Marcello Malpighi (1628-1694) realizou uma experiência básica e fundamental para que ocorresse uma elucidação posterior sobre o fluxo de seivas bruta e elaborada nas plantas vasculares. Nos três casos abaixo desconsidere proliferação de doenças e/ou ataque de pragas e responda:</w:t>
      </w:r>
    </w:p>
    <w:p w:rsidR="00313146" w:rsidRPr="00E64C56" w:rsidRDefault="00313146" w:rsidP="003131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13146" w:rsidRPr="00E64C56" w:rsidRDefault="00313146" w:rsidP="003131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64C56">
        <w:rPr>
          <w:sz w:val="20"/>
          <w:szCs w:val="20"/>
          <w:lang w:eastAsia="pt-BR"/>
        </w:rPr>
        <w:t xml:space="preserve">a) Caso ocorra uma retirada de casca em torno de todo o tronco principal de uma arbórea na altura do peito (cerca de </w:t>
      </w:r>
      <w:r w:rsidR="00351FA8" w:rsidRPr="00E64C56">
        <w:rPr>
          <w:position w:val="-8"/>
          <w:sz w:val="20"/>
          <w:szCs w:val="20"/>
          <w:lang w:eastAsia="pt-BR"/>
        </w:rPr>
        <w:object w:dxaOrig="300" w:dyaOrig="279">
          <v:shape id="_x0000_i1067" type="#_x0000_t75" style="width:15pt;height:14.25pt" o:ole="">
            <v:imagedata r:id="rId86" o:title=""/>
          </v:shape>
          <o:OLEObject Type="Embed" ProgID="Equation.DSMT4" ShapeID="_x0000_i1067" DrawAspect="Content" ObjectID="_1616132957" r:id="rId87"/>
        </w:object>
      </w:r>
      <w:r w:rsidRPr="00E64C56">
        <w:rPr>
          <w:sz w:val="20"/>
          <w:szCs w:val="20"/>
          <w:lang w:eastAsia="pt-BR"/>
        </w:rPr>
        <w:t xml:space="preserve"> metros do solo), processo denominado anelamento, o que acontece em termos de condução de seivas e manutenção da vida desta planta?</w:t>
      </w:r>
    </w:p>
    <w:p w:rsidR="00313146" w:rsidRPr="00E64C56" w:rsidRDefault="00313146" w:rsidP="003131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64C56">
        <w:rPr>
          <w:sz w:val="20"/>
          <w:szCs w:val="20"/>
          <w:lang w:eastAsia="pt-BR"/>
        </w:rPr>
        <w:t>b) Caso</w:t>
      </w:r>
      <w:r w:rsidR="001E0459" w:rsidRPr="00E64C56">
        <w:rPr>
          <w:sz w:val="20"/>
          <w:szCs w:val="20"/>
          <w:lang w:eastAsia="pt-BR"/>
        </w:rPr>
        <w:t>,</w:t>
      </w:r>
      <w:r w:rsidRPr="00E64C56">
        <w:rPr>
          <w:sz w:val="20"/>
          <w:szCs w:val="20"/>
          <w:lang w:eastAsia="pt-BR"/>
        </w:rPr>
        <w:t xml:space="preserve"> nessa mesma árvore</w:t>
      </w:r>
      <w:r w:rsidR="001E0459" w:rsidRPr="00E64C56">
        <w:rPr>
          <w:sz w:val="20"/>
          <w:szCs w:val="20"/>
          <w:lang w:eastAsia="pt-BR"/>
        </w:rPr>
        <w:t>,</w:t>
      </w:r>
      <w:r w:rsidRPr="00E64C56">
        <w:rPr>
          <w:sz w:val="20"/>
          <w:szCs w:val="20"/>
          <w:lang w:eastAsia="pt-BR"/>
        </w:rPr>
        <w:t xml:space="preserve"> esse anelamento ocorra apenas em um ramo lateral e não no tronco princip</w:t>
      </w:r>
      <w:r w:rsidR="007C3147" w:rsidRPr="00E64C56">
        <w:rPr>
          <w:sz w:val="20"/>
          <w:szCs w:val="20"/>
          <w:lang w:eastAsia="pt-BR"/>
        </w:rPr>
        <w:t>al, responda às mesmas questões.</w:t>
      </w:r>
    </w:p>
    <w:p w:rsidR="00000000" w:rsidRDefault="00313146" w:rsidP="003131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E64C56">
        <w:rPr>
          <w:sz w:val="20"/>
          <w:szCs w:val="20"/>
          <w:lang w:eastAsia="pt-BR"/>
        </w:rPr>
        <w:t xml:space="preserve">c) Caso estipulemos um anelamento de </w:t>
      </w:r>
      <w:r w:rsidR="00351FA8" w:rsidRPr="00E64C56">
        <w:rPr>
          <w:position w:val="-10"/>
          <w:sz w:val="20"/>
          <w:szCs w:val="20"/>
          <w:lang w:eastAsia="pt-BR"/>
        </w:rPr>
        <w:object w:dxaOrig="499" w:dyaOrig="300">
          <v:shape id="_x0000_i1068" type="#_x0000_t75" style="width:24.75pt;height:15pt" o:ole="">
            <v:imagedata r:id="rId88" o:title=""/>
          </v:shape>
          <o:OLEObject Type="Embed" ProgID="Equation.DSMT4" ShapeID="_x0000_i1068" DrawAspect="Content" ObjectID="_1616132958" r:id="rId89"/>
        </w:object>
      </w:r>
      <w:r w:rsidRPr="00E64C56">
        <w:rPr>
          <w:sz w:val="20"/>
          <w:szCs w:val="20"/>
          <w:lang w:eastAsia="pt-BR"/>
        </w:rPr>
        <w:t xml:space="preserve"> de profundidade à altura do peito em um estipe (caule de palmeira) com </w:t>
      </w:r>
      <w:r w:rsidR="00351FA8" w:rsidRPr="00E64C56">
        <w:rPr>
          <w:position w:val="-10"/>
          <w:sz w:val="20"/>
          <w:szCs w:val="20"/>
          <w:lang w:eastAsia="pt-BR"/>
        </w:rPr>
        <w:object w:dxaOrig="620" w:dyaOrig="300">
          <v:shape id="_x0000_i1069" type="#_x0000_t75" style="width:30.75pt;height:15pt" o:ole="">
            <v:imagedata r:id="rId90" o:title=""/>
          </v:shape>
          <o:OLEObject Type="Embed" ProgID="Equation.DSMT4" ShapeID="_x0000_i1069" DrawAspect="Content" ObjectID="_1616132959" r:id="rId91"/>
        </w:object>
      </w:r>
      <w:r w:rsidRPr="00E64C56">
        <w:rPr>
          <w:sz w:val="20"/>
          <w:szCs w:val="20"/>
          <w:lang w:eastAsia="pt-BR"/>
        </w:rPr>
        <w:t xml:space="preserve"> de diâmet</w:t>
      </w:r>
      <w:r w:rsidR="001E0459" w:rsidRPr="00E64C56">
        <w:rPr>
          <w:sz w:val="20"/>
          <w:szCs w:val="20"/>
          <w:lang w:eastAsia="pt-BR"/>
        </w:rPr>
        <w:t>ro, responda às mesmas questões.</w:t>
      </w:r>
      <w:r w:rsidR="00474B44" w:rsidRPr="00E64C56">
        <w:rPr>
          <w:sz w:val="20"/>
          <w:szCs w:val="20"/>
          <w:lang w:eastAsia="pt-BR"/>
        </w:rPr>
        <w:t xml:space="preserve"> </w:t>
      </w:r>
    </w:p>
    <w:p w:rsidR="00000000" w:rsidRDefault="00FF23CD" w:rsidP="003131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3131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3131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F23CD" w:rsidP="0031314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292A35" w:rsidRPr="009173A6" w:rsidRDefault="00292A35" w:rsidP="00292A35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9173A6">
        <w:rPr>
          <w:sz w:val="20"/>
          <w:szCs w:val="18"/>
          <w:lang w:eastAsia="pt-BR"/>
        </w:rPr>
        <w:t>a) Na região acima do corte, ocorrerá a remoção do tecido condutor floema (mais periférico), responsável pela condução de seiva elaborada (matéria orgânica), acumulando-se acima do corte. Assim, as raízes deixam de receber essa seiva e começam a morrer que, sem transporte de água e sais minerais, causa a morte da planta.</w:t>
      </w:r>
    </w:p>
    <w:p w:rsidR="00292A35" w:rsidRPr="009173A6" w:rsidRDefault="00292A35" w:rsidP="00292A35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9173A6">
        <w:rPr>
          <w:sz w:val="20"/>
          <w:szCs w:val="18"/>
          <w:lang w:eastAsia="pt-BR"/>
        </w:rPr>
        <w:t>b) Caso o corte ocorra em um ramo lateral, a seiva elaborada não passará para as outras regiões da planta, acumulando-se no ramo, folhas e frutos, que ficarão maiores e mais adocicados, sem alteração no restante da planta, pois não haverá modificações nos outros ramos.</w:t>
      </w:r>
    </w:p>
    <w:p w:rsidR="00000000" w:rsidRDefault="00292A35" w:rsidP="00292A3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9173A6">
        <w:rPr>
          <w:sz w:val="20"/>
          <w:szCs w:val="18"/>
          <w:lang w:eastAsia="pt-BR"/>
        </w:rPr>
        <w:t>c) Não haverá problemas com a condução de seivas (elaborada e bruta), pois os dois tecidos condutores estão dispersos por todo o caule, sem organização, por ser uma monocotiledônea. Assim, a palmeira continuará viva.</w:t>
      </w:r>
      <w:r w:rsidR="00592A75" w:rsidRPr="009173A6">
        <w:rPr>
          <w:sz w:val="20"/>
          <w:szCs w:val="20"/>
          <w:lang w:eastAsia="pt-BR"/>
        </w:rPr>
        <w:t xml:space="preserve"> </w:t>
      </w:r>
    </w:p>
    <w:p w:rsidR="00000000" w:rsidRDefault="00FF23CD" w:rsidP="00292A3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292A3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292A3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FE122D" w:rsidRDefault="000D1869" w:rsidP="008F07C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(Fuvest)  </w:t>
      </w:r>
      <w:r w:rsidR="00C66CCC" w:rsidRPr="00FE122D">
        <w:rPr>
          <w:sz w:val="20"/>
          <w:szCs w:val="20"/>
          <w:lang w:eastAsia="pt-BR"/>
        </w:rPr>
        <w:t>O esquema representa um ciclo de vida, com alternância de gerações, típico de plantas.</w:t>
      </w:r>
    </w:p>
    <w:p w:rsidR="00C66CCC" w:rsidRPr="00FE122D" w:rsidRDefault="00C66CCC" w:rsidP="008F07C6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B4052F" w:rsidRPr="00FE122D" w:rsidRDefault="00FF23CD" w:rsidP="008F07C6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819525" cy="236220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2F" w:rsidRPr="00FE122D" w:rsidRDefault="00B4052F" w:rsidP="008F07C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F07C6" w:rsidRPr="00FE122D" w:rsidRDefault="008F07C6" w:rsidP="008F07C6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E122D">
        <w:rPr>
          <w:sz w:val="20"/>
          <w:szCs w:val="20"/>
          <w:lang w:eastAsia="pt-BR"/>
        </w:rPr>
        <w:t xml:space="preserve">a) Complete a tabela </w:t>
      </w:r>
      <w:r w:rsidR="005C58B2" w:rsidRPr="00FE122D">
        <w:rPr>
          <w:sz w:val="20"/>
          <w:szCs w:val="20"/>
          <w:lang w:eastAsia="pt-BR"/>
        </w:rPr>
        <w:t>a seguir</w:t>
      </w:r>
      <w:r w:rsidRPr="00FE122D">
        <w:rPr>
          <w:sz w:val="20"/>
          <w:szCs w:val="20"/>
          <w:lang w:eastAsia="pt-BR"/>
        </w:rPr>
        <w:t>, escrevendo o nome dos processos biológicos que correspondem a I, II, III, IV e V.</w:t>
      </w:r>
    </w:p>
    <w:p w:rsidR="005C58B2" w:rsidRPr="00FE122D" w:rsidRDefault="005C58B2" w:rsidP="008F07C6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4399"/>
      </w:tblGrid>
      <w:tr w:rsidR="005C58B2" w:rsidRPr="00FE122D" w:rsidTr="001B7B99">
        <w:tc>
          <w:tcPr>
            <w:tcW w:w="1039" w:type="dxa"/>
            <w:vAlign w:val="center"/>
            <w:hideMark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FE122D">
              <w:rPr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399" w:type="dxa"/>
            <w:vAlign w:val="center"/>
            <w:hideMark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FE122D">
              <w:rPr>
                <w:b/>
                <w:sz w:val="20"/>
                <w:szCs w:val="20"/>
                <w:lang w:eastAsia="pt-BR"/>
              </w:rPr>
              <w:t>Processo biológico</w:t>
            </w:r>
          </w:p>
        </w:tc>
      </w:tr>
      <w:tr w:rsidR="005C58B2" w:rsidRPr="00FE122D" w:rsidTr="001B7B99">
        <w:tc>
          <w:tcPr>
            <w:tcW w:w="1039" w:type="dxa"/>
            <w:vAlign w:val="center"/>
            <w:hideMark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FE122D">
              <w:rPr>
                <w:sz w:val="20"/>
                <w:szCs w:val="20"/>
                <w:lang w:eastAsia="pt-BR"/>
              </w:rPr>
              <w:t>I</w:t>
            </w:r>
          </w:p>
        </w:tc>
        <w:tc>
          <w:tcPr>
            <w:tcW w:w="4399" w:type="dxa"/>
            <w:vAlign w:val="center"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C58B2" w:rsidRPr="00FE122D" w:rsidTr="001B7B99">
        <w:tc>
          <w:tcPr>
            <w:tcW w:w="1039" w:type="dxa"/>
            <w:vAlign w:val="center"/>
            <w:hideMark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FE122D">
              <w:rPr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4399" w:type="dxa"/>
            <w:vAlign w:val="center"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C58B2" w:rsidRPr="00FE122D" w:rsidTr="001B7B99">
        <w:tc>
          <w:tcPr>
            <w:tcW w:w="1039" w:type="dxa"/>
            <w:vAlign w:val="center"/>
            <w:hideMark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FE122D">
              <w:rPr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4399" w:type="dxa"/>
            <w:vAlign w:val="center"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C58B2" w:rsidRPr="00FE122D" w:rsidTr="001B7B99">
        <w:tc>
          <w:tcPr>
            <w:tcW w:w="1039" w:type="dxa"/>
            <w:vAlign w:val="center"/>
            <w:hideMark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FE122D">
              <w:rPr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4399" w:type="dxa"/>
            <w:vAlign w:val="center"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C58B2" w:rsidRPr="00FE122D" w:rsidTr="001B7B99">
        <w:tc>
          <w:tcPr>
            <w:tcW w:w="1039" w:type="dxa"/>
            <w:vAlign w:val="center"/>
            <w:hideMark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FE122D">
              <w:rPr>
                <w:sz w:val="20"/>
                <w:szCs w:val="20"/>
                <w:lang w:eastAsia="pt-BR"/>
              </w:rPr>
              <w:t>V</w:t>
            </w:r>
          </w:p>
        </w:tc>
        <w:tc>
          <w:tcPr>
            <w:tcW w:w="4399" w:type="dxa"/>
            <w:vAlign w:val="center"/>
          </w:tcPr>
          <w:p w:rsidR="005C58B2" w:rsidRPr="00FE122D" w:rsidRDefault="005C58B2" w:rsidP="005C58B2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:rsidR="005C58B2" w:rsidRPr="00FE122D" w:rsidRDefault="005C58B2" w:rsidP="008F07C6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8F07C6" w:rsidP="008F07C6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E122D">
        <w:rPr>
          <w:sz w:val="20"/>
          <w:szCs w:val="20"/>
          <w:lang w:eastAsia="pt-BR"/>
        </w:rPr>
        <w:t>b) Comparando</w:t>
      </w:r>
      <w:r w:rsidRPr="00FE122D">
        <w:rPr>
          <w:sz w:val="20"/>
          <w:szCs w:val="2"/>
          <w:lang w:eastAsia="pt-BR"/>
        </w:rPr>
        <w:t>-</w:t>
      </w:r>
      <w:r w:rsidRPr="00FE122D">
        <w:rPr>
          <w:sz w:val="20"/>
          <w:szCs w:val="20"/>
          <w:lang w:eastAsia="pt-BR"/>
        </w:rPr>
        <w:t xml:space="preserve">se os ciclos de vida, desde briófitas até angiospermas, quanto à dominância das gerações gametofítica e esporofítica, que tendência aparece na evolução das plantas terrestres? </w:t>
      </w:r>
    </w:p>
    <w:p w:rsidR="00000000" w:rsidRDefault="00FF23CD" w:rsidP="008F07C6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8F07C6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8F07C6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FF23CD" w:rsidP="008F07C6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24491D" w:rsidRPr="0007134A" w:rsidRDefault="0024491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7134A">
        <w:rPr>
          <w:sz w:val="20"/>
          <w:szCs w:val="20"/>
          <w:lang w:eastAsia="pt-BR"/>
        </w:rPr>
        <w:t>a) Teremos:</w:t>
      </w:r>
    </w:p>
    <w:p w:rsidR="0024491D" w:rsidRPr="0007134A" w:rsidRDefault="0024491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4399"/>
      </w:tblGrid>
      <w:tr w:rsidR="0024491D" w:rsidRPr="0007134A" w:rsidTr="00BA671A">
        <w:tc>
          <w:tcPr>
            <w:tcW w:w="1039" w:type="dxa"/>
            <w:vAlign w:val="center"/>
            <w:hideMark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07134A">
              <w:rPr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399" w:type="dxa"/>
            <w:vAlign w:val="center"/>
            <w:hideMark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  <w:r w:rsidRPr="0007134A">
              <w:rPr>
                <w:b/>
                <w:sz w:val="20"/>
                <w:szCs w:val="20"/>
                <w:lang w:eastAsia="pt-BR"/>
              </w:rPr>
              <w:t>Processo biológico</w:t>
            </w:r>
          </w:p>
        </w:tc>
      </w:tr>
      <w:tr w:rsidR="0024491D" w:rsidRPr="0007134A" w:rsidTr="00BA671A">
        <w:tc>
          <w:tcPr>
            <w:tcW w:w="1039" w:type="dxa"/>
            <w:vAlign w:val="center"/>
            <w:hideMark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07134A">
              <w:rPr>
                <w:sz w:val="20"/>
                <w:szCs w:val="20"/>
                <w:lang w:eastAsia="pt-BR"/>
              </w:rPr>
              <w:t>I</w:t>
            </w:r>
          </w:p>
        </w:tc>
        <w:tc>
          <w:tcPr>
            <w:tcW w:w="4399" w:type="dxa"/>
            <w:vAlign w:val="center"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07134A">
              <w:rPr>
                <w:sz w:val="20"/>
                <w:szCs w:val="20"/>
                <w:lang w:eastAsia="pt-BR"/>
              </w:rPr>
              <w:t>Mitoses</w:t>
            </w:r>
          </w:p>
        </w:tc>
      </w:tr>
      <w:tr w:rsidR="0024491D" w:rsidRPr="0007134A" w:rsidTr="00BA671A">
        <w:tc>
          <w:tcPr>
            <w:tcW w:w="1039" w:type="dxa"/>
            <w:vAlign w:val="center"/>
            <w:hideMark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07134A">
              <w:rPr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4399" w:type="dxa"/>
            <w:vAlign w:val="center"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07134A">
              <w:rPr>
                <w:sz w:val="20"/>
                <w:szCs w:val="20"/>
                <w:lang w:eastAsia="pt-BR"/>
              </w:rPr>
              <w:t>Meiose espórica</w:t>
            </w:r>
          </w:p>
        </w:tc>
      </w:tr>
      <w:tr w:rsidR="0024491D" w:rsidRPr="0007134A" w:rsidTr="00BA671A">
        <w:tc>
          <w:tcPr>
            <w:tcW w:w="1039" w:type="dxa"/>
            <w:vAlign w:val="center"/>
            <w:hideMark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07134A">
              <w:rPr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4399" w:type="dxa"/>
            <w:vAlign w:val="center"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07134A">
              <w:rPr>
                <w:sz w:val="20"/>
                <w:szCs w:val="20"/>
                <w:lang w:eastAsia="pt-BR"/>
              </w:rPr>
              <w:t>Mitoses</w:t>
            </w:r>
          </w:p>
        </w:tc>
      </w:tr>
      <w:tr w:rsidR="0024491D" w:rsidRPr="0007134A" w:rsidTr="00BA671A">
        <w:tc>
          <w:tcPr>
            <w:tcW w:w="1039" w:type="dxa"/>
            <w:vAlign w:val="center"/>
            <w:hideMark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07134A">
              <w:rPr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4399" w:type="dxa"/>
            <w:vAlign w:val="center"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07134A">
              <w:rPr>
                <w:sz w:val="20"/>
                <w:szCs w:val="20"/>
                <w:lang w:eastAsia="pt-BR"/>
              </w:rPr>
              <w:t>Mitoses</w:t>
            </w:r>
          </w:p>
        </w:tc>
      </w:tr>
      <w:tr w:rsidR="0024491D" w:rsidRPr="0007134A" w:rsidTr="00BA671A">
        <w:tc>
          <w:tcPr>
            <w:tcW w:w="1039" w:type="dxa"/>
            <w:vAlign w:val="center"/>
            <w:hideMark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07134A">
              <w:rPr>
                <w:sz w:val="20"/>
                <w:szCs w:val="20"/>
                <w:lang w:eastAsia="pt-BR"/>
              </w:rPr>
              <w:t>V</w:t>
            </w:r>
          </w:p>
        </w:tc>
        <w:tc>
          <w:tcPr>
            <w:tcW w:w="4399" w:type="dxa"/>
            <w:vAlign w:val="center"/>
          </w:tcPr>
          <w:p w:rsidR="0024491D" w:rsidRPr="0007134A" w:rsidRDefault="0024491D" w:rsidP="00BA671A">
            <w:pPr>
              <w:keepNext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sz w:val="20"/>
                <w:szCs w:val="20"/>
                <w:lang w:eastAsia="pt-BR"/>
              </w:rPr>
            </w:pPr>
            <w:r w:rsidRPr="0007134A">
              <w:rPr>
                <w:sz w:val="20"/>
                <w:szCs w:val="20"/>
                <w:lang w:eastAsia="pt-BR"/>
              </w:rPr>
              <w:t>Fecundação</w:t>
            </w:r>
          </w:p>
        </w:tc>
      </w:tr>
    </w:tbl>
    <w:p w:rsidR="00592A75" w:rsidRPr="0007134A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4491D" w:rsidP="0024491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7134A">
        <w:rPr>
          <w:sz w:val="20"/>
          <w:szCs w:val="20"/>
          <w:lang w:eastAsia="pt-BR"/>
        </w:rPr>
        <w:t>b) Nas plantas terrestres ocorreu involução do gametófito e evolução do esporófito quando se compara os ciclos vitais desde briófitas até angiospermas.</w:t>
      </w:r>
      <w:r w:rsidR="00474B44" w:rsidRPr="0007134A">
        <w:rPr>
          <w:sz w:val="20"/>
          <w:szCs w:val="20"/>
          <w:lang w:eastAsia="pt-BR"/>
        </w:rPr>
        <w:t xml:space="preserve"> </w:t>
      </w:r>
    </w:p>
    <w:p w:rsidR="00000000" w:rsidRDefault="00FF23CD" w:rsidP="0024491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24491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FF23CD" w:rsidP="0024491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7E73EC" w:rsidRPr="000E6804" w:rsidRDefault="000D1869" w:rsidP="007E73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(Unesp)  </w:t>
      </w:r>
      <w:r w:rsidR="007E73EC" w:rsidRPr="000E6804">
        <w:rPr>
          <w:sz w:val="20"/>
          <w:szCs w:val="20"/>
          <w:lang w:eastAsia="pt-BR"/>
        </w:rPr>
        <w:t>Cinco espécies diferentes de plantas, identificadas como 1, 2, 3, 4 e 5, pertencem à mesma ordem. Dados de estudos moleculares permitiram as seguintes afirmações sobre as relações filogenéticas entre as espécies:</w:t>
      </w:r>
    </w:p>
    <w:p w:rsidR="007E73EC" w:rsidRPr="000E6804" w:rsidRDefault="007E73EC" w:rsidP="007E73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E73EC" w:rsidRPr="000E6804" w:rsidRDefault="007E73EC" w:rsidP="007E73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E6804">
        <w:rPr>
          <w:sz w:val="20"/>
          <w:szCs w:val="20"/>
          <w:lang w:eastAsia="pt-BR"/>
        </w:rPr>
        <w:t>- 1 e 2 são da mesma família e de gêneros diferentes;</w:t>
      </w:r>
    </w:p>
    <w:p w:rsidR="007E73EC" w:rsidRPr="000E6804" w:rsidRDefault="007E73EC" w:rsidP="007E73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E6804">
        <w:rPr>
          <w:sz w:val="20"/>
          <w:szCs w:val="20"/>
          <w:lang w:eastAsia="pt-BR"/>
        </w:rPr>
        <w:t>- 3, 4 e 5 são de uma mesma família, diferente da família de 1 e 2;</w:t>
      </w:r>
    </w:p>
    <w:p w:rsidR="007E73EC" w:rsidRPr="000E6804" w:rsidRDefault="007E73EC" w:rsidP="007E73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E6804">
        <w:rPr>
          <w:sz w:val="20"/>
          <w:szCs w:val="20"/>
          <w:lang w:eastAsia="pt-BR"/>
        </w:rPr>
        <w:t>- 4 e 5 são do mesmo gênero;</w:t>
      </w:r>
    </w:p>
    <w:p w:rsidR="007E73EC" w:rsidRPr="000E6804" w:rsidRDefault="007E73EC" w:rsidP="007E73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E6804">
        <w:rPr>
          <w:sz w:val="20"/>
          <w:szCs w:val="20"/>
          <w:lang w:eastAsia="pt-BR"/>
        </w:rPr>
        <w:t>- 3 é de um gênero diferente dos gêneros de 1, 2, 4 e 5.</w:t>
      </w:r>
    </w:p>
    <w:p w:rsidR="007E73EC" w:rsidRPr="000E6804" w:rsidRDefault="007E73EC" w:rsidP="007E73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E73E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E6804">
        <w:rPr>
          <w:sz w:val="20"/>
          <w:szCs w:val="20"/>
          <w:lang w:eastAsia="pt-BR"/>
        </w:rPr>
        <w:t>O cladograma que representa corretamente as relações filogenéticas entre as cinco espécies é:</w:t>
      </w:r>
      <w:r w:rsidR="00474B44" w:rsidRPr="000E6804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23CD">
        <w:rPr>
          <w:noProof/>
          <w:sz w:val="20"/>
          <w:lang w:val="en-US"/>
        </w:rPr>
        <w:drawing>
          <wp:inline distT="0" distB="0" distL="0" distR="0">
            <wp:extent cx="1219200" cy="676275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59333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23CD">
        <w:rPr>
          <w:noProof/>
          <w:sz w:val="20"/>
          <w:lang w:val="en-US"/>
        </w:rPr>
        <w:drawing>
          <wp:inline distT="0" distB="0" distL="0" distR="0">
            <wp:extent cx="1190625" cy="6477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B2707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23CD">
        <w:rPr>
          <w:noProof/>
          <w:sz w:val="20"/>
          <w:lang w:val="en-US"/>
        </w:rPr>
        <w:drawing>
          <wp:inline distT="0" distB="0" distL="0" distR="0">
            <wp:extent cx="1200150" cy="638175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FD596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23CD">
        <w:rPr>
          <w:noProof/>
          <w:sz w:val="20"/>
          <w:lang w:val="en-US"/>
        </w:rPr>
        <w:drawing>
          <wp:inline distT="0" distB="0" distL="0" distR="0">
            <wp:extent cx="1190625" cy="647700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944D3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23CD">
        <w:rPr>
          <w:noProof/>
          <w:sz w:val="20"/>
          <w:lang w:val="en-US"/>
        </w:rPr>
        <w:drawing>
          <wp:inline distT="0" distB="0" distL="0" distR="0">
            <wp:extent cx="1285875" cy="647700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BC2E1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8759BE" w:rsidRDefault="00E567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759BE">
        <w:rPr>
          <w:sz w:val="20"/>
          <w:szCs w:val="20"/>
          <w:lang w:eastAsia="pt-BR"/>
        </w:rPr>
        <w:t>[A]</w:t>
      </w:r>
    </w:p>
    <w:p w:rsidR="004B255F" w:rsidRPr="008759BE" w:rsidRDefault="004B255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057400" cy="80010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D1B" w:rsidRPr="008759BE">
        <w:rPr>
          <w:sz w:val="20"/>
          <w:szCs w:val="20"/>
          <w:lang w:eastAsia="pt-BR"/>
        </w:rPr>
        <w:t xml:space="preserve"> </w:t>
      </w: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(Fuvest)  </w:t>
      </w:r>
      <w:r w:rsidR="00942FB9" w:rsidRPr="00FC7444">
        <w:rPr>
          <w:sz w:val="20"/>
          <w:szCs w:val="20"/>
          <w:lang w:eastAsia="pt-BR"/>
        </w:rPr>
        <w:t>Assinale a alternativa que ordena corretamente três novidades evolutivas, de acordo com o seu surgimento no processo de evolução das plantas terrestres.</w:t>
      </w:r>
      <w:r w:rsidR="00474B44" w:rsidRPr="00FC7444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41DAF" w:rsidRPr="00DB33C5">
        <w:rPr>
          <w:sz w:val="20"/>
          <w:szCs w:val="20"/>
          <w:lang w:eastAsia="pt-BR"/>
        </w:rPr>
        <w:t>Sistema vascular, semente, flor.</w:t>
      </w:r>
      <w:r w:rsidR="00474B44" w:rsidRPr="00DB33C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015A3" w:rsidRPr="004354EC">
        <w:rPr>
          <w:sz w:val="20"/>
          <w:szCs w:val="20"/>
          <w:lang w:eastAsia="pt-BR"/>
        </w:rPr>
        <w:t>Sistema vascular, flor, semente.</w:t>
      </w:r>
      <w:r w:rsidR="00474B44" w:rsidRPr="004354E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3D5D" w:rsidRPr="00B132B8">
        <w:rPr>
          <w:sz w:val="20"/>
          <w:szCs w:val="20"/>
          <w:lang w:eastAsia="pt-BR"/>
        </w:rPr>
        <w:t>Semente, sistema vascular, flor.</w:t>
      </w:r>
      <w:r w:rsidR="00474B44" w:rsidRPr="00B132B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3E4E" w:rsidRPr="00C67CD2">
        <w:rPr>
          <w:sz w:val="20"/>
          <w:szCs w:val="20"/>
          <w:lang w:eastAsia="pt-BR"/>
        </w:rPr>
        <w:t>Semente, flor, sistema vascular.</w:t>
      </w:r>
      <w:r w:rsidR="00474B44" w:rsidRPr="00C67CD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3C8C" w:rsidRPr="00B86F23">
        <w:rPr>
          <w:sz w:val="20"/>
          <w:szCs w:val="20"/>
          <w:lang w:eastAsia="pt-BR"/>
        </w:rPr>
        <w:t xml:space="preserve">Flor, sistema vascular, semente. </w:t>
      </w:r>
      <w:r w:rsidR="00474B44" w:rsidRPr="00B86F2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AB22EE" w:rsidRDefault="00EA3A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B22EE">
        <w:rPr>
          <w:sz w:val="20"/>
          <w:szCs w:val="20"/>
          <w:lang w:eastAsia="pt-BR"/>
        </w:rPr>
        <w:t>[A]</w:t>
      </w:r>
    </w:p>
    <w:p w:rsidR="00474B44" w:rsidRPr="00AB22EE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E39F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B22EE">
        <w:rPr>
          <w:sz w:val="20"/>
          <w:szCs w:val="20"/>
          <w:lang w:eastAsia="pt-BR"/>
        </w:rPr>
        <w:t>Durante a evolução das plantas terrestres surgiram, primeiramente, o sistema vascular em pteridófitas, posteriormente</w:t>
      </w:r>
      <w:r w:rsidR="00C812D2" w:rsidRPr="00AB22EE">
        <w:rPr>
          <w:sz w:val="20"/>
          <w:szCs w:val="20"/>
          <w:lang w:eastAsia="pt-BR"/>
        </w:rPr>
        <w:t>,</w:t>
      </w:r>
      <w:r w:rsidRPr="00AB22EE">
        <w:rPr>
          <w:sz w:val="20"/>
          <w:szCs w:val="20"/>
          <w:lang w:eastAsia="pt-BR"/>
        </w:rPr>
        <w:t xml:space="preserve"> a semente em gimnospermas, e flor nas angiospermas. </w:t>
      </w: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B8433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(Mackenzie)  </w:t>
      </w:r>
      <w:r w:rsidR="00B84339" w:rsidRPr="00495CEE">
        <w:rPr>
          <w:sz w:val="20"/>
          <w:szCs w:val="20"/>
          <w:lang w:eastAsia="pt-BR"/>
        </w:rPr>
        <w:t xml:space="preserve">A respeito da reprodução nos quatro grupos vegetais (Briófitas, Pteridófitas, Gimnospermas e Angiospermas),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331A" w:rsidRPr="00E56D85">
        <w:rPr>
          <w:sz w:val="20"/>
          <w:szCs w:val="20"/>
          <w:lang w:eastAsia="pt-BR"/>
        </w:rPr>
        <w:t xml:space="preserve">há ocorrência, em todos eles, de alternância de gerações, isto é, ocorre uma fase gametofítica seguida de uma fase esporofítica. </w:t>
      </w:r>
      <w:r w:rsidR="00474B44" w:rsidRPr="00E56D8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5756D" w:rsidRPr="00A60D19">
        <w:rPr>
          <w:sz w:val="20"/>
          <w:szCs w:val="20"/>
          <w:lang w:eastAsia="pt-BR"/>
        </w:rPr>
        <w:t>a meiose, nas Angiospermas e Gimnospermas, ocorre para a formação de gametas; enquanto nas Briófitas e Pteridófitas, a meiose ocorre para a formação de esporos.</w:t>
      </w:r>
      <w:r w:rsidR="00474B44" w:rsidRPr="00A60D1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23190" w:rsidRPr="00CD049D">
        <w:rPr>
          <w:sz w:val="20"/>
          <w:szCs w:val="20"/>
          <w:lang w:eastAsia="pt-BR"/>
        </w:rPr>
        <w:t xml:space="preserve">a fase predominante, em todos os 4 grupos, é a esporofítica. </w:t>
      </w:r>
      <w:r w:rsidR="00474B44" w:rsidRPr="00CD049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A5DDB" w:rsidRPr="0054593A">
        <w:rPr>
          <w:sz w:val="20"/>
          <w:szCs w:val="20"/>
          <w:lang w:eastAsia="pt-BR"/>
        </w:rPr>
        <w:t xml:space="preserve">o grão-de-pólen é uma exclusividade das Angiospermas. </w:t>
      </w:r>
      <w:r w:rsidR="00474B44" w:rsidRPr="0054593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547D" w:rsidRPr="008F28D2">
        <w:rPr>
          <w:sz w:val="20"/>
          <w:szCs w:val="20"/>
          <w:lang w:eastAsia="pt-BR"/>
        </w:rPr>
        <w:t xml:space="preserve">óvulo e ovário são estruturas que se desenvolvem em Gimnospermas e Angiospermas e que levam à formação da semente e do fruto. </w:t>
      </w:r>
      <w:r w:rsidR="00474B44" w:rsidRPr="008F28D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71424F" w:rsidRDefault="005C35AF" w:rsidP="005C35A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1424F">
        <w:rPr>
          <w:sz w:val="20"/>
          <w:szCs w:val="20"/>
          <w:lang w:eastAsia="pt-BR"/>
        </w:rPr>
        <w:t>[A]</w:t>
      </w:r>
    </w:p>
    <w:p w:rsidR="006429EB" w:rsidRPr="0071424F" w:rsidRDefault="006429EB" w:rsidP="005C35A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429EB" w:rsidP="005C35A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1424F">
        <w:rPr>
          <w:sz w:val="20"/>
          <w:szCs w:val="20"/>
          <w:lang w:eastAsia="pt-BR"/>
        </w:rPr>
        <w:t xml:space="preserve">Em todos os quatro grupos vegetais hás ocorrência de metagênese (ou alternância de gerações), ou seja, uma fase gametofítica </w:t>
      </w:r>
      <w:r w:rsidR="00E55180" w:rsidRPr="0071424F">
        <w:rPr>
          <w:position w:val="-4"/>
          <w:sz w:val="20"/>
          <w:lang w:eastAsia="pt-BR"/>
        </w:rPr>
        <w:object w:dxaOrig="200" w:dyaOrig="240">
          <v:shape id="_x0000_i1077" type="#_x0000_t75" style="width:9.75pt;height:12pt" o:ole="">
            <v:imagedata r:id="rId99" o:title=""/>
          </v:shape>
          <o:OLEObject Type="Embed" ProgID="Equation.DSMT4" ShapeID="_x0000_i1077" DrawAspect="Content" ObjectID="_1616132960" r:id="rId100"/>
        </w:object>
      </w:r>
      <w:r w:rsidRPr="0071424F">
        <w:rPr>
          <w:sz w:val="20"/>
          <w:szCs w:val="20"/>
          <w:lang w:eastAsia="pt-BR"/>
        </w:rPr>
        <w:t xml:space="preserve"> seguida de uma fase esporofítica </w:t>
      </w:r>
      <w:r w:rsidR="00E55180" w:rsidRPr="0071424F">
        <w:rPr>
          <w:position w:val="-4"/>
          <w:sz w:val="20"/>
          <w:lang w:eastAsia="pt-BR"/>
        </w:rPr>
        <w:object w:dxaOrig="380" w:dyaOrig="240">
          <v:shape id="_x0000_i1078" type="#_x0000_t75" style="width:18.75pt;height:12pt" o:ole="">
            <v:imagedata r:id="rId101" o:title=""/>
          </v:shape>
          <o:OLEObject Type="Embed" ProgID="Equation.DSMT4" ShapeID="_x0000_i1078" DrawAspect="Content" ObjectID="_1616132961" r:id="rId102"/>
        </w:object>
      </w:r>
      <w:r w:rsidRPr="0071424F">
        <w:rPr>
          <w:sz w:val="20"/>
          <w:szCs w:val="20"/>
          <w:lang w:eastAsia="pt-BR"/>
        </w:rPr>
        <w:t xml:space="preserve"> </w:t>
      </w:r>
    </w:p>
    <w:p w:rsidR="00000000" w:rsidRDefault="00FF23CD" w:rsidP="005C35A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5C35A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5C35A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CA726B" w:rsidRPr="00C60D3B" w:rsidRDefault="000D1869" w:rsidP="00CA726B">
      <w:pPr>
        <w:autoSpaceDE w:val="0"/>
        <w:autoSpaceDN w:val="0"/>
        <w:adjustRightInd w:val="0"/>
        <w:spacing w:after="0" w:line="240" w:lineRule="auto"/>
        <w:rPr>
          <w:sz w:val="20"/>
          <w:szCs w:val="30"/>
          <w:lang w:eastAsia="pt-BR"/>
        </w:rPr>
      </w:pPr>
      <w:r w:rsidRPr="00B0193F">
        <w:rPr>
          <w:sz w:val="20"/>
          <w:szCs w:val="20"/>
          <w:lang w:eastAsia="zh-CN"/>
        </w:rPr>
        <w:t>20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(Mackenzie)  </w:t>
      </w:r>
      <w:r w:rsidR="00CA726B" w:rsidRPr="00C60D3B">
        <w:rPr>
          <w:sz w:val="20"/>
          <w:szCs w:val="30"/>
          <w:lang w:eastAsia="pt-BR"/>
        </w:rPr>
        <w:t>Nas plantas, sempre ocorre alternância de gerações, isto é, existe uma fase haploide e outra diploide. Uma delas é originada por gametas e a outra por esporos. A esse respeito, são feitas as seguintes afirmações:</w:t>
      </w:r>
    </w:p>
    <w:p w:rsidR="00CA726B" w:rsidRPr="00C60D3B" w:rsidRDefault="00CA726B" w:rsidP="00CA726B">
      <w:pPr>
        <w:autoSpaceDE w:val="0"/>
        <w:autoSpaceDN w:val="0"/>
        <w:adjustRightInd w:val="0"/>
        <w:spacing w:after="0" w:line="240" w:lineRule="auto"/>
        <w:rPr>
          <w:sz w:val="20"/>
          <w:szCs w:val="30"/>
          <w:lang w:eastAsia="pt-BR"/>
        </w:rPr>
      </w:pPr>
    </w:p>
    <w:p w:rsidR="00CA726B" w:rsidRPr="00C60D3B" w:rsidRDefault="00CA726B" w:rsidP="00CA726B">
      <w:pPr>
        <w:autoSpaceDE w:val="0"/>
        <w:autoSpaceDN w:val="0"/>
        <w:adjustRightInd w:val="0"/>
        <w:spacing w:after="0" w:line="240" w:lineRule="auto"/>
        <w:rPr>
          <w:sz w:val="20"/>
          <w:szCs w:val="30"/>
          <w:lang w:eastAsia="pt-BR"/>
        </w:rPr>
      </w:pPr>
      <w:r w:rsidRPr="00C60D3B">
        <w:rPr>
          <w:sz w:val="20"/>
          <w:szCs w:val="30"/>
          <w:lang w:eastAsia="pt-BR"/>
        </w:rPr>
        <w:t>I. Os gametas são formados por meiose e os esporos por mitose.</w:t>
      </w:r>
    </w:p>
    <w:p w:rsidR="00CA726B" w:rsidRPr="00C60D3B" w:rsidRDefault="00CA726B" w:rsidP="00CA726B">
      <w:pPr>
        <w:autoSpaceDE w:val="0"/>
        <w:autoSpaceDN w:val="0"/>
        <w:adjustRightInd w:val="0"/>
        <w:spacing w:after="0" w:line="240" w:lineRule="auto"/>
        <w:rPr>
          <w:sz w:val="20"/>
          <w:szCs w:val="30"/>
          <w:lang w:eastAsia="pt-BR"/>
        </w:rPr>
      </w:pPr>
      <w:r w:rsidRPr="00C60D3B">
        <w:rPr>
          <w:sz w:val="20"/>
          <w:szCs w:val="30"/>
          <w:lang w:eastAsia="pt-BR"/>
        </w:rPr>
        <w:t>II. Em todas as criptógamas, a fase predominante é a esporofítica.</w:t>
      </w:r>
    </w:p>
    <w:p w:rsidR="00CA726B" w:rsidRPr="00C60D3B" w:rsidRDefault="00CA726B" w:rsidP="00CA726B">
      <w:pPr>
        <w:autoSpaceDE w:val="0"/>
        <w:autoSpaceDN w:val="0"/>
        <w:adjustRightInd w:val="0"/>
        <w:spacing w:after="0" w:line="240" w:lineRule="auto"/>
        <w:rPr>
          <w:sz w:val="20"/>
          <w:szCs w:val="30"/>
          <w:lang w:eastAsia="pt-BR"/>
        </w:rPr>
      </w:pPr>
      <w:r w:rsidRPr="00C60D3B">
        <w:rPr>
          <w:sz w:val="20"/>
          <w:szCs w:val="30"/>
          <w:lang w:eastAsia="pt-BR"/>
        </w:rPr>
        <w:t>III. Em todas as fanerógamas, a fase predominante é a esporofítica.</w:t>
      </w:r>
    </w:p>
    <w:p w:rsidR="00592A75" w:rsidRPr="00C60D3B" w:rsidRDefault="00CA726B" w:rsidP="00CA726B">
      <w:pPr>
        <w:autoSpaceDE w:val="0"/>
        <w:autoSpaceDN w:val="0"/>
        <w:adjustRightInd w:val="0"/>
        <w:spacing w:after="0" w:line="240" w:lineRule="auto"/>
        <w:rPr>
          <w:sz w:val="20"/>
          <w:szCs w:val="30"/>
          <w:lang w:eastAsia="pt-BR"/>
        </w:rPr>
      </w:pPr>
      <w:r w:rsidRPr="00C60D3B">
        <w:rPr>
          <w:sz w:val="20"/>
          <w:szCs w:val="30"/>
          <w:lang w:eastAsia="pt-BR"/>
        </w:rPr>
        <w:t>IV. A fase gametofítica é haploide enquanto que a fase esporofítica é diploide.</w:t>
      </w:r>
    </w:p>
    <w:p w:rsidR="00CA726B" w:rsidRPr="00C60D3B" w:rsidRDefault="00CA726B" w:rsidP="00CA726B">
      <w:pPr>
        <w:autoSpaceDE w:val="0"/>
        <w:autoSpaceDN w:val="0"/>
        <w:adjustRightInd w:val="0"/>
        <w:spacing w:after="0" w:line="240" w:lineRule="auto"/>
        <w:rPr>
          <w:sz w:val="20"/>
          <w:szCs w:val="30"/>
          <w:lang w:eastAsia="pt-BR"/>
        </w:rPr>
      </w:pPr>
    </w:p>
    <w:p w:rsidR="00000000" w:rsidRDefault="00CA726B" w:rsidP="00CA726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60D3B">
        <w:rPr>
          <w:sz w:val="20"/>
          <w:szCs w:val="30"/>
          <w:lang w:eastAsia="pt-BR"/>
        </w:rPr>
        <w:t xml:space="preserve">Estão corretas, apenas,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30A6" w:rsidRPr="00667D16">
        <w:rPr>
          <w:sz w:val="20"/>
          <w:szCs w:val="30"/>
          <w:lang w:eastAsia="pt-BR"/>
        </w:rPr>
        <w:t xml:space="preserve">I e II.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52E7" w:rsidRPr="00B96E48">
        <w:rPr>
          <w:sz w:val="20"/>
          <w:szCs w:val="30"/>
          <w:lang w:eastAsia="pt-BR"/>
        </w:rPr>
        <w:t xml:space="preserve">II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5C5F" w:rsidRPr="00892C95">
        <w:rPr>
          <w:sz w:val="20"/>
          <w:szCs w:val="30"/>
          <w:lang w:eastAsia="pt-BR"/>
        </w:rPr>
        <w:t xml:space="preserve">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4265" w:rsidRPr="00E27409">
        <w:rPr>
          <w:sz w:val="20"/>
          <w:szCs w:val="30"/>
          <w:lang w:eastAsia="pt-BR"/>
        </w:rPr>
        <w:t xml:space="preserve">II e IV.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ascii="Times New Roman" w:cs="Times New Roman"/>
          <w:sz w:val="20"/>
          <w:szCs w:val="20"/>
          <w:lang w:eastAsia="zh-CN"/>
        </w:rPr>
        <w:t>e</w:t>
      </w:r>
      <w:r w:rsidR="00187ED7" w:rsidRPr="006F1737">
        <w:rPr>
          <w:rFonts w:ascii="Times New Roman" w:cs="Times New Roman"/>
          <w:sz w:val="20"/>
          <w:szCs w:val="20"/>
          <w:lang w:eastAsia="zh-CN"/>
        </w:rPr>
        <w:t>)</w:t>
      </w:r>
      <w:r w:rsidR="00D26690"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="005F0E29" w:rsidRPr="00BE0298">
        <w:rPr>
          <w:sz w:val="20"/>
          <w:szCs w:val="30"/>
          <w:lang w:eastAsia="pt-BR"/>
        </w:rPr>
        <w:t>III e IV.</w:t>
      </w:r>
      <w:r w:rsidR="005F0E29" w:rsidRPr="00BE0298">
        <w:rPr>
          <w:sz w:val="20"/>
          <w:szCs w:val="20"/>
          <w:lang w:eastAsia="pt-BR"/>
        </w:rPr>
        <w:t xml:space="preserve"> </w:t>
      </w:r>
      <w:r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904193" w:rsidRPr="001A0E83" w:rsidRDefault="00904193" w:rsidP="0090419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A0E83">
        <w:rPr>
          <w:sz w:val="20"/>
          <w:szCs w:val="20"/>
          <w:lang w:eastAsia="pt-BR"/>
        </w:rPr>
        <w:t>[E]</w:t>
      </w:r>
    </w:p>
    <w:p w:rsidR="00E12EE1" w:rsidRPr="001A0E83" w:rsidRDefault="00E12EE1" w:rsidP="0090419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12EE1" w:rsidRPr="001A0E83" w:rsidRDefault="00E12EE1" w:rsidP="00E12EE1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A0E83">
        <w:rPr>
          <w:sz w:val="20"/>
          <w:szCs w:val="20"/>
          <w:lang w:eastAsia="pt-BR"/>
        </w:rPr>
        <w:t>[I] Incorreta. Nos vegetais, os gametas são formados por mitose, enquanto os esporos, por meiose.</w:t>
      </w:r>
    </w:p>
    <w:p w:rsidR="00000000" w:rsidRDefault="00E12EE1" w:rsidP="00E12EE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A0E83">
        <w:rPr>
          <w:sz w:val="20"/>
          <w:szCs w:val="20"/>
          <w:lang w:eastAsia="pt-BR"/>
        </w:rPr>
        <w:t>[II] Incorreta. Em briófitas, a fase predominantemente é a gametofítica.</w:t>
      </w:r>
      <w:r w:rsidR="00592A75" w:rsidRPr="001A0E83">
        <w:rPr>
          <w:sz w:val="20"/>
          <w:szCs w:val="20"/>
          <w:lang w:eastAsia="pt-BR"/>
        </w:rPr>
        <w:t xml:space="preserve"> </w:t>
      </w:r>
    </w:p>
    <w:p w:rsidR="00000000" w:rsidRDefault="00FF23CD" w:rsidP="00E12EE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E12EE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 w:rsidP="00E12EE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D591B">
        <w:rPr>
          <w:sz w:val="20"/>
          <w:szCs w:val="20"/>
          <w:lang w:eastAsia="pt-BR"/>
        </w:rPr>
        <w:t>Leia o texto para responder à(s) questão(ões) a seguir.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lang w:eastAsia="pt-BR"/>
        </w:rPr>
      </w:pPr>
      <w:r w:rsidRPr="00DD591B">
        <w:rPr>
          <w:b/>
          <w:sz w:val="20"/>
          <w:szCs w:val="20"/>
          <w:lang w:eastAsia="pt-BR"/>
        </w:rPr>
        <w:t>Hormônio do crescimento de plantas é alvo de pesquisa chinesa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D591B">
        <w:rPr>
          <w:sz w:val="20"/>
          <w:szCs w:val="20"/>
          <w:lang w:eastAsia="pt-BR"/>
        </w:rPr>
        <w:tab/>
        <w:t>Um grupo de pesquisadores tem como principal objetivo desvendar o funcionamento dos hormônios nas plantas.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D591B">
        <w:rPr>
          <w:sz w:val="20"/>
          <w:szCs w:val="20"/>
          <w:lang w:eastAsia="pt-BR"/>
        </w:rPr>
        <w:tab/>
        <w:t>“Um desses fitormônios é o etileno, molécula de gás que regula uma ampla gama de processos, incluindo o amadurecimento de frutos, o envelhecimento de folhas e de flores, a tolerância ao estresse e a defesa contra patógenos”, explicou o pesquisador Hongwei Guo, professor da Escola de Ciências da Vida da Universidade de Pequim.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D591B">
        <w:rPr>
          <w:sz w:val="20"/>
          <w:szCs w:val="20"/>
          <w:lang w:eastAsia="pt-BR"/>
        </w:rPr>
        <w:tab/>
        <w:t>“Temos estudado fatores que medeiam a regulação de respostas de plantas ao etileno, como a interação com outros fitormônios. Essas interações indicam a existência de complexas redes de sinalização na ação do etileno nas plantas”. Entre esses outros hormônios, o pesquisador mencionou a citocinina, a auxina e a giberelina.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D591B">
        <w:rPr>
          <w:sz w:val="20"/>
          <w:szCs w:val="20"/>
          <w:lang w:eastAsia="pt-BR"/>
        </w:rPr>
        <w:tab/>
        <w:t xml:space="preserve">“Identificamos que os fatores de </w:t>
      </w:r>
      <w:r>
        <w:rPr>
          <w:sz w:val="20"/>
          <w:szCs w:val="20"/>
          <w:lang w:eastAsia="pt-BR"/>
        </w:rPr>
        <w:t xml:space="preserve">transcrição conhecidos como </w:t>
      </w:r>
      <w:r w:rsidRPr="00DD591B">
        <w:rPr>
          <w:position w:val="-6"/>
          <w:sz w:val="20"/>
          <w:szCs w:val="20"/>
          <w:lang w:eastAsia="pt-BR"/>
        </w:rPr>
        <w:object w:dxaOrig="499" w:dyaOrig="260">
          <v:shape id="_x0000_i1079" type="#_x0000_t75" style="width:24.75pt;height:12.75pt" o:ole="">
            <v:imagedata r:id="rId103" o:title=""/>
          </v:shape>
          <o:OLEObject Type="Embed" ProgID="Equation.DSMT4" ShapeID="_x0000_i1079" DrawAspect="Content" ObjectID="_1616132962" r:id="rId104"/>
        </w:object>
      </w:r>
      <w:r>
        <w:rPr>
          <w:sz w:val="20"/>
          <w:szCs w:val="20"/>
          <w:lang w:eastAsia="pt-BR"/>
        </w:rPr>
        <w:t xml:space="preserve"> e </w:t>
      </w:r>
      <w:r w:rsidRPr="00DD591B">
        <w:rPr>
          <w:position w:val="-4"/>
          <w:sz w:val="20"/>
          <w:szCs w:val="20"/>
          <w:lang w:eastAsia="pt-BR"/>
        </w:rPr>
        <w:object w:dxaOrig="440" w:dyaOrig="240">
          <v:shape id="_x0000_i1080" type="#_x0000_t75" style="width:21.75pt;height:12pt" o:ole="">
            <v:imagedata r:id="rId105" o:title=""/>
          </v:shape>
          <o:OLEObject Type="Embed" ProgID="Equation.DSMT4" ShapeID="_x0000_i1080" DrawAspect="Content" ObjectID="_1616132963" r:id="rId106"/>
        </w:object>
      </w:r>
      <w:r w:rsidRPr="00DD591B">
        <w:rPr>
          <w:sz w:val="20"/>
          <w:szCs w:val="20"/>
          <w:lang w:eastAsia="pt-BR"/>
        </w:rPr>
        <w:t xml:space="preserve"> representam uma integração fundamental nas ações entre o etileno e outros fitormônios”, disse Guo.</w:t>
      </w:r>
    </w:p>
    <w:p w:rsidR="00DD591B" w:rsidRPr="00DD591B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D591B" w:rsidP="00DD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  <w:r w:rsidRPr="00DD591B">
        <w:rPr>
          <w:sz w:val="20"/>
          <w:szCs w:val="20"/>
          <w:lang w:eastAsia="pt-BR"/>
        </w:rPr>
        <w:t>&lt;http://tinyurl.com/jrz82hw&gt; Acesso em: 24.08.2016. Adaptado.</w:t>
      </w:r>
      <w:r w:rsidR="00592A75">
        <w:rPr>
          <w:sz w:val="20"/>
          <w:szCs w:val="20"/>
          <w:lang w:eastAsia="pt-BR"/>
        </w:rPr>
        <w:t xml:space="preserve"> </w:t>
      </w:r>
    </w:p>
    <w:p w:rsidR="00000000" w:rsidRDefault="00FF23CD" w:rsidP="00DD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lang w:eastAsia="zh-CN"/>
        </w:rPr>
      </w:pPr>
    </w:p>
    <w:p w:rsidR="00786EA1" w:rsidRPr="00C20FB4" w:rsidRDefault="000D1869" w:rsidP="00786E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(Fatec)  </w:t>
      </w:r>
      <w:r w:rsidR="00786EA1" w:rsidRPr="00C20FB4">
        <w:rPr>
          <w:sz w:val="20"/>
          <w:szCs w:val="20"/>
          <w:lang w:eastAsia="pt-BR"/>
        </w:rPr>
        <w:t>Considere o cladograma a seguir.</w:t>
      </w:r>
    </w:p>
    <w:p w:rsidR="00786EA1" w:rsidRPr="00C20FB4" w:rsidRDefault="00786EA1" w:rsidP="00786E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DF12D1" w:rsidRPr="00C20FB4" w:rsidRDefault="00FF23CD" w:rsidP="00786E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124200" cy="1752600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D1" w:rsidRPr="00C20FB4" w:rsidRDefault="00DF12D1" w:rsidP="00786E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86EA1" w:rsidRPr="00C20FB4" w:rsidRDefault="00786EA1" w:rsidP="00786E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20FB4">
        <w:rPr>
          <w:sz w:val="20"/>
          <w:szCs w:val="20"/>
          <w:lang w:eastAsia="pt-BR"/>
        </w:rPr>
        <w:t>Suponha que uma via bi</w:t>
      </w:r>
      <w:r w:rsidR="0016525A" w:rsidRPr="00C20FB4">
        <w:rPr>
          <w:sz w:val="20"/>
          <w:szCs w:val="20"/>
          <w:lang w:eastAsia="pt-BR"/>
        </w:rPr>
        <w:t xml:space="preserve">oquímica relacionada ao etileno </w:t>
      </w:r>
      <w:r w:rsidRPr="00C20FB4">
        <w:rPr>
          <w:sz w:val="20"/>
          <w:szCs w:val="20"/>
          <w:lang w:eastAsia="pt-BR"/>
        </w:rPr>
        <w:t>tenha sid</w:t>
      </w:r>
      <w:r w:rsidR="0016525A" w:rsidRPr="00C20FB4">
        <w:rPr>
          <w:sz w:val="20"/>
          <w:szCs w:val="20"/>
          <w:lang w:eastAsia="pt-BR"/>
        </w:rPr>
        <w:t xml:space="preserve">o encontrada em diversas ordens </w:t>
      </w:r>
      <w:r w:rsidRPr="00C20FB4">
        <w:rPr>
          <w:sz w:val="20"/>
          <w:szCs w:val="20"/>
          <w:lang w:eastAsia="pt-BR"/>
        </w:rPr>
        <w:t>de plantas</w:t>
      </w:r>
      <w:r w:rsidR="0016525A" w:rsidRPr="00C20FB4">
        <w:rPr>
          <w:sz w:val="20"/>
          <w:szCs w:val="20"/>
          <w:lang w:eastAsia="pt-BR"/>
        </w:rPr>
        <w:t xml:space="preserve"> </w:t>
      </w:r>
      <w:r w:rsidRPr="00C20FB4">
        <w:rPr>
          <w:sz w:val="20"/>
          <w:szCs w:val="20"/>
          <w:lang w:eastAsia="pt-BR"/>
        </w:rPr>
        <w:t>terrestres e algas vermelhas, mas não em algas pardas.</w:t>
      </w:r>
    </w:p>
    <w:p w:rsidR="0016525A" w:rsidRPr="00C20FB4" w:rsidRDefault="0016525A" w:rsidP="00786E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86EA1" w:rsidP="00786EA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20FB4">
        <w:rPr>
          <w:sz w:val="20"/>
          <w:szCs w:val="20"/>
          <w:lang w:eastAsia="pt-BR"/>
        </w:rPr>
        <w:t>De acordo com o cladograma, essa via bioquímica deveria</w:t>
      </w:r>
      <w:r w:rsidR="0016525A" w:rsidRPr="00C20FB4">
        <w:rPr>
          <w:sz w:val="20"/>
          <w:szCs w:val="20"/>
          <w:lang w:eastAsia="pt-BR"/>
        </w:rPr>
        <w:t xml:space="preserve"> </w:t>
      </w:r>
      <w:r w:rsidRPr="00C20FB4">
        <w:rPr>
          <w:sz w:val="20"/>
          <w:szCs w:val="20"/>
          <w:lang w:eastAsia="pt-BR"/>
        </w:rPr>
        <w:t>ser e</w:t>
      </w:r>
      <w:r w:rsidR="0016525A" w:rsidRPr="00C20FB4">
        <w:rPr>
          <w:sz w:val="20"/>
          <w:szCs w:val="20"/>
          <w:lang w:eastAsia="pt-BR"/>
        </w:rPr>
        <w:t xml:space="preserve">ncontrada em algas verdes, dado </w:t>
      </w:r>
      <w:r w:rsidRPr="00C20FB4">
        <w:rPr>
          <w:sz w:val="20"/>
          <w:szCs w:val="20"/>
          <w:lang w:eastAsia="pt-BR"/>
        </w:rPr>
        <w:t xml:space="preserve">que essas algas são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D094F" w:rsidRPr="002A62CC">
        <w:rPr>
          <w:sz w:val="20"/>
          <w:szCs w:val="20"/>
          <w:lang w:eastAsia="pt-BR"/>
        </w:rPr>
        <w:t xml:space="preserve">mais aparentadas às algas pardas e vermelhas do que às plantas terrestres.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B48C4" w:rsidRPr="00310C89">
        <w:rPr>
          <w:sz w:val="20"/>
          <w:szCs w:val="20"/>
          <w:lang w:eastAsia="pt-BR"/>
        </w:rPr>
        <w:t xml:space="preserve">mais aparentadas às plantas terrestres e algas vermelhas do que às algas pardas.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6DB9" w:rsidRPr="00FE1535">
        <w:rPr>
          <w:sz w:val="20"/>
          <w:szCs w:val="20"/>
          <w:lang w:eastAsia="pt-BR"/>
        </w:rPr>
        <w:t xml:space="preserve">intermediárias evolutivas entre as algas vermelhas e as plantas terrestres.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4C47" w:rsidRPr="00303CAB">
        <w:rPr>
          <w:sz w:val="20"/>
          <w:szCs w:val="20"/>
          <w:lang w:eastAsia="pt-BR"/>
        </w:rPr>
        <w:t xml:space="preserve">originárias do grupo das plantas terrestres.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B1118" w:rsidRPr="0080038C">
        <w:rPr>
          <w:sz w:val="20"/>
          <w:szCs w:val="20"/>
          <w:lang w:eastAsia="pt-BR"/>
        </w:rPr>
        <w:t xml:space="preserve">mais evoluídas que as algas pardas.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FF23CD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2E1BAB" w:rsidRPr="0030016D" w:rsidRDefault="002E1BAB" w:rsidP="002E1B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0016D">
        <w:rPr>
          <w:sz w:val="20"/>
          <w:szCs w:val="20"/>
          <w:lang w:eastAsia="pt-BR"/>
        </w:rPr>
        <w:t>[B]</w:t>
      </w:r>
    </w:p>
    <w:p w:rsidR="00592A75" w:rsidRPr="0030016D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B5A8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0016D">
        <w:rPr>
          <w:sz w:val="20"/>
          <w:szCs w:val="20"/>
          <w:lang w:eastAsia="pt-BR"/>
        </w:rPr>
        <w:t xml:space="preserve">O cladograma mostra que as algas verdes são mais aparentadas às plantas terrestres e algas vermelhas do que às algas pardas. </w:t>
      </w: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F23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07/04/2019 às 09:01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CLASSIFICAÇÃO VEGETAL NEWS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182248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179790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Unesp/2018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178475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Mackenzie/2018</w:t>
      </w:r>
      <w:r w:rsidR="009B26AA">
        <w:rPr>
          <w:color w:val="0000FF"/>
          <w:sz w:val="20"/>
          <w:szCs w:val="20"/>
          <w:lang w:eastAsia="zh-CN"/>
        </w:rPr>
        <w:tab/>
        <w:t>Múltipla escolha .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179599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Mackenzie/2018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178941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Puccamp/2018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180205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Ufu/2018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172743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Uerj/2018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176379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Fuvest/2018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174982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167902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2/2017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165703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Fac. Santa Marcelina - Medicin/2017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164192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Fmp/2017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167485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Fgv/2017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171411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Fac. Albert Einstein - Medicin/2017</w:t>
      </w:r>
      <w:r w:rsidR="009B26AA">
        <w:rPr>
          <w:color w:val="0000FF"/>
          <w:sz w:val="20"/>
          <w:szCs w:val="20"/>
          <w:lang w:eastAsia="zh-CN"/>
        </w:rPr>
        <w:tab/>
        <w:t>Múltipla escolha .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167904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2/2017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168980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Fuvest/2017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171167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165908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171551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Mackenzie/2017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169679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Mackenzie/2017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166989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Fatec/2017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0E7E93" w:rsidRDefault="001829F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D65445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Estatísticas</w:t>
      </w:r>
      <w:r w:rsidR="007351F6">
        <w:rPr>
          <w:b/>
          <w:sz w:val="24"/>
          <w:szCs w:val="24"/>
          <w:lang w:eastAsia="zh-CN"/>
        </w:rPr>
        <w:t xml:space="preserve"> - Questões</w:t>
      </w:r>
      <w:r w:rsidR="00BB421C">
        <w:rPr>
          <w:b/>
          <w:sz w:val="24"/>
          <w:szCs w:val="24"/>
          <w:lang w:eastAsia="zh-CN"/>
        </w:rPr>
        <w:t xml:space="preserve"> do Enem</w:t>
      </w:r>
    </w:p>
    <w:p w:rsidR="00BB421C" w:rsidRDefault="00BB421C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3C7811" w:rsidRPr="00930BDF" w:rsidRDefault="00FB77DC" w:rsidP="00BE44B1">
      <w:pPr>
        <w:tabs>
          <w:tab w:val="left" w:pos="1843"/>
          <w:tab w:val="left" w:pos="3119"/>
          <w:tab w:val="left" w:pos="5387"/>
          <w:tab w:val="left" w:pos="6946"/>
        </w:tabs>
        <w:spacing w:after="0" w:line="240" w:lineRule="auto"/>
        <w:rPr>
          <w:b/>
          <w:sz w:val="20"/>
          <w:szCs w:val="20"/>
          <w:u w:val="single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BB421C">
        <w:rPr>
          <w:b/>
          <w:sz w:val="20"/>
          <w:szCs w:val="20"/>
          <w:lang w:eastAsia="zh-CN"/>
        </w:rPr>
        <w:tab/>
      </w:r>
      <w:r w:rsidR="00BE44B1">
        <w:rPr>
          <w:b/>
          <w:sz w:val="20"/>
          <w:szCs w:val="20"/>
          <w:lang w:eastAsia="zh-CN"/>
        </w:rPr>
        <w:t>Cor/prova</w:t>
      </w:r>
      <w:r w:rsidR="00BE44B1">
        <w:rPr>
          <w:b/>
          <w:sz w:val="20"/>
          <w:szCs w:val="20"/>
          <w:lang w:eastAsia="zh-CN"/>
        </w:rPr>
        <w:tab/>
      </w:r>
      <w:r w:rsidR="00BB421C">
        <w:rPr>
          <w:b/>
          <w:sz w:val="20"/>
          <w:szCs w:val="20"/>
          <w:lang w:eastAsia="zh-CN"/>
        </w:rPr>
        <w:t>Ano</w:t>
      </w:r>
      <w:r w:rsidR="00F86423">
        <w:rPr>
          <w:b/>
          <w:sz w:val="20"/>
          <w:szCs w:val="20"/>
          <w:lang w:eastAsia="zh-CN"/>
        </w:rPr>
        <w:tab/>
      </w:r>
      <w:r w:rsidR="00BE44B1">
        <w:rPr>
          <w:b/>
          <w:sz w:val="20"/>
          <w:szCs w:val="20"/>
          <w:lang w:eastAsia="zh-CN"/>
        </w:rPr>
        <w:t>Acerto</w:t>
      </w:r>
    </w:p>
    <w:p w:rsidR="004A424E" w:rsidRDefault="004A424E" w:rsidP="00082D30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sz w:val="20"/>
          <w:szCs w:val="20"/>
          <w:lang w:eastAsia="zh-CN"/>
        </w:rPr>
      </w:pPr>
    </w:p>
    <w:p w:rsidR="00205A3C" w:rsidRDefault="0071651D" w:rsidP="00205A3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654C1D">
        <w:rPr>
          <w:sz w:val="20"/>
          <w:szCs w:val="20"/>
          <w:lang w:eastAsia="zh-CN"/>
        </w:rPr>
        <w:t xml:space="preserve"> </w:t>
      </w:r>
      <w:r w:rsidR="00FF23CD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2B0880" w:rsidP="00DA58BA">
      <w:pPr>
        <w:tabs>
          <w:tab w:val="left" w:leader="dot" w:pos="1843"/>
          <w:tab w:val="left" w:leader="dot" w:pos="3119"/>
          <w:tab w:val="left" w:leader="dot" w:pos="5387"/>
          <w:tab w:val="left" w:leader="dot" w:pos="6946"/>
        </w:tabs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174982</w:t>
      </w:r>
      <w:r w:rsidR="009B26AA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azul</w:t>
      </w:r>
      <w:r w:rsidR="009B26AA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2017</w:t>
      </w:r>
      <w:r w:rsidR="009B26AA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26</w:t>
      </w:r>
      <w:r w:rsidR="003F2CB9">
        <w:rPr>
          <w:color w:val="0000FF"/>
          <w:sz w:val="20"/>
          <w:szCs w:val="20"/>
          <w:lang w:eastAsia="zh-CN"/>
        </w:rPr>
        <w:t>%</w:t>
      </w:r>
      <w:r w:rsidR="001829F3" w:rsidRPr="00DA58BA">
        <w:rPr>
          <w:color w:val="0000FF"/>
          <w:sz w:val="20"/>
          <w:szCs w:val="20"/>
          <w:lang w:eastAsia="zh-CN"/>
        </w:rPr>
        <w:t xml:space="preserve"> </w:t>
      </w:r>
    </w:p>
    <w:p w:rsidR="00000000" w:rsidRDefault="00FF23CD" w:rsidP="00DA58BA">
      <w:pPr>
        <w:tabs>
          <w:tab w:val="left" w:leader="dot" w:pos="1843"/>
          <w:tab w:val="left" w:leader="dot" w:pos="3119"/>
          <w:tab w:val="left" w:leader="dot" w:pos="5387"/>
          <w:tab w:val="left" w:leader="dot" w:pos="6946"/>
        </w:tabs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33074F" w:rsidRDefault="00450477">
      <w:pPr>
        <w:rPr>
          <w:sz w:val="21"/>
          <w:szCs w:val="21"/>
          <w:lang w:eastAsia="zh-CN"/>
        </w:rPr>
      </w:pPr>
      <w:r>
        <w:rPr>
          <w:rFonts w:eastAsia="SimSun"/>
        </w:rPr>
        <w:t xml:space="preserve"> </w:t>
      </w:r>
    </w:p>
    <w:sectPr w:rsidR="00A50CB2" w:rsidRPr="0033074F" w:rsidSect="00AE6661">
      <w:headerReference w:type="default" r:id="rId108"/>
      <w:footerReference w:type="default" r:id="rId10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F23CD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F23CD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16A0D"/>
    <w:rsid w:val="00023190"/>
    <w:rsid w:val="00023C15"/>
    <w:rsid w:val="00024109"/>
    <w:rsid w:val="00033A88"/>
    <w:rsid w:val="00055A2C"/>
    <w:rsid w:val="0006235F"/>
    <w:rsid w:val="00066161"/>
    <w:rsid w:val="0007134A"/>
    <w:rsid w:val="00071D64"/>
    <w:rsid w:val="00072DD5"/>
    <w:rsid w:val="0007453E"/>
    <w:rsid w:val="000802F5"/>
    <w:rsid w:val="00082D30"/>
    <w:rsid w:val="0008350C"/>
    <w:rsid w:val="00085036"/>
    <w:rsid w:val="000862A9"/>
    <w:rsid w:val="00086B06"/>
    <w:rsid w:val="00087BE4"/>
    <w:rsid w:val="000968AC"/>
    <w:rsid w:val="000A27E6"/>
    <w:rsid w:val="000A6129"/>
    <w:rsid w:val="000A6CBD"/>
    <w:rsid w:val="000B1133"/>
    <w:rsid w:val="000B1821"/>
    <w:rsid w:val="000C61B4"/>
    <w:rsid w:val="000D0306"/>
    <w:rsid w:val="000D0C65"/>
    <w:rsid w:val="000D1869"/>
    <w:rsid w:val="000D2084"/>
    <w:rsid w:val="000D7ACC"/>
    <w:rsid w:val="000E6804"/>
    <w:rsid w:val="000E7E93"/>
    <w:rsid w:val="000F0458"/>
    <w:rsid w:val="000F2B67"/>
    <w:rsid w:val="000F5317"/>
    <w:rsid w:val="000F5B7B"/>
    <w:rsid w:val="001003D0"/>
    <w:rsid w:val="0010137B"/>
    <w:rsid w:val="0010207E"/>
    <w:rsid w:val="00103867"/>
    <w:rsid w:val="00104A9A"/>
    <w:rsid w:val="001115BB"/>
    <w:rsid w:val="00112F1F"/>
    <w:rsid w:val="0011694B"/>
    <w:rsid w:val="0011773B"/>
    <w:rsid w:val="00124161"/>
    <w:rsid w:val="00126437"/>
    <w:rsid w:val="00127B5F"/>
    <w:rsid w:val="00133D2F"/>
    <w:rsid w:val="00136B25"/>
    <w:rsid w:val="00142C74"/>
    <w:rsid w:val="00161C8C"/>
    <w:rsid w:val="0016525A"/>
    <w:rsid w:val="00171E64"/>
    <w:rsid w:val="001726AF"/>
    <w:rsid w:val="001726EC"/>
    <w:rsid w:val="00172734"/>
    <w:rsid w:val="00180874"/>
    <w:rsid w:val="001829F3"/>
    <w:rsid w:val="001868FC"/>
    <w:rsid w:val="00187ED7"/>
    <w:rsid w:val="00190F9A"/>
    <w:rsid w:val="001A0E83"/>
    <w:rsid w:val="001A27B6"/>
    <w:rsid w:val="001A7AD1"/>
    <w:rsid w:val="001B4626"/>
    <w:rsid w:val="001B7AD2"/>
    <w:rsid w:val="001B7B99"/>
    <w:rsid w:val="001C0119"/>
    <w:rsid w:val="001C27B1"/>
    <w:rsid w:val="001C3819"/>
    <w:rsid w:val="001C499D"/>
    <w:rsid w:val="001C6D9C"/>
    <w:rsid w:val="001D0DC2"/>
    <w:rsid w:val="001E0459"/>
    <w:rsid w:val="001E143E"/>
    <w:rsid w:val="001E6B7E"/>
    <w:rsid w:val="001F1361"/>
    <w:rsid w:val="001F23F6"/>
    <w:rsid w:val="00200389"/>
    <w:rsid w:val="00201A03"/>
    <w:rsid w:val="00205A3C"/>
    <w:rsid w:val="00210C5B"/>
    <w:rsid w:val="002124D3"/>
    <w:rsid w:val="002162FB"/>
    <w:rsid w:val="00216B0F"/>
    <w:rsid w:val="0022660B"/>
    <w:rsid w:val="0023470E"/>
    <w:rsid w:val="00241D74"/>
    <w:rsid w:val="0024491D"/>
    <w:rsid w:val="002510F8"/>
    <w:rsid w:val="002529EA"/>
    <w:rsid w:val="002547FB"/>
    <w:rsid w:val="0025482E"/>
    <w:rsid w:val="0025651E"/>
    <w:rsid w:val="00260489"/>
    <w:rsid w:val="002709BF"/>
    <w:rsid w:val="00270D68"/>
    <w:rsid w:val="00270EC1"/>
    <w:rsid w:val="002831C3"/>
    <w:rsid w:val="00284D07"/>
    <w:rsid w:val="002917C3"/>
    <w:rsid w:val="00292A35"/>
    <w:rsid w:val="00293C22"/>
    <w:rsid w:val="0029463A"/>
    <w:rsid w:val="0029596E"/>
    <w:rsid w:val="002A62CC"/>
    <w:rsid w:val="002A76EF"/>
    <w:rsid w:val="002B0880"/>
    <w:rsid w:val="002B2FCF"/>
    <w:rsid w:val="002B48C4"/>
    <w:rsid w:val="002B5122"/>
    <w:rsid w:val="002C6D90"/>
    <w:rsid w:val="002D03F5"/>
    <w:rsid w:val="002D3297"/>
    <w:rsid w:val="002E1BAB"/>
    <w:rsid w:val="002E336B"/>
    <w:rsid w:val="002F06B1"/>
    <w:rsid w:val="002F0AFD"/>
    <w:rsid w:val="002F15B4"/>
    <w:rsid w:val="0030016D"/>
    <w:rsid w:val="0030236D"/>
    <w:rsid w:val="00302D0A"/>
    <w:rsid w:val="00303CAB"/>
    <w:rsid w:val="00310C89"/>
    <w:rsid w:val="00312AB5"/>
    <w:rsid w:val="003130A8"/>
    <w:rsid w:val="00313146"/>
    <w:rsid w:val="0031413D"/>
    <w:rsid w:val="0031569E"/>
    <w:rsid w:val="00315B25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1FA8"/>
    <w:rsid w:val="0035300B"/>
    <w:rsid w:val="00356CB5"/>
    <w:rsid w:val="003617B2"/>
    <w:rsid w:val="00362687"/>
    <w:rsid w:val="00363430"/>
    <w:rsid w:val="003651F8"/>
    <w:rsid w:val="003761FE"/>
    <w:rsid w:val="003775D8"/>
    <w:rsid w:val="00381C74"/>
    <w:rsid w:val="003845F3"/>
    <w:rsid w:val="0038616A"/>
    <w:rsid w:val="00386ACF"/>
    <w:rsid w:val="003871BD"/>
    <w:rsid w:val="003873FB"/>
    <w:rsid w:val="00387B80"/>
    <w:rsid w:val="0039044E"/>
    <w:rsid w:val="00390918"/>
    <w:rsid w:val="00391AB3"/>
    <w:rsid w:val="003A073B"/>
    <w:rsid w:val="003A7237"/>
    <w:rsid w:val="003B340B"/>
    <w:rsid w:val="003B56BA"/>
    <w:rsid w:val="003B6C6A"/>
    <w:rsid w:val="003C073A"/>
    <w:rsid w:val="003C0CD2"/>
    <w:rsid w:val="003C41F7"/>
    <w:rsid w:val="003C75E6"/>
    <w:rsid w:val="003C7811"/>
    <w:rsid w:val="003D094F"/>
    <w:rsid w:val="003D6A6D"/>
    <w:rsid w:val="003E209E"/>
    <w:rsid w:val="003E393B"/>
    <w:rsid w:val="003E6423"/>
    <w:rsid w:val="003E79F2"/>
    <w:rsid w:val="003F089D"/>
    <w:rsid w:val="003F11FF"/>
    <w:rsid w:val="003F201E"/>
    <w:rsid w:val="003F2CB9"/>
    <w:rsid w:val="003F5C07"/>
    <w:rsid w:val="003F6CC1"/>
    <w:rsid w:val="00412441"/>
    <w:rsid w:val="004136F5"/>
    <w:rsid w:val="00414BC4"/>
    <w:rsid w:val="004222F6"/>
    <w:rsid w:val="00422512"/>
    <w:rsid w:val="00422E13"/>
    <w:rsid w:val="00427519"/>
    <w:rsid w:val="00432A1B"/>
    <w:rsid w:val="00432C0D"/>
    <w:rsid w:val="004354EC"/>
    <w:rsid w:val="004416D6"/>
    <w:rsid w:val="00450477"/>
    <w:rsid w:val="00456F53"/>
    <w:rsid w:val="00463C39"/>
    <w:rsid w:val="0047190C"/>
    <w:rsid w:val="004722CC"/>
    <w:rsid w:val="004722EA"/>
    <w:rsid w:val="00474B44"/>
    <w:rsid w:val="00476B5F"/>
    <w:rsid w:val="0048272B"/>
    <w:rsid w:val="00482DC8"/>
    <w:rsid w:val="00483B63"/>
    <w:rsid w:val="00495480"/>
    <w:rsid w:val="00495CEE"/>
    <w:rsid w:val="00497E60"/>
    <w:rsid w:val="004A424E"/>
    <w:rsid w:val="004A4B9A"/>
    <w:rsid w:val="004B22A0"/>
    <w:rsid w:val="004B255F"/>
    <w:rsid w:val="004C0ABB"/>
    <w:rsid w:val="004D00D4"/>
    <w:rsid w:val="004D20CF"/>
    <w:rsid w:val="004D5100"/>
    <w:rsid w:val="004E4024"/>
    <w:rsid w:val="004E75C6"/>
    <w:rsid w:val="004F01D4"/>
    <w:rsid w:val="004F73F2"/>
    <w:rsid w:val="00500008"/>
    <w:rsid w:val="005002AD"/>
    <w:rsid w:val="00505C74"/>
    <w:rsid w:val="005076DE"/>
    <w:rsid w:val="00514DB7"/>
    <w:rsid w:val="00517ECA"/>
    <w:rsid w:val="00520A59"/>
    <w:rsid w:val="005215D4"/>
    <w:rsid w:val="0052357C"/>
    <w:rsid w:val="005278CF"/>
    <w:rsid w:val="0053000B"/>
    <w:rsid w:val="005304C6"/>
    <w:rsid w:val="005356B9"/>
    <w:rsid w:val="005444B5"/>
    <w:rsid w:val="005446EB"/>
    <w:rsid w:val="0054593A"/>
    <w:rsid w:val="0055166A"/>
    <w:rsid w:val="0055756D"/>
    <w:rsid w:val="00560911"/>
    <w:rsid w:val="00565757"/>
    <w:rsid w:val="005722BA"/>
    <w:rsid w:val="00572EDF"/>
    <w:rsid w:val="00573B61"/>
    <w:rsid w:val="005756C0"/>
    <w:rsid w:val="0058468E"/>
    <w:rsid w:val="00584E84"/>
    <w:rsid w:val="00592A75"/>
    <w:rsid w:val="0059333E"/>
    <w:rsid w:val="005959DB"/>
    <w:rsid w:val="005975E9"/>
    <w:rsid w:val="005A5DDB"/>
    <w:rsid w:val="005A613C"/>
    <w:rsid w:val="005B1988"/>
    <w:rsid w:val="005B2600"/>
    <w:rsid w:val="005B5A16"/>
    <w:rsid w:val="005C35AF"/>
    <w:rsid w:val="005C4C47"/>
    <w:rsid w:val="005C55DF"/>
    <w:rsid w:val="005C58B2"/>
    <w:rsid w:val="005D12E3"/>
    <w:rsid w:val="005E04A6"/>
    <w:rsid w:val="005E1D39"/>
    <w:rsid w:val="005E21DD"/>
    <w:rsid w:val="005F0E29"/>
    <w:rsid w:val="005F134F"/>
    <w:rsid w:val="005F4309"/>
    <w:rsid w:val="005F56B0"/>
    <w:rsid w:val="006003A2"/>
    <w:rsid w:val="0060512F"/>
    <w:rsid w:val="00620322"/>
    <w:rsid w:val="00620792"/>
    <w:rsid w:val="00620C08"/>
    <w:rsid w:val="006235CE"/>
    <w:rsid w:val="0062389A"/>
    <w:rsid w:val="006306BE"/>
    <w:rsid w:val="006343FA"/>
    <w:rsid w:val="006429EB"/>
    <w:rsid w:val="00646C8F"/>
    <w:rsid w:val="00647DFC"/>
    <w:rsid w:val="00651A3E"/>
    <w:rsid w:val="006526EF"/>
    <w:rsid w:val="00654C1D"/>
    <w:rsid w:val="00660511"/>
    <w:rsid w:val="00667D16"/>
    <w:rsid w:val="00673D63"/>
    <w:rsid w:val="006761D5"/>
    <w:rsid w:val="00676E08"/>
    <w:rsid w:val="00684D30"/>
    <w:rsid w:val="00685C85"/>
    <w:rsid w:val="00693478"/>
    <w:rsid w:val="006937F2"/>
    <w:rsid w:val="00695E69"/>
    <w:rsid w:val="006960FB"/>
    <w:rsid w:val="00696A6F"/>
    <w:rsid w:val="0069745B"/>
    <w:rsid w:val="006A5493"/>
    <w:rsid w:val="006A615B"/>
    <w:rsid w:val="006B4776"/>
    <w:rsid w:val="006B6453"/>
    <w:rsid w:val="006C1587"/>
    <w:rsid w:val="006C1755"/>
    <w:rsid w:val="006C5B77"/>
    <w:rsid w:val="006C65E3"/>
    <w:rsid w:val="006D5E06"/>
    <w:rsid w:val="006D782C"/>
    <w:rsid w:val="006D7FA7"/>
    <w:rsid w:val="006E3C1C"/>
    <w:rsid w:val="006E4AAA"/>
    <w:rsid w:val="006E577D"/>
    <w:rsid w:val="006F0A83"/>
    <w:rsid w:val="006F1737"/>
    <w:rsid w:val="006F17DF"/>
    <w:rsid w:val="006F1FA0"/>
    <w:rsid w:val="006F56F8"/>
    <w:rsid w:val="006F7EAF"/>
    <w:rsid w:val="0070111B"/>
    <w:rsid w:val="007015A3"/>
    <w:rsid w:val="007023B9"/>
    <w:rsid w:val="00702CCC"/>
    <w:rsid w:val="0071424F"/>
    <w:rsid w:val="0071651D"/>
    <w:rsid w:val="00720640"/>
    <w:rsid w:val="0072129D"/>
    <w:rsid w:val="007212FA"/>
    <w:rsid w:val="007219F3"/>
    <w:rsid w:val="007247E5"/>
    <w:rsid w:val="00725128"/>
    <w:rsid w:val="007351F6"/>
    <w:rsid w:val="00735DCC"/>
    <w:rsid w:val="00736A01"/>
    <w:rsid w:val="00741069"/>
    <w:rsid w:val="00741DAF"/>
    <w:rsid w:val="0075078F"/>
    <w:rsid w:val="00754AFD"/>
    <w:rsid w:val="00756A48"/>
    <w:rsid w:val="007618EE"/>
    <w:rsid w:val="00771CEF"/>
    <w:rsid w:val="00780253"/>
    <w:rsid w:val="00786EA1"/>
    <w:rsid w:val="00787BB6"/>
    <w:rsid w:val="00787D49"/>
    <w:rsid w:val="007902F8"/>
    <w:rsid w:val="00795EB5"/>
    <w:rsid w:val="00796C84"/>
    <w:rsid w:val="007A1595"/>
    <w:rsid w:val="007A4E08"/>
    <w:rsid w:val="007A57FD"/>
    <w:rsid w:val="007B0139"/>
    <w:rsid w:val="007B1BCC"/>
    <w:rsid w:val="007B214D"/>
    <w:rsid w:val="007B4D02"/>
    <w:rsid w:val="007C145B"/>
    <w:rsid w:val="007C3147"/>
    <w:rsid w:val="007C3C8C"/>
    <w:rsid w:val="007D01F8"/>
    <w:rsid w:val="007D196F"/>
    <w:rsid w:val="007D1ACC"/>
    <w:rsid w:val="007D1FDE"/>
    <w:rsid w:val="007D2125"/>
    <w:rsid w:val="007D25D9"/>
    <w:rsid w:val="007D53D3"/>
    <w:rsid w:val="007D7013"/>
    <w:rsid w:val="007E480B"/>
    <w:rsid w:val="007E6F4E"/>
    <w:rsid w:val="007E73EC"/>
    <w:rsid w:val="007F472C"/>
    <w:rsid w:val="007F7B2C"/>
    <w:rsid w:val="0080038C"/>
    <w:rsid w:val="00802644"/>
    <w:rsid w:val="00805730"/>
    <w:rsid w:val="00805AF8"/>
    <w:rsid w:val="00811F23"/>
    <w:rsid w:val="00814C6C"/>
    <w:rsid w:val="00816311"/>
    <w:rsid w:val="008168D9"/>
    <w:rsid w:val="00820106"/>
    <w:rsid w:val="008277DF"/>
    <w:rsid w:val="00832114"/>
    <w:rsid w:val="008354EC"/>
    <w:rsid w:val="00837C66"/>
    <w:rsid w:val="008404E9"/>
    <w:rsid w:val="008452E7"/>
    <w:rsid w:val="008471CE"/>
    <w:rsid w:val="008521C7"/>
    <w:rsid w:val="00854B02"/>
    <w:rsid w:val="00855CB8"/>
    <w:rsid w:val="008567B1"/>
    <w:rsid w:val="00861871"/>
    <w:rsid w:val="008707E1"/>
    <w:rsid w:val="008759BE"/>
    <w:rsid w:val="00875CAA"/>
    <w:rsid w:val="00876BB5"/>
    <w:rsid w:val="0088045F"/>
    <w:rsid w:val="008828F9"/>
    <w:rsid w:val="00882BC3"/>
    <w:rsid w:val="00885621"/>
    <w:rsid w:val="00890A86"/>
    <w:rsid w:val="00892C95"/>
    <w:rsid w:val="008A7409"/>
    <w:rsid w:val="008B1118"/>
    <w:rsid w:val="008B5A8A"/>
    <w:rsid w:val="008C050D"/>
    <w:rsid w:val="008C60BF"/>
    <w:rsid w:val="008D5966"/>
    <w:rsid w:val="008D5D6E"/>
    <w:rsid w:val="008D722B"/>
    <w:rsid w:val="008D7399"/>
    <w:rsid w:val="008D7DC3"/>
    <w:rsid w:val="008E39F0"/>
    <w:rsid w:val="008E79AB"/>
    <w:rsid w:val="008F07C6"/>
    <w:rsid w:val="008F28D2"/>
    <w:rsid w:val="00904128"/>
    <w:rsid w:val="00904193"/>
    <w:rsid w:val="00904277"/>
    <w:rsid w:val="00906A2A"/>
    <w:rsid w:val="00915667"/>
    <w:rsid w:val="00916BF4"/>
    <w:rsid w:val="009173A6"/>
    <w:rsid w:val="009178D4"/>
    <w:rsid w:val="00930BDF"/>
    <w:rsid w:val="00942FB9"/>
    <w:rsid w:val="00944D31"/>
    <w:rsid w:val="0094547B"/>
    <w:rsid w:val="009467C7"/>
    <w:rsid w:val="0094785D"/>
    <w:rsid w:val="00947952"/>
    <w:rsid w:val="00951CD6"/>
    <w:rsid w:val="00953598"/>
    <w:rsid w:val="00957477"/>
    <w:rsid w:val="009638DC"/>
    <w:rsid w:val="00964EC1"/>
    <w:rsid w:val="00965263"/>
    <w:rsid w:val="009658DE"/>
    <w:rsid w:val="00966793"/>
    <w:rsid w:val="009703A4"/>
    <w:rsid w:val="00972459"/>
    <w:rsid w:val="009756E3"/>
    <w:rsid w:val="00977F9C"/>
    <w:rsid w:val="00987406"/>
    <w:rsid w:val="009A3C17"/>
    <w:rsid w:val="009A6EF4"/>
    <w:rsid w:val="009A79E5"/>
    <w:rsid w:val="009A7F89"/>
    <w:rsid w:val="009B26AA"/>
    <w:rsid w:val="009C0347"/>
    <w:rsid w:val="009C034D"/>
    <w:rsid w:val="009C48AD"/>
    <w:rsid w:val="009D12BC"/>
    <w:rsid w:val="009D1D42"/>
    <w:rsid w:val="009D641B"/>
    <w:rsid w:val="009E08F3"/>
    <w:rsid w:val="009E112F"/>
    <w:rsid w:val="009E3EED"/>
    <w:rsid w:val="009E4B94"/>
    <w:rsid w:val="009E5E86"/>
    <w:rsid w:val="009E60C1"/>
    <w:rsid w:val="009E79E6"/>
    <w:rsid w:val="009F03A1"/>
    <w:rsid w:val="00A00912"/>
    <w:rsid w:val="00A020AC"/>
    <w:rsid w:val="00A03453"/>
    <w:rsid w:val="00A04143"/>
    <w:rsid w:val="00A12882"/>
    <w:rsid w:val="00A14CCC"/>
    <w:rsid w:val="00A17439"/>
    <w:rsid w:val="00A2723A"/>
    <w:rsid w:val="00A3475F"/>
    <w:rsid w:val="00A36B78"/>
    <w:rsid w:val="00A41076"/>
    <w:rsid w:val="00A42EB6"/>
    <w:rsid w:val="00A4646C"/>
    <w:rsid w:val="00A47E60"/>
    <w:rsid w:val="00A50CB2"/>
    <w:rsid w:val="00A5105D"/>
    <w:rsid w:val="00A60D19"/>
    <w:rsid w:val="00A67309"/>
    <w:rsid w:val="00A71313"/>
    <w:rsid w:val="00A719FE"/>
    <w:rsid w:val="00A728E1"/>
    <w:rsid w:val="00A72C5C"/>
    <w:rsid w:val="00A86D58"/>
    <w:rsid w:val="00A915EF"/>
    <w:rsid w:val="00A92CD2"/>
    <w:rsid w:val="00A92CD8"/>
    <w:rsid w:val="00AA128E"/>
    <w:rsid w:val="00AA606E"/>
    <w:rsid w:val="00AB00A0"/>
    <w:rsid w:val="00AB1695"/>
    <w:rsid w:val="00AB22E0"/>
    <w:rsid w:val="00AB22EE"/>
    <w:rsid w:val="00AB54BC"/>
    <w:rsid w:val="00AB5A6B"/>
    <w:rsid w:val="00AC72A2"/>
    <w:rsid w:val="00AD0BD1"/>
    <w:rsid w:val="00AD3B50"/>
    <w:rsid w:val="00AD76BE"/>
    <w:rsid w:val="00AE6661"/>
    <w:rsid w:val="00AF14DD"/>
    <w:rsid w:val="00AF2168"/>
    <w:rsid w:val="00AF44F7"/>
    <w:rsid w:val="00AF6A0E"/>
    <w:rsid w:val="00AF6E05"/>
    <w:rsid w:val="00AF7044"/>
    <w:rsid w:val="00AF71A9"/>
    <w:rsid w:val="00B003BE"/>
    <w:rsid w:val="00B0193F"/>
    <w:rsid w:val="00B020A2"/>
    <w:rsid w:val="00B051F7"/>
    <w:rsid w:val="00B05AEB"/>
    <w:rsid w:val="00B11B0D"/>
    <w:rsid w:val="00B132B8"/>
    <w:rsid w:val="00B14DBF"/>
    <w:rsid w:val="00B15B77"/>
    <w:rsid w:val="00B2274B"/>
    <w:rsid w:val="00B27074"/>
    <w:rsid w:val="00B32AE4"/>
    <w:rsid w:val="00B36681"/>
    <w:rsid w:val="00B4052F"/>
    <w:rsid w:val="00B41DDD"/>
    <w:rsid w:val="00B44620"/>
    <w:rsid w:val="00B45AE5"/>
    <w:rsid w:val="00B51346"/>
    <w:rsid w:val="00B523B2"/>
    <w:rsid w:val="00B539EA"/>
    <w:rsid w:val="00B56EDF"/>
    <w:rsid w:val="00B570A0"/>
    <w:rsid w:val="00B6419B"/>
    <w:rsid w:val="00B65C95"/>
    <w:rsid w:val="00B7049F"/>
    <w:rsid w:val="00B7331A"/>
    <w:rsid w:val="00B751D9"/>
    <w:rsid w:val="00B75DAB"/>
    <w:rsid w:val="00B8372A"/>
    <w:rsid w:val="00B84339"/>
    <w:rsid w:val="00B86F23"/>
    <w:rsid w:val="00B900F8"/>
    <w:rsid w:val="00B96E48"/>
    <w:rsid w:val="00BA5E00"/>
    <w:rsid w:val="00BA671A"/>
    <w:rsid w:val="00BA777A"/>
    <w:rsid w:val="00BB10C9"/>
    <w:rsid w:val="00BB421C"/>
    <w:rsid w:val="00BC0FB7"/>
    <w:rsid w:val="00BC2E18"/>
    <w:rsid w:val="00BC5830"/>
    <w:rsid w:val="00BC5CFC"/>
    <w:rsid w:val="00BC7085"/>
    <w:rsid w:val="00BD2A4B"/>
    <w:rsid w:val="00BD30A6"/>
    <w:rsid w:val="00BD3E25"/>
    <w:rsid w:val="00BE0298"/>
    <w:rsid w:val="00BE0520"/>
    <w:rsid w:val="00BE245E"/>
    <w:rsid w:val="00BE352B"/>
    <w:rsid w:val="00BE36DB"/>
    <w:rsid w:val="00BE44B1"/>
    <w:rsid w:val="00BE57D0"/>
    <w:rsid w:val="00BF040B"/>
    <w:rsid w:val="00BF0B0C"/>
    <w:rsid w:val="00BF2168"/>
    <w:rsid w:val="00BF3AD4"/>
    <w:rsid w:val="00BF4265"/>
    <w:rsid w:val="00C0063C"/>
    <w:rsid w:val="00C01937"/>
    <w:rsid w:val="00C0571C"/>
    <w:rsid w:val="00C101C0"/>
    <w:rsid w:val="00C16DB9"/>
    <w:rsid w:val="00C20A43"/>
    <w:rsid w:val="00C20FB4"/>
    <w:rsid w:val="00C22383"/>
    <w:rsid w:val="00C2332C"/>
    <w:rsid w:val="00C24E69"/>
    <w:rsid w:val="00C27448"/>
    <w:rsid w:val="00C31020"/>
    <w:rsid w:val="00C312FC"/>
    <w:rsid w:val="00C348BE"/>
    <w:rsid w:val="00C4544E"/>
    <w:rsid w:val="00C47F16"/>
    <w:rsid w:val="00C525C9"/>
    <w:rsid w:val="00C53092"/>
    <w:rsid w:val="00C53DFA"/>
    <w:rsid w:val="00C54AD1"/>
    <w:rsid w:val="00C571AC"/>
    <w:rsid w:val="00C60D3B"/>
    <w:rsid w:val="00C63635"/>
    <w:rsid w:val="00C636A3"/>
    <w:rsid w:val="00C63747"/>
    <w:rsid w:val="00C66CCC"/>
    <w:rsid w:val="00C67BCB"/>
    <w:rsid w:val="00C67CD2"/>
    <w:rsid w:val="00C729E8"/>
    <w:rsid w:val="00C7776D"/>
    <w:rsid w:val="00C812D2"/>
    <w:rsid w:val="00C82FF8"/>
    <w:rsid w:val="00C84060"/>
    <w:rsid w:val="00C86E38"/>
    <w:rsid w:val="00C91A39"/>
    <w:rsid w:val="00C923AF"/>
    <w:rsid w:val="00CA0C82"/>
    <w:rsid w:val="00CA726B"/>
    <w:rsid w:val="00CB2A2B"/>
    <w:rsid w:val="00CB3C39"/>
    <w:rsid w:val="00CB3D5D"/>
    <w:rsid w:val="00CB3E4E"/>
    <w:rsid w:val="00CC460D"/>
    <w:rsid w:val="00CC52F6"/>
    <w:rsid w:val="00CD049D"/>
    <w:rsid w:val="00CD46BD"/>
    <w:rsid w:val="00CE121D"/>
    <w:rsid w:val="00CE2C9A"/>
    <w:rsid w:val="00CE41B3"/>
    <w:rsid w:val="00CE603A"/>
    <w:rsid w:val="00CF1124"/>
    <w:rsid w:val="00CF319F"/>
    <w:rsid w:val="00D021DD"/>
    <w:rsid w:val="00D108E5"/>
    <w:rsid w:val="00D12688"/>
    <w:rsid w:val="00D2613A"/>
    <w:rsid w:val="00D26690"/>
    <w:rsid w:val="00D31954"/>
    <w:rsid w:val="00D32763"/>
    <w:rsid w:val="00D32A55"/>
    <w:rsid w:val="00D35C5F"/>
    <w:rsid w:val="00D35D83"/>
    <w:rsid w:val="00D35DA0"/>
    <w:rsid w:val="00D4508D"/>
    <w:rsid w:val="00D4547D"/>
    <w:rsid w:val="00D46A58"/>
    <w:rsid w:val="00D472F0"/>
    <w:rsid w:val="00D5352A"/>
    <w:rsid w:val="00D65445"/>
    <w:rsid w:val="00D656C1"/>
    <w:rsid w:val="00D713E8"/>
    <w:rsid w:val="00D71B6B"/>
    <w:rsid w:val="00D72140"/>
    <w:rsid w:val="00D7267A"/>
    <w:rsid w:val="00D74FEE"/>
    <w:rsid w:val="00D754F4"/>
    <w:rsid w:val="00D903C8"/>
    <w:rsid w:val="00D92385"/>
    <w:rsid w:val="00D92EF8"/>
    <w:rsid w:val="00D969BD"/>
    <w:rsid w:val="00DA58BA"/>
    <w:rsid w:val="00DA5E2C"/>
    <w:rsid w:val="00DB33C5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591B"/>
    <w:rsid w:val="00DE7FC5"/>
    <w:rsid w:val="00DF07C1"/>
    <w:rsid w:val="00DF12D1"/>
    <w:rsid w:val="00DF1752"/>
    <w:rsid w:val="00DF3FD7"/>
    <w:rsid w:val="00DF4148"/>
    <w:rsid w:val="00DF7140"/>
    <w:rsid w:val="00E0252E"/>
    <w:rsid w:val="00E12EE1"/>
    <w:rsid w:val="00E145FD"/>
    <w:rsid w:val="00E179E5"/>
    <w:rsid w:val="00E208AE"/>
    <w:rsid w:val="00E27409"/>
    <w:rsid w:val="00E30785"/>
    <w:rsid w:val="00E31FDA"/>
    <w:rsid w:val="00E33FEA"/>
    <w:rsid w:val="00E413C7"/>
    <w:rsid w:val="00E47DE8"/>
    <w:rsid w:val="00E55180"/>
    <w:rsid w:val="00E5573D"/>
    <w:rsid w:val="00E5611A"/>
    <w:rsid w:val="00E56775"/>
    <w:rsid w:val="00E56D85"/>
    <w:rsid w:val="00E61144"/>
    <w:rsid w:val="00E62340"/>
    <w:rsid w:val="00E62908"/>
    <w:rsid w:val="00E63654"/>
    <w:rsid w:val="00E63D1B"/>
    <w:rsid w:val="00E640F5"/>
    <w:rsid w:val="00E64C56"/>
    <w:rsid w:val="00E7001F"/>
    <w:rsid w:val="00E704B6"/>
    <w:rsid w:val="00E74039"/>
    <w:rsid w:val="00E75F6D"/>
    <w:rsid w:val="00E822C2"/>
    <w:rsid w:val="00E83646"/>
    <w:rsid w:val="00E852F0"/>
    <w:rsid w:val="00E879B9"/>
    <w:rsid w:val="00E92273"/>
    <w:rsid w:val="00E95BF7"/>
    <w:rsid w:val="00E96D6E"/>
    <w:rsid w:val="00EA0FD1"/>
    <w:rsid w:val="00EA3A3A"/>
    <w:rsid w:val="00EB42B2"/>
    <w:rsid w:val="00EB47D6"/>
    <w:rsid w:val="00EB64E0"/>
    <w:rsid w:val="00EC0102"/>
    <w:rsid w:val="00EC6671"/>
    <w:rsid w:val="00EE21A2"/>
    <w:rsid w:val="00EE6558"/>
    <w:rsid w:val="00F02411"/>
    <w:rsid w:val="00F031A0"/>
    <w:rsid w:val="00F05798"/>
    <w:rsid w:val="00F116E2"/>
    <w:rsid w:val="00F12A7F"/>
    <w:rsid w:val="00F155B4"/>
    <w:rsid w:val="00F25B07"/>
    <w:rsid w:val="00F26A6F"/>
    <w:rsid w:val="00F34349"/>
    <w:rsid w:val="00F34A73"/>
    <w:rsid w:val="00F3512F"/>
    <w:rsid w:val="00F37426"/>
    <w:rsid w:val="00F4503D"/>
    <w:rsid w:val="00F461DA"/>
    <w:rsid w:val="00F50300"/>
    <w:rsid w:val="00F520D1"/>
    <w:rsid w:val="00F52A96"/>
    <w:rsid w:val="00F5308D"/>
    <w:rsid w:val="00F57D5E"/>
    <w:rsid w:val="00F65A77"/>
    <w:rsid w:val="00F65BEB"/>
    <w:rsid w:val="00F66EBD"/>
    <w:rsid w:val="00F805C0"/>
    <w:rsid w:val="00F86423"/>
    <w:rsid w:val="00F935C8"/>
    <w:rsid w:val="00F93F3D"/>
    <w:rsid w:val="00F948A1"/>
    <w:rsid w:val="00F965D6"/>
    <w:rsid w:val="00F97B70"/>
    <w:rsid w:val="00FA0D6A"/>
    <w:rsid w:val="00FA3790"/>
    <w:rsid w:val="00FA5C86"/>
    <w:rsid w:val="00FB1B48"/>
    <w:rsid w:val="00FB6A28"/>
    <w:rsid w:val="00FB77DC"/>
    <w:rsid w:val="00FC046A"/>
    <w:rsid w:val="00FC3B47"/>
    <w:rsid w:val="00FC7444"/>
    <w:rsid w:val="00FD5968"/>
    <w:rsid w:val="00FD67F9"/>
    <w:rsid w:val="00FD6ED9"/>
    <w:rsid w:val="00FE0F3C"/>
    <w:rsid w:val="00FE122D"/>
    <w:rsid w:val="00FE1535"/>
    <w:rsid w:val="00FE1D61"/>
    <w:rsid w:val="00FE1E53"/>
    <w:rsid w:val="00FE4C40"/>
    <w:rsid w:val="00FF0E1B"/>
    <w:rsid w:val="00FF23CD"/>
    <w:rsid w:val="00FF47D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1.bin"/><Relationship Id="rId16" Type="http://schemas.openxmlformats.org/officeDocument/2006/relationships/image" Target="media/image6.wmf"/><Relationship Id="rId107" Type="http://schemas.openxmlformats.org/officeDocument/2006/relationships/image" Target="media/image5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4.bin"/><Relationship Id="rId5" Type="http://schemas.openxmlformats.org/officeDocument/2006/relationships/endnotes" Target="endnotes.xml"/><Relationship Id="rId90" Type="http://schemas.openxmlformats.org/officeDocument/2006/relationships/image" Target="media/image44.wmf"/><Relationship Id="rId95" Type="http://schemas.openxmlformats.org/officeDocument/2006/relationships/image" Target="media/image48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9.wmf"/><Relationship Id="rId85" Type="http://schemas.openxmlformats.org/officeDocument/2006/relationships/image" Target="media/image41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4.wmf"/><Relationship Id="rId108" Type="http://schemas.openxmlformats.org/officeDocument/2006/relationships/header" Target="header1.xml"/><Relationship Id="rId54" Type="http://schemas.openxmlformats.org/officeDocument/2006/relationships/oleObject" Target="embeddings/oleObject24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7.wmf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footer" Target="footer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image" Target="media/image51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3339</Words>
  <Characters>19033</Characters>
  <Application>Microsoft Office Word</Application>
  <DocSecurity>0</DocSecurity>
  <Lines>158</Lines>
  <Paragraphs>44</Paragraphs>
  <ScaleCrop>false</ScaleCrop>
  <Company>Hewlett-Packard Company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Interbits</cp:lastModifiedBy>
  <cp:revision>2</cp:revision>
  <dcterms:created xsi:type="dcterms:W3CDTF">2019-04-07T12:01:00Z</dcterms:created>
  <dcterms:modified xsi:type="dcterms:W3CDTF">2019-04-07T12:01:00Z</dcterms:modified>
</cp:coreProperties>
</file>