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AB" w:rsidRPr="008828F9" w:rsidRDefault="00B75DAB">
      <w:pPr>
        <w:spacing w:after="0" w:line="240" w:lineRule="auto"/>
        <w:rPr>
          <w:rFonts w:cs="Arial"/>
          <w:lang w:eastAsia="zh-CN"/>
        </w:rPr>
      </w:pPr>
      <w:bookmarkStart w:id="0" w:name="_GoBack"/>
      <w:bookmarkEnd w:id="0"/>
    </w:p>
    <w:p w:rsidR="007B7B97" w:rsidRPr="008B76AE" w:rsidRDefault="000D1869" w:rsidP="007B7B97">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1</w:t>
      </w:r>
      <w:r w:rsidRPr="00B0193F">
        <w:rPr>
          <w:rFonts w:cs="Arial"/>
          <w:b/>
          <w:sz w:val="20"/>
          <w:szCs w:val="20"/>
          <w:lang w:eastAsia="zh-CN"/>
        </w:rPr>
        <w:t>.</w:t>
      </w:r>
      <w:r w:rsidRPr="00B0193F">
        <w:rPr>
          <w:rFonts w:cs="Arial"/>
          <w:sz w:val="20"/>
          <w:szCs w:val="20"/>
          <w:lang w:eastAsia="zh-CN"/>
        </w:rPr>
        <w:t xml:space="preserve"> (Unesp 2020)  </w:t>
      </w:r>
      <w:r w:rsidR="007B7B97" w:rsidRPr="008B76AE">
        <w:rPr>
          <w:rFonts w:cs="Arial"/>
          <w:sz w:val="20"/>
          <w:szCs w:val="20"/>
          <w:lang w:eastAsia="pt-BR"/>
        </w:rPr>
        <w:t>Um coqueiro (</w:t>
      </w:r>
      <w:r w:rsidR="007B7B97" w:rsidRPr="008B76AE">
        <w:rPr>
          <w:rFonts w:cs="Arial"/>
          <w:i/>
          <w:iCs/>
          <w:sz w:val="20"/>
          <w:szCs w:val="20"/>
          <w:lang w:eastAsia="pt-BR"/>
        </w:rPr>
        <w:t>Cocos nucifera</w:t>
      </w:r>
      <w:r w:rsidR="007B7B97" w:rsidRPr="008B76AE">
        <w:rPr>
          <w:rFonts w:cs="Arial"/>
          <w:sz w:val="20"/>
          <w:szCs w:val="20"/>
          <w:lang w:eastAsia="pt-BR"/>
        </w:rPr>
        <w:t>) pode atingir até 30 metros de altura e produzir até 80 frutos por ano. Cada fruto, ainda verde, tem em média 289 mL de água, na qual estão dissolvidos açúcares e sais minerais.</w:t>
      </w:r>
    </w:p>
    <w:p w:rsidR="007B7B97" w:rsidRPr="008B76AE" w:rsidRDefault="007B7B97" w:rsidP="007B7B97">
      <w:pPr>
        <w:widowControl w:val="0"/>
        <w:autoSpaceDE w:val="0"/>
        <w:autoSpaceDN w:val="0"/>
        <w:adjustRightInd w:val="0"/>
        <w:spacing w:after="0" w:line="240" w:lineRule="auto"/>
        <w:rPr>
          <w:rFonts w:cs="Arial"/>
          <w:sz w:val="20"/>
          <w:szCs w:val="20"/>
          <w:shd w:val="clear" w:color="auto" w:fill="FFFFFF"/>
          <w:lang w:eastAsia="pt-BR"/>
        </w:rPr>
      </w:pPr>
    </w:p>
    <w:p w:rsidR="00D572CC" w:rsidRPr="008B76AE" w:rsidRDefault="00F4277F" w:rsidP="007B7B97">
      <w:pPr>
        <w:widowControl w:val="0"/>
        <w:autoSpaceDE w:val="0"/>
        <w:autoSpaceDN w:val="0"/>
        <w:adjustRightInd w:val="0"/>
        <w:spacing w:after="0" w:line="240" w:lineRule="auto"/>
        <w:rPr>
          <w:rFonts w:cs="Arial"/>
          <w:sz w:val="20"/>
          <w:szCs w:val="20"/>
          <w:shd w:val="clear" w:color="auto" w:fill="FFFFFF"/>
          <w:lang w:eastAsia="pt-BR"/>
        </w:rPr>
      </w:pPr>
      <w:r>
        <w:rPr>
          <w:rFonts w:cs="Arial"/>
          <w:noProof/>
          <w:sz w:val="20"/>
          <w:szCs w:val="20"/>
          <w:shd w:val="clear" w:color="auto" w:fill="FFFFFF"/>
          <w:lang w:val="en-US"/>
        </w:rPr>
        <w:drawing>
          <wp:inline distT="0" distB="0" distL="0" distR="0">
            <wp:extent cx="1895475" cy="17526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752600"/>
                    </a:xfrm>
                    <a:prstGeom prst="rect">
                      <a:avLst/>
                    </a:prstGeom>
                    <a:noFill/>
                    <a:ln>
                      <a:noFill/>
                    </a:ln>
                  </pic:spPr>
                </pic:pic>
              </a:graphicData>
            </a:graphic>
          </wp:inline>
        </w:drawing>
      </w:r>
    </w:p>
    <w:p w:rsidR="00D572CC" w:rsidRPr="008B76AE" w:rsidRDefault="00D572CC" w:rsidP="007B7B97">
      <w:pPr>
        <w:widowControl w:val="0"/>
        <w:autoSpaceDE w:val="0"/>
        <w:autoSpaceDN w:val="0"/>
        <w:adjustRightInd w:val="0"/>
        <w:spacing w:after="0" w:line="240" w:lineRule="auto"/>
        <w:rPr>
          <w:rFonts w:cs="Arial"/>
          <w:sz w:val="20"/>
          <w:szCs w:val="20"/>
          <w:lang w:eastAsia="pt-BR"/>
        </w:rPr>
      </w:pPr>
    </w:p>
    <w:p w:rsidR="007B7B97" w:rsidRPr="008B76AE" w:rsidRDefault="007B7B97" w:rsidP="007B7B97">
      <w:pPr>
        <w:widowControl w:val="0"/>
        <w:autoSpaceDE w:val="0"/>
        <w:autoSpaceDN w:val="0"/>
        <w:adjustRightInd w:val="0"/>
        <w:spacing w:after="0" w:line="240" w:lineRule="auto"/>
        <w:rPr>
          <w:rFonts w:cs="Arial"/>
          <w:sz w:val="20"/>
          <w:szCs w:val="20"/>
          <w:lang w:eastAsia="pt-BR"/>
        </w:rPr>
      </w:pPr>
      <w:r w:rsidRPr="008B76AE">
        <w:rPr>
          <w:rFonts w:cs="Arial"/>
          <w:sz w:val="20"/>
          <w:szCs w:val="20"/>
          <w:lang w:eastAsia="pt-BR"/>
        </w:rPr>
        <w:t>Por analogia, os frutos de um coqueiro assemelham-se à</w:t>
      </w:r>
      <w:r w:rsidR="00D572CC" w:rsidRPr="008B76AE">
        <w:rPr>
          <w:rFonts w:cs="Arial"/>
          <w:sz w:val="20"/>
          <w:szCs w:val="20"/>
          <w:lang w:eastAsia="pt-BR"/>
        </w:rPr>
        <w:t xml:space="preserve"> </w:t>
      </w:r>
      <w:r w:rsidRPr="008B76AE">
        <w:rPr>
          <w:rFonts w:cs="Arial"/>
          <w:sz w:val="20"/>
          <w:szCs w:val="20"/>
          <w:lang w:eastAsia="pt-BR"/>
        </w:rPr>
        <w:t>caixa d’água de uma residência. Em ambos os casos, a</w:t>
      </w:r>
      <w:r w:rsidR="00D572CC" w:rsidRPr="008B76AE">
        <w:rPr>
          <w:rFonts w:cs="Arial"/>
          <w:sz w:val="20"/>
          <w:szCs w:val="20"/>
          <w:lang w:eastAsia="pt-BR"/>
        </w:rPr>
        <w:t xml:space="preserve"> </w:t>
      </w:r>
      <w:r w:rsidRPr="008B76AE">
        <w:rPr>
          <w:rFonts w:cs="Arial"/>
          <w:sz w:val="20"/>
          <w:szCs w:val="20"/>
          <w:lang w:eastAsia="pt-BR"/>
        </w:rPr>
        <w:t>água obtida ao nível do solo é armazenada, em grande</w:t>
      </w:r>
      <w:r w:rsidR="00D572CC" w:rsidRPr="008B76AE">
        <w:rPr>
          <w:rFonts w:cs="Arial"/>
          <w:sz w:val="20"/>
          <w:szCs w:val="20"/>
          <w:lang w:eastAsia="pt-BR"/>
        </w:rPr>
        <w:t xml:space="preserve"> </w:t>
      </w:r>
      <w:r w:rsidRPr="008B76AE">
        <w:rPr>
          <w:rFonts w:cs="Arial"/>
          <w:sz w:val="20"/>
          <w:szCs w:val="20"/>
          <w:lang w:eastAsia="pt-BR"/>
        </w:rPr>
        <w:t>quantidade, metros acima do nível desse solo.</w:t>
      </w:r>
    </w:p>
    <w:p w:rsidR="00D572CC" w:rsidRPr="008B76AE" w:rsidRDefault="00D572CC" w:rsidP="007B7B97">
      <w:pPr>
        <w:widowControl w:val="0"/>
        <w:autoSpaceDE w:val="0"/>
        <w:autoSpaceDN w:val="0"/>
        <w:adjustRightInd w:val="0"/>
        <w:spacing w:after="0" w:line="240" w:lineRule="auto"/>
        <w:rPr>
          <w:rFonts w:cs="Arial"/>
          <w:sz w:val="20"/>
          <w:szCs w:val="20"/>
          <w:shd w:val="clear" w:color="auto" w:fill="FFFFFF"/>
          <w:lang w:eastAsia="pt-BR"/>
        </w:rPr>
      </w:pPr>
    </w:p>
    <w:p w:rsidR="00C04400" w:rsidRPr="008B76AE" w:rsidRDefault="00F4277F" w:rsidP="007B7B97">
      <w:pPr>
        <w:widowControl w:val="0"/>
        <w:autoSpaceDE w:val="0"/>
        <w:autoSpaceDN w:val="0"/>
        <w:adjustRightInd w:val="0"/>
        <w:spacing w:after="0" w:line="240" w:lineRule="auto"/>
        <w:rPr>
          <w:rFonts w:cs="Arial"/>
          <w:sz w:val="20"/>
          <w:szCs w:val="20"/>
          <w:shd w:val="clear" w:color="auto" w:fill="FFFFFF"/>
          <w:lang w:eastAsia="pt-BR"/>
        </w:rPr>
      </w:pPr>
      <w:r>
        <w:rPr>
          <w:rFonts w:cs="Arial"/>
          <w:noProof/>
          <w:sz w:val="20"/>
          <w:szCs w:val="20"/>
          <w:shd w:val="clear" w:color="auto" w:fill="FFFFFF"/>
          <w:lang w:val="en-US"/>
        </w:rPr>
        <w:drawing>
          <wp:inline distT="0" distB="0" distL="0" distR="0">
            <wp:extent cx="2886075" cy="15906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6075" cy="1590675"/>
                    </a:xfrm>
                    <a:prstGeom prst="rect">
                      <a:avLst/>
                    </a:prstGeom>
                    <a:noFill/>
                    <a:ln>
                      <a:noFill/>
                    </a:ln>
                  </pic:spPr>
                </pic:pic>
              </a:graphicData>
            </a:graphic>
          </wp:inline>
        </w:drawing>
      </w:r>
    </w:p>
    <w:p w:rsidR="00C04400" w:rsidRPr="008B76AE" w:rsidRDefault="00C04400" w:rsidP="007B7B97">
      <w:pPr>
        <w:widowControl w:val="0"/>
        <w:autoSpaceDE w:val="0"/>
        <w:autoSpaceDN w:val="0"/>
        <w:adjustRightInd w:val="0"/>
        <w:spacing w:after="0" w:line="240" w:lineRule="auto"/>
        <w:rPr>
          <w:rFonts w:cs="Arial"/>
          <w:sz w:val="20"/>
          <w:szCs w:val="20"/>
          <w:lang w:eastAsia="pt-BR"/>
        </w:rPr>
      </w:pPr>
    </w:p>
    <w:p w:rsidR="00000000" w:rsidRDefault="007B7B97" w:rsidP="007B7B97">
      <w:pPr>
        <w:widowControl w:val="0"/>
        <w:autoSpaceDE w:val="0"/>
        <w:autoSpaceDN w:val="0"/>
        <w:adjustRightInd w:val="0"/>
        <w:spacing w:after="0" w:line="240" w:lineRule="auto"/>
        <w:rPr>
          <w:lang w:eastAsia="pt-BR"/>
        </w:rPr>
      </w:pPr>
      <w:r w:rsidRPr="008B76AE">
        <w:rPr>
          <w:rFonts w:cs="Arial"/>
          <w:sz w:val="20"/>
          <w:szCs w:val="20"/>
          <w:lang w:eastAsia="pt-BR"/>
        </w:rPr>
        <w:t>Para que a água ascenda à caixa d’água e à copa do coqueiro,</w:t>
      </w:r>
      <w:r w:rsidR="00C04400" w:rsidRPr="008B76AE">
        <w:rPr>
          <w:rFonts w:cs="Arial"/>
          <w:sz w:val="20"/>
          <w:szCs w:val="20"/>
          <w:lang w:eastAsia="pt-BR"/>
        </w:rPr>
        <w:t xml:space="preserve"> </w:t>
      </w:r>
      <w:r w:rsidRPr="008B76AE">
        <w:rPr>
          <w:rFonts w:cs="Arial"/>
          <w:sz w:val="20"/>
          <w:szCs w:val="20"/>
          <w:lang w:eastAsia="pt-BR"/>
        </w:rPr>
        <w:t xml:space="preserve">é necessário que,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F400B1" w:rsidRPr="0031599A">
        <w:rPr>
          <w:rFonts w:cs="Arial"/>
          <w:sz w:val="20"/>
          <w:szCs w:val="20"/>
          <w:lang w:eastAsia="pt-BR"/>
        </w:rPr>
        <w:t>ao nível do solo, haja no cano e no floema uma impulsão da coluna de água, elevando-a até a extremidade oposta desses sistemas condutores.</w:t>
      </w:r>
      <w:r w:rsidR="00F400B1" w:rsidRPr="0031599A">
        <w:rPr>
          <w:rFonts w:cs="Arial"/>
          <w:sz w:val="20"/>
          <w:lang w:eastAsia="pt-BR"/>
        </w:rPr>
        <w:t xml:space="preserve"> </w:t>
      </w:r>
      <w:r w:rsidR="00474B44" w:rsidRPr="0031599A">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5A442C" w:rsidRPr="00433697">
        <w:rPr>
          <w:rFonts w:cs="Arial"/>
          <w:sz w:val="20"/>
          <w:szCs w:val="20"/>
          <w:lang w:eastAsia="pt-BR"/>
        </w:rPr>
        <w:t>metros acima do nível do solo, haja no cano e no xilema uma sucção da coluna de água, elevando-a desde o nível do solo.</w:t>
      </w:r>
      <w:r w:rsidR="005A442C" w:rsidRPr="00433697">
        <w:rPr>
          <w:rFonts w:cs="Arial"/>
          <w:sz w:val="20"/>
          <w:lang w:eastAsia="pt-BR"/>
        </w:rPr>
        <w:t xml:space="preserve"> </w:t>
      </w:r>
      <w:r w:rsidR="00474B44" w:rsidRPr="00433697">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9F1FA6" w:rsidRPr="007B1706">
        <w:rPr>
          <w:rFonts w:cs="Arial"/>
          <w:sz w:val="20"/>
          <w:szCs w:val="20"/>
          <w:lang w:eastAsia="pt-BR"/>
        </w:rPr>
        <w:t>metros acima do nível do solo, haja no cano e no floema uma sucção da coluna de água, elevando-a desde o nível do solo.</w:t>
      </w:r>
      <w:r w:rsidR="009F1FA6" w:rsidRPr="007B1706">
        <w:rPr>
          <w:rFonts w:cs="Arial"/>
          <w:sz w:val="20"/>
          <w:lang w:eastAsia="pt-BR"/>
        </w:rPr>
        <w:t xml:space="preserve"> </w:t>
      </w:r>
      <w:r w:rsidR="00474B44" w:rsidRPr="007B1706">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0300A9" w:rsidRPr="007009E2">
        <w:rPr>
          <w:rFonts w:cs="Arial"/>
          <w:sz w:val="20"/>
          <w:szCs w:val="20"/>
          <w:lang w:eastAsia="pt-BR"/>
        </w:rPr>
        <w:t>ao nível do solo, haja no cano uma impulsão da coluna de água e, metros acima do nível do solo, haja no xilema uma sucção da coluna de água, elevando-as desde o nível do solo.</w:t>
      </w:r>
      <w:r w:rsidR="000300A9" w:rsidRPr="007009E2">
        <w:rPr>
          <w:rFonts w:cs="Arial"/>
          <w:sz w:val="20"/>
          <w:lang w:eastAsia="pt-BR"/>
        </w:rPr>
        <w:t xml:space="preserve"> </w:t>
      </w:r>
      <w:r w:rsidR="00474B44" w:rsidRPr="007009E2">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68390D" w:rsidRPr="00EE2926">
        <w:rPr>
          <w:rFonts w:cs="Arial"/>
          <w:sz w:val="20"/>
          <w:szCs w:val="20"/>
          <w:lang w:eastAsia="pt-BR"/>
        </w:rPr>
        <w:t>ao nível do solo, haja no cano e no xilema uma impulsão da coluna de água, elevando-a até a extremidade oposta desses sistemas condutores.</w:t>
      </w:r>
      <w:r w:rsidR="0068390D" w:rsidRPr="00EE2926">
        <w:rPr>
          <w:rFonts w:cs="Arial"/>
          <w:sz w:val="20"/>
          <w:lang w:eastAsia="pt-BR"/>
        </w:rPr>
        <w:t xml:space="preserve"> </w:t>
      </w:r>
      <w:r w:rsidR="00474B44" w:rsidRPr="00EE2926">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F4277F" w:rsidP="00335AEC">
      <w:pPr>
        <w:spacing w:after="0" w:line="240" w:lineRule="auto"/>
        <w:ind w:left="227" w:hanging="227"/>
        <w:rPr>
          <w:sz w:val="24"/>
          <w:szCs w:val="24"/>
          <w:lang w:val="en-US" w:eastAsia="zh-CN"/>
        </w:rPr>
      </w:pPr>
    </w:p>
    <w:p w:rsidR="00000000" w:rsidRDefault="00F4277F" w:rsidP="00335AEC">
      <w:pPr>
        <w:spacing w:after="0" w:line="240" w:lineRule="auto"/>
        <w:ind w:left="227" w:hanging="227"/>
        <w:rPr>
          <w:sz w:val="24"/>
          <w:szCs w:val="24"/>
          <w:lang w:val="en-US" w:eastAsia="zh-CN"/>
        </w:rPr>
      </w:pPr>
    </w:p>
    <w:p w:rsidR="00000000" w:rsidRDefault="00F4277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4277F" w:rsidP="00335AEC">
      <w:pPr>
        <w:spacing w:after="0" w:line="240" w:lineRule="auto"/>
        <w:ind w:left="227" w:hanging="227"/>
        <w:rPr>
          <w:b/>
          <w:sz w:val="24"/>
          <w:szCs w:val="24"/>
          <w:lang w:val="en-US" w:eastAsia="zh-CN"/>
        </w:rPr>
      </w:pPr>
    </w:p>
    <w:p w:rsidR="00474B44" w:rsidRPr="00056501" w:rsidRDefault="00B1022E" w:rsidP="00B1022E">
      <w:pPr>
        <w:widowControl w:val="0"/>
        <w:autoSpaceDE w:val="0"/>
        <w:autoSpaceDN w:val="0"/>
        <w:adjustRightInd w:val="0"/>
        <w:spacing w:after="0" w:line="240" w:lineRule="auto"/>
        <w:rPr>
          <w:rFonts w:cs="Arial"/>
          <w:sz w:val="20"/>
          <w:szCs w:val="20"/>
          <w:lang w:eastAsia="pt-BR"/>
        </w:rPr>
      </w:pPr>
      <w:r w:rsidRPr="00056501">
        <w:rPr>
          <w:rFonts w:cs="Arial"/>
          <w:sz w:val="20"/>
          <w:szCs w:val="20"/>
          <w:lang w:eastAsia="pt-BR"/>
        </w:rPr>
        <w:t>[D]</w:t>
      </w:r>
    </w:p>
    <w:p w:rsidR="00D93AD9" w:rsidRPr="00056501" w:rsidRDefault="00D93AD9" w:rsidP="00B1022E">
      <w:pPr>
        <w:widowControl w:val="0"/>
        <w:autoSpaceDE w:val="0"/>
        <w:autoSpaceDN w:val="0"/>
        <w:adjustRightInd w:val="0"/>
        <w:spacing w:after="0" w:line="240" w:lineRule="auto"/>
        <w:rPr>
          <w:rFonts w:cs="Arial"/>
          <w:sz w:val="20"/>
          <w:szCs w:val="20"/>
          <w:lang w:eastAsia="pt-BR"/>
        </w:rPr>
      </w:pPr>
    </w:p>
    <w:p w:rsidR="00D93AD9" w:rsidRPr="00056501" w:rsidRDefault="00D93AD9" w:rsidP="00B1022E">
      <w:pPr>
        <w:widowControl w:val="0"/>
        <w:autoSpaceDE w:val="0"/>
        <w:autoSpaceDN w:val="0"/>
        <w:adjustRightInd w:val="0"/>
        <w:spacing w:after="0" w:line="240" w:lineRule="auto"/>
        <w:rPr>
          <w:rFonts w:cs="Arial"/>
          <w:b/>
          <w:sz w:val="20"/>
          <w:szCs w:val="20"/>
          <w:lang w:eastAsia="pt-BR"/>
        </w:rPr>
      </w:pPr>
      <w:r w:rsidRPr="00056501">
        <w:rPr>
          <w:rFonts w:cs="Arial"/>
          <w:b/>
          <w:sz w:val="20"/>
          <w:szCs w:val="20"/>
          <w:lang w:eastAsia="pt-BR"/>
        </w:rPr>
        <w:t>[Resposta do ponto de vista da disciplina de Biologia]</w:t>
      </w:r>
    </w:p>
    <w:p w:rsidR="00D93AD9" w:rsidRPr="00056501" w:rsidRDefault="00D93AD9" w:rsidP="00B1022E">
      <w:pPr>
        <w:widowControl w:val="0"/>
        <w:autoSpaceDE w:val="0"/>
        <w:autoSpaceDN w:val="0"/>
        <w:adjustRightInd w:val="0"/>
        <w:spacing w:after="0" w:line="240" w:lineRule="auto"/>
        <w:rPr>
          <w:rFonts w:cs="Arial"/>
          <w:sz w:val="20"/>
          <w:szCs w:val="18"/>
          <w:lang w:eastAsia="pt-BR"/>
        </w:rPr>
      </w:pPr>
      <w:r w:rsidRPr="00056501">
        <w:rPr>
          <w:rFonts w:cs="Arial"/>
          <w:sz w:val="20"/>
          <w:szCs w:val="18"/>
          <w:lang w:eastAsia="pt-BR"/>
        </w:rPr>
        <w:t>Para que a água suba à caixa d’água e à copa do coqueiro é necessário que haja uma impulsão na coluna de água, no nível do solo e uma sucção da copa da planta que faz a água subir pelos vasos do xilema.</w:t>
      </w:r>
    </w:p>
    <w:p w:rsidR="00D93AD9" w:rsidRPr="00056501" w:rsidRDefault="00D93AD9" w:rsidP="00B1022E">
      <w:pPr>
        <w:widowControl w:val="0"/>
        <w:autoSpaceDE w:val="0"/>
        <w:autoSpaceDN w:val="0"/>
        <w:adjustRightInd w:val="0"/>
        <w:spacing w:after="0" w:line="240" w:lineRule="auto"/>
        <w:rPr>
          <w:rFonts w:cs="Arial"/>
          <w:sz w:val="20"/>
          <w:szCs w:val="18"/>
          <w:lang w:eastAsia="pt-BR"/>
        </w:rPr>
      </w:pPr>
    </w:p>
    <w:p w:rsidR="00D93AD9" w:rsidRPr="00056501" w:rsidRDefault="00D93AD9" w:rsidP="00D93AD9">
      <w:pPr>
        <w:widowControl w:val="0"/>
        <w:autoSpaceDE w:val="0"/>
        <w:autoSpaceDN w:val="0"/>
        <w:adjustRightInd w:val="0"/>
        <w:spacing w:after="0" w:line="240" w:lineRule="auto"/>
        <w:rPr>
          <w:rFonts w:cs="Arial"/>
          <w:b/>
          <w:sz w:val="20"/>
          <w:szCs w:val="20"/>
          <w:lang w:eastAsia="pt-BR"/>
        </w:rPr>
      </w:pPr>
      <w:r w:rsidRPr="00056501">
        <w:rPr>
          <w:rFonts w:cs="Arial"/>
          <w:b/>
          <w:sz w:val="20"/>
          <w:szCs w:val="20"/>
          <w:lang w:eastAsia="pt-BR"/>
        </w:rPr>
        <w:t>[Resposta do ponto de vista da disciplina de Física]</w:t>
      </w:r>
    </w:p>
    <w:p w:rsidR="00000000" w:rsidRDefault="00BB5DCB" w:rsidP="00B1022E">
      <w:pPr>
        <w:widowControl w:val="0"/>
        <w:autoSpaceDE w:val="0"/>
        <w:autoSpaceDN w:val="0"/>
        <w:adjustRightInd w:val="0"/>
        <w:spacing w:after="0" w:line="240" w:lineRule="auto"/>
        <w:rPr>
          <w:lang w:eastAsia="pt-BR"/>
        </w:rPr>
      </w:pPr>
      <w:r w:rsidRPr="00056501">
        <w:rPr>
          <w:rFonts w:cs="Arial"/>
          <w:sz w:val="20"/>
          <w:szCs w:val="18"/>
          <w:lang w:eastAsia="pt-BR"/>
        </w:rPr>
        <w:t>Para que a coluna de água suba pelo cano, é necessário que esta seja impulsionada no nível do solo e sugada pelos vasos condutores do xilema a metros acima do solo.</w:t>
      </w:r>
      <w:r w:rsidR="00D93AD9" w:rsidRPr="00056501">
        <w:rPr>
          <w:rFonts w:cs="Arial"/>
          <w:b/>
          <w:sz w:val="20"/>
          <w:szCs w:val="20"/>
          <w:lang w:eastAsia="pt-BR"/>
        </w:rPr>
        <w:t xml:space="preserve"> </w:t>
      </w:r>
    </w:p>
    <w:p w:rsidR="00000000" w:rsidRDefault="00F4277F" w:rsidP="00B1022E">
      <w:pPr>
        <w:widowControl w:val="0"/>
        <w:autoSpaceDE w:val="0"/>
        <w:autoSpaceDN w:val="0"/>
        <w:adjustRightInd w:val="0"/>
        <w:spacing w:after="0" w:line="240" w:lineRule="auto"/>
        <w:rPr>
          <w:lang w:eastAsia="pt-BR"/>
        </w:rPr>
      </w:pPr>
    </w:p>
    <w:p w:rsidR="00000000" w:rsidRDefault="00F4277F" w:rsidP="00B1022E">
      <w:pPr>
        <w:widowControl w:val="0"/>
        <w:autoSpaceDE w:val="0"/>
        <w:autoSpaceDN w:val="0"/>
        <w:adjustRightInd w:val="0"/>
        <w:spacing w:after="0" w:line="240" w:lineRule="auto"/>
        <w:rPr>
          <w:lang w:eastAsia="pt-BR"/>
        </w:rPr>
      </w:pPr>
    </w:p>
    <w:p w:rsidR="00000000" w:rsidRDefault="00F4277F" w:rsidP="00B1022E">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9F3719" w:rsidRPr="009F3719" w:rsidRDefault="000D1869" w:rsidP="009F3719">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2</w:t>
      </w:r>
      <w:r w:rsidRPr="00B0193F">
        <w:rPr>
          <w:rFonts w:cs="Arial"/>
          <w:b/>
          <w:sz w:val="20"/>
          <w:szCs w:val="20"/>
          <w:lang w:eastAsia="zh-CN"/>
        </w:rPr>
        <w:t>.</w:t>
      </w:r>
      <w:r w:rsidRPr="00B0193F">
        <w:rPr>
          <w:rFonts w:cs="Arial"/>
          <w:sz w:val="20"/>
          <w:szCs w:val="20"/>
          <w:lang w:eastAsia="zh-CN"/>
        </w:rPr>
        <w:t xml:space="preserve"> (Unesp 2021)  </w:t>
      </w:r>
      <w:r w:rsidR="009F3719" w:rsidRPr="009F3719">
        <w:rPr>
          <w:rFonts w:cs="Arial"/>
          <w:sz w:val="20"/>
          <w:szCs w:val="20"/>
          <w:lang w:eastAsia="pt-BR"/>
        </w:rPr>
        <w:t>Os seres vivos contribuem para a ciclagem do carbono na</w:t>
      </w:r>
      <w:r w:rsidR="009F3719">
        <w:rPr>
          <w:rFonts w:cs="Arial"/>
          <w:sz w:val="20"/>
          <w:szCs w:val="20"/>
          <w:lang w:eastAsia="pt-BR"/>
        </w:rPr>
        <w:t xml:space="preserve"> </w:t>
      </w:r>
      <w:r w:rsidR="009F3719" w:rsidRPr="009F3719">
        <w:rPr>
          <w:rFonts w:cs="Arial"/>
          <w:sz w:val="20"/>
          <w:szCs w:val="20"/>
          <w:lang w:eastAsia="pt-BR"/>
        </w:rPr>
        <w:t>n</w:t>
      </w:r>
      <w:r w:rsidR="009F3719">
        <w:rPr>
          <w:rFonts w:cs="Arial"/>
          <w:sz w:val="20"/>
          <w:szCs w:val="20"/>
          <w:lang w:eastAsia="pt-BR"/>
        </w:rPr>
        <w:t xml:space="preserve">atureza por meio da oxidação ou </w:t>
      </w:r>
      <w:r w:rsidR="009F3719" w:rsidRPr="009F3719">
        <w:rPr>
          <w:rFonts w:cs="Arial"/>
          <w:sz w:val="20"/>
          <w:szCs w:val="20"/>
          <w:lang w:eastAsia="pt-BR"/>
        </w:rPr>
        <w:t>redução desse elemento</w:t>
      </w:r>
      <w:r w:rsidR="009F3719">
        <w:rPr>
          <w:rFonts w:cs="Arial"/>
          <w:sz w:val="20"/>
          <w:szCs w:val="20"/>
          <w:lang w:eastAsia="pt-BR"/>
        </w:rPr>
        <w:t xml:space="preserve"> </w:t>
      </w:r>
      <w:r w:rsidR="009F3719" w:rsidRPr="009F3719">
        <w:rPr>
          <w:rFonts w:cs="Arial"/>
          <w:sz w:val="20"/>
          <w:szCs w:val="20"/>
          <w:lang w:eastAsia="pt-BR"/>
        </w:rPr>
        <w:t>químico presente em molé</w:t>
      </w:r>
      <w:r w:rsidR="009F3719">
        <w:rPr>
          <w:rFonts w:cs="Arial"/>
          <w:sz w:val="20"/>
          <w:szCs w:val="20"/>
          <w:lang w:eastAsia="pt-BR"/>
        </w:rPr>
        <w:t xml:space="preserve">culas orgânicas ou inorgânicas. As equações </w:t>
      </w:r>
      <w:r w:rsidR="009F3719" w:rsidRPr="009F3719">
        <w:rPr>
          <w:rFonts w:cs="Arial"/>
          <w:sz w:val="20"/>
          <w:szCs w:val="20"/>
          <w:lang w:eastAsia="pt-BR"/>
        </w:rPr>
        <w:t>das reações químic</w:t>
      </w:r>
      <w:r w:rsidR="009F3719">
        <w:rPr>
          <w:rFonts w:cs="Arial"/>
          <w:sz w:val="20"/>
          <w:szCs w:val="20"/>
          <w:lang w:eastAsia="pt-BR"/>
        </w:rPr>
        <w:t xml:space="preserve">as a seguir remetem a processos </w:t>
      </w:r>
      <w:r w:rsidR="009F3719" w:rsidRPr="009F3719">
        <w:rPr>
          <w:rFonts w:cs="Arial"/>
          <w:sz w:val="20"/>
          <w:szCs w:val="20"/>
          <w:lang w:eastAsia="pt-BR"/>
        </w:rPr>
        <w:t>biológ</w:t>
      </w:r>
      <w:r w:rsidR="009F3719">
        <w:rPr>
          <w:rFonts w:cs="Arial"/>
          <w:sz w:val="20"/>
          <w:szCs w:val="20"/>
          <w:lang w:eastAsia="pt-BR"/>
        </w:rPr>
        <w:t xml:space="preserve">icos que convertem compostos de </w:t>
      </w:r>
      <w:r w:rsidR="009F3719" w:rsidRPr="009F3719">
        <w:rPr>
          <w:rFonts w:cs="Arial"/>
          <w:sz w:val="20"/>
          <w:szCs w:val="20"/>
          <w:lang w:eastAsia="pt-BR"/>
        </w:rPr>
        <w:t>carbono.</w:t>
      </w:r>
    </w:p>
    <w:p w:rsidR="009F3719" w:rsidRDefault="009F3719" w:rsidP="009F3719">
      <w:pPr>
        <w:widowControl w:val="0"/>
        <w:autoSpaceDE w:val="0"/>
        <w:autoSpaceDN w:val="0"/>
        <w:adjustRightInd w:val="0"/>
        <w:spacing w:after="0" w:line="240" w:lineRule="auto"/>
        <w:rPr>
          <w:rFonts w:cs="Arial"/>
          <w:sz w:val="20"/>
          <w:szCs w:val="20"/>
          <w:shd w:val="clear" w:color="auto" w:fill="FFFFFF"/>
          <w:lang w:eastAsia="pt-BR"/>
        </w:rPr>
      </w:pPr>
    </w:p>
    <w:p w:rsidR="009F3719" w:rsidRDefault="00F4277F" w:rsidP="009F3719">
      <w:pPr>
        <w:widowControl w:val="0"/>
        <w:autoSpaceDE w:val="0"/>
        <w:autoSpaceDN w:val="0"/>
        <w:adjustRightInd w:val="0"/>
        <w:spacing w:after="0" w:line="240" w:lineRule="auto"/>
        <w:rPr>
          <w:rFonts w:cs="Arial"/>
          <w:sz w:val="20"/>
          <w:szCs w:val="20"/>
          <w:shd w:val="clear" w:color="auto" w:fill="FFFFFF"/>
          <w:lang w:eastAsia="pt-BR"/>
        </w:rPr>
      </w:pPr>
      <w:r>
        <w:rPr>
          <w:rFonts w:cs="Arial"/>
          <w:noProof/>
          <w:sz w:val="20"/>
          <w:szCs w:val="20"/>
          <w:shd w:val="clear" w:color="auto" w:fill="FFFFFF"/>
          <w:lang w:val="en-US"/>
        </w:rPr>
        <w:drawing>
          <wp:inline distT="0" distB="0" distL="0" distR="0">
            <wp:extent cx="2324100" cy="18954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895475"/>
                    </a:xfrm>
                    <a:prstGeom prst="rect">
                      <a:avLst/>
                    </a:prstGeom>
                    <a:noFill/>
                    <a:ln>
                      <a:noFill/>
                    </a:ln>
                  </pic:spPr>
                </pic:pic>
              </a:graphicData>
            </a:graphic>
          </wp:inline>
        </w:drawing>
      </w:r>
    </w:p>
    <w:p w:rsidR="009F3719" w:rsidRPr="009F3719" w:rsidRDefault="009F3719" w:rsidP="009F3719">
      <w:pPr>
        <w:widowControl w:val="0"/>
        <w:autoSpaceDE w:val="0"/>
        <w:autoSpaceDN w:val="0"/>
        <w:adjustRightInd w:val="0"/>
        <w:spacing w:after="0" w:line="240" w:lineRule="auto"/>
        <w:rPr>
          <w:rFonts w:cs="Arial"/>
          <w:sz w:val="20"/>
          <w:szCs w:val="20"/>
          <w:lang w:eastAsia="pt-BR"/>
        </w:rPr>
      </w:pPr>
    </w:p>
    <w:p w:rsidR="00000000" w:rsidRDefault="009F3719" w:rsidP="009F3719">
      <w:pPr>
        <w:widowControl w:val="0"/>
        <w:autoSpaceDE w:val="0"/>
        <w:autoSpaceDN w:val="0"/>
        <w:adjustRightInd w:val="0"/>
        <w:spacing w:after="0" w:line="240" w:lineRule="auto"/>
        <w:rPr>
          <w:lang w:eastAsia="pt-BR"/>
        </w:rPr>
      </w:pPr>
      <w:r w:rsidRPr="009F3719">
        <w:rPr>
          <w:rFonts w:cs="Arial"/>
          <w:sz w:val="20"/>
          <w:szCs w:val="20"/>
          <w:lang w:eastAsia="pt-BR"/>
        </w:rPr>
        <w:t>Nessas reações químicas, o carbono é reduzido com menor</w:t>
      </w:r>
      <w:r w:rsidR="002F6591">
        <w:rPr>
          <w:rFonts w:cs="Arial"/>
          <w:sz w:val="20"/>
          <w:szCs w:val="20"/>
          <w:lang w:eastAsia="pt-BR"/>
        </w:rPr>
        <w:t xml:space="preserve"> </w:t>
      </w:r>
      <w:r w:rsidRPr="009F3719">
        <w:rPr>
          <w:rFonts w:cs="Arial"/>
          <w:sz w:val="20"/>
          <w:szCs w:val="20"/>
          <w:lang w:eastAsia="pt-BR"/>
        </w:rPr>
        <w:t xml:space="preserve">transferência de elétrons na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BB7DA1" w:rsidRPr="009F3719">
        <w:rPr>
          <w:rFonts w:cs="Arial"/>
          <w:sz w:val="20"/>
          <w:szCs w:val="20"/>
          <w:lang w:eastAsia="pt-BR"/>
        </w:rPr>
        <w:t xml:space="preserve">quimiossíntese.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000396" w:rsidRPr="009F3719">
        <w:rPr>
          <w:rFonts w:cs="Arial"/>
          <w:sz w:val="20"/>
          <w:szCs w:val="20"/>
          <w:lang w:eastAsia="pt-BR"/>
        </w:rPr>
        <w:t xml:space="preserve">fotossíntese.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551F07" w:rsidRPr="009F3719">
        <w:rPr>
          <w:rFonts w:cs="Arial"/>
          <w:sz w:val="20"/>
          <w:szCs w:val="20"/>
          <w:lang w:eastAsia="pt-BR"/>
        </w:rPr>
        <w:t xml:space="preserve">respiração celular.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754521" w:rsidRPr="009F3719">
        <w:rPr>
          <w:rFonts w:cs="Arial"/>
          <w:sz w:val="20"/>
          <w:szCs w:val="20"/>
          <w:lang w:eastAsia="pt-BR"/>
        </w:rPr>
        <w:t xml:space="preserve">fermentação alcoólica.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2F0151" w:rsidRPr="009F3719">
        <w:rPr>
          <w:rFonts w:cs="Arial"/>
          <w:sz w:val="20"/>
          <w:szCs w:val="20"/>
          <w:lang w:eastAsia="pt-BR"/>
        </w:rPr>
        <w:t>fermentação acética.</w:t>
      </w:r>
      <w:r w:rsidR="002F0151">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F4277F" w:rsidP="00335AEC">
      <w:pPr>
        <w:spacing w:after="0" w:line="240" w:lineRule="auto"/>
        <w:ind w:left="227" w:hanging="227"/>
        <w:rPr>
          <w:sz w:val="24"/>
          <w:szCs w:val="24"/>
          <w:lang w:val="en-US" w:eastAsia="zh-CN"/>
        </w:rPr>
      </w:pPr>
    </w:p>
    <w:p w:rsidR="00000000" w:rsidRDefault="00F4277F" w:rsidP="00335AEC">
      <w:pPr>
        <w:spacing w:after="0" w:line="240" w:lineRule="auto"/>
        <w:ind w:left="227" w:hanging="227"/>
        <w:rPr>
          <w:sz w:val="24"/>
          <w:szCs w:val="24"/>
          <w:lang w:val="en-US" w:eastAsia="zh-CN"/>
        </w:rPr>
      </w:pPr>
    </w:p>
    <w:p w:rsidR="00000000" w:rsidRDefault="00F4277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4277F" w:rsidP="00335AEC">
      <w:pPr>
        <w:spacing w:after="0" w:line="240" w:lineRule="auto"/>
        <w:ind w:left="227" w:hanging="227"/>
        <w:rPr>
          <w:b/>
          <w:sz w:val="24"/>
          <w:szCs w:val="24"/>
          <w:lang w:val="en-US" w:eastAsia="zh-CN"/>
        </w:rPr>
      </w:pPr>
    </w:p>
    <w:p w:rsidR="0073089C" w:rsidRPr="00BF2B4E" w:rsidRDefault="0073089C" w:rsidP="0073089C">
      <w:pPr>
        <w:widowControl w:val="0"/>
        <w:autoSpaceDE w:val="0"/>
        <w:autoSpaceDN w:val="0"/>
        <w:adjustRightInd w:val="0"/>
        <w:spacing w:after="0" w:line="240" w:lineRule="auto"/>
        <w:rPr>
          <w:rFonts w:cs="Arial"/>
          <w:sz w:val="20"/>
          <w:szCs w:val="20"/>
          <w:lang w:eastAsia="pt-BR"/>
        </w:rPr>
      </w:pPr>
      <w:r w:rsidRPr="00BF2B4E">
        <w:rPr>
          <w:rFonts w:cs="Arial"/>
          <w:sz w:val="20"/>
          <w:szCs w:val="20"/>
          <w:lang w:eastAsia="pt-BR"/>
        </w:rPr>
        <w:t>[D]</w:t>
      </w:r>
    </w:p>
    <w:p w:rsidR="00592A75" w:rsidRPr="00BF2B4E" w:rsidRDefault="00592A75">
      <w:pPr>
        <w:widowControl w:val="0"/>
        <w:autoSpaceDE w:val="0"/>
        <w:autoSpaceDN w:val="0"/>
        <w:adjustRightInd w:val="0"/>
        <w:spacing w:after="0" w:line="240" w:lineRule="auto"/>
        <w:rPr>
          <w:rFonts w:cs="Arial"/>
          <w:sz w:val="20"/>
          <w:szCs w:val="20"/>
          <w:lang w:eastAsia="pt-BR"/>
        </w:rPr>
      </w:pPr>
    </w:p>
    <w:p w:rsidR="000B2634" w:rsidRPr="00BF2B4E" w:rsidRDefault="008D2BFA" w:rsidP="000B2634">
      <w:pPr>
        <w:widowControl w:val="0"/>
        <w:autoSpaceDE w:val="0"/>
        <w:autoSpaceDN w:val="0"/>
        <w:adjustRightInd w:val="0"/>
        <w:spacing w:after="0" w:line="240" w:lineRule="auto"/>
        <w:rPr>
          <w:rFonts w:cs="Arial"/>
          <w:b/>
          <w:sz w:val="20"/>
          <w:szCs w:val="20"/>
          <w:lang w:eastAsia="pt-BR"/>
        </w:rPr>
      </w:pPr>
      <w:r w:rsidRPr="00BF2B4E">
        <w:rPr>
          <w:rFonts w:cs="Arial"/>
          <w:b/>
          <w:sz w:val="20"/>
          <w:szCs w:val="20"/>
          <w:lang w:eastAsia="pt-BR"/>
        </w:rPr>
        <w:t>[Resposta do ponto de vista da disciplina de Química]</w:t>
      </w:r>
    </w:p>
    <w:p w:rsidR="000B2634" w:rsidRPr="00BF2B4E" w:rsidRDefault="000B2634" w:rsidP="000B2634">
      <w:pPr>
        <w:widowControl w:val="0"/>
        <w:autoSpaceDE w:val="0"/>
        <w:autoSpaceDN w:val="0"/>
        <w:adjustRightInd w:val="0"/>
        <w:spacing w:after="0" w:line="240" w:lineRule="auto"/>
        <w:rPr>
          <w:rFonts w:cs="Arial"/>
          <w:sz w:val="20"/>
          <w:szCs w:val="20"/>
          <w:lang w:eastAsia="pt-BR"/>
        </w:rPr>
      </w:pPr>
      <w:r w:rsidRPr="00BF2B4E">
        <w:rPr>
          <w:rFonts w:cs="Arial"/>
          <w:sz w:val="20"/>
          <w:szCs w:val="20"/>
          <w:lang w:eastAsia="pt-BR"/>
        </w:rPr>
        <w:t>Nas reações químicas representadas, o carbono é reduzido com menor transferência de elétrons na fermentação alcoólica.</w:t>
      </w:r>
    </w:p>
    <w:p w:rsidR="000B2634" w:rsidRPr="00BF2B4E" w:rsidRDefault="000B2634" w:rsidP="000B2634">
      <w:pPr>
        <w:widowControl w:val="0"/>
        <w:autoSpaceDE w:val="0"/>
        <w:autoSpaceDN w:val="0"/>
        <w:adjustRightInd w:val="0"/>
        <w:spacing w:after="0" w:line="240" w:lineRule="auto"/>
        <w:rPr>
          <w:rFonts w:cs="Arial"/>
          <w:sz w:val="20"/>
          <w:szCs w:val="20"/>
          <w:lang w:eastAsia="pt-BR"/>
        </w:rPr>
      </w:pPr>
    </w:p>
    <w:p w:rsidR="000B2634" w:rsidRPr="00BF2B4E" w:rsidRDefault="00F4277F" w:rsidP="000B2634">
      <w:pPr>
        <w:widowControl w:val="0"/>
        <w:autoSpaceDE w:val="0"/>
        <w:autoSpaceDN w:val="0"/>
        <w:adjustRightInd w:val="0"/>
        <w:spacing w:after="0" w:line="240" w:lineRule="auto"/>
        <w:rPr>
          <w:rFonts w:cs="Arial"/>
          <w:sz w:val="20"/>
          <w:szCs w:val="20"/>
          <w:lang w:eastAsia="pt-BR"/>
        </w:rPr>
      </w:pPr>
      <w:r>
        <w:rPr>
          <w:rFonts w:cs="Arial"/>
          <w:noProof/>
          <w:sz w:val="20"/>
          <w:szCs w:val="20"/>
          <w:lang w:val="en-US"/>
        </w:rPr>
        <w:lastRenderedPageBreak/>
        <w:drawing>
          <wp:inline distT="0" distB="0" distL="0" distR="0">
            <wp:extent cx="3200400" cy="33623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3362325"/>
                    </a:xfrm>
                    <a:prstGeom prst="rect">
                      <a:avLst/>
                    </a:prstGeom>
                    <a:noFill/>
                    <a:ln>
                      <a:noFill/>
                    </a:ln>
                  </pic:spPr>
                </pic:pic>
              </a:graphicData>
            </a:graphic>
          </wp:inline>
        </w:drawing>
      </w:r>
    </w:p>
    <w:p w:rsidR="000B2634" w:rsidRPr="00BF2B4E" w:rsidRDefault="000B2634" w:rsidP="000B2634">
      <w:pPr>
        <w:widowControl w:val="0"/>
        <w:autoSpaceDE w:val="0"/>
        <w:autoSpaceDN w:val="0"/>
        <w:adjustRightInd w:val="0"/>
        <w:spacing w:after="0" w:line="240" w:lineRule="auto"/>
        <w:rPr>
          <w:rFonts w:cs="Arial"/>
          <w:b/>
          <w:sz w:val="20"/>
          <w:szCs w:val="20"/>
          <w:lang w:eastAsia="pt-BR"/>
        </w:rPr>
      </w:pPr>
    </w:p>
    <w:p w:rsidR="00F05D49" w:rsidRDefault="000B2634" w:rsidP="00F05D49">
      <w:pPr>
        <w:widowControl w:val="0"/>
        <w:autoSpaceDE w:val="0"/>
        <w:autoSpaceDN w:val="0"/>
        <w:adjustRightInd w:val="0"/>
        <w:spacing w:after="0" w:line="240" w:lineRule="auto"/>
        <w:rPr>
          <w:rFonts w:cs="Arial"/>
          <w:b/>
          <w:sz w:val="20"/>
          <w:szCs w:val="20"/>
          <w:lang w:eastAsia="pt-BR"/>
        </w:rPr>
      </w:pPr>
      <w:r w:rsidRPr="00BF2B4E">
        <w:rPr>
          <w:rFonts w:cs="Arial"/>
          <w:b/>
          <w:sz w:val="20"/>
          <w:szCs w:val="20"/>
          <w:lang w:eastAsia="pt-BR"/>
        </w:rPr>
        <w:t>[Resposta do ponto de vista da disciplina de Biologia]</w:t>
      </w:r>
      <w:r w:rsidR="00BF2B4E" w:rsidRPr="00BF2B4E">
        <w:rPr>
          <w:rFonts w:cs="Arial"/>
          <w:b/>
          <w:sz w:val="20"/>
          <w:szCs w:val="20"/>
          <w:lang w:eastAsia="pt-BR"/>
        </w:rPr>
        <w:t xml:space="preserve"> </w:t>
      </w:r>
    </w:p>
    <w:p w:rsidR="00F05D49" w:rsidRPr="00F05D49" w:rsidRDefault="00F05D49" w:rsidP="00F05D49">
      <w:pPr>
        <w:widowControl w:val="0"/>
        <w:autoSpaceDE w:val="0"/>
        <w:autoSpaceDN w:val="0"/>
        <w:adjustRightInd w:val="0"/>
        <w:spacing w:after="0" w:line="240" w:lineRule="auto"/>
        <w:rPr>
          <w:rFonts w:cs="Arial"/>
          <w:b/>
          <w:sz w:val="20"/>
          <w:szCs w:val="20"/>
          <w:lang w:eastAsia="pt-BR"/>
        </w:rPr>
      </w:pPr>
      <w:r w:rsidRPr="00F05D49">
        <w:rPr>
          <w:rFonts w:cs="Arial"/>
          <w:sz w:val="20"/>
          <w:szCs w:val="18"/>
          <w:lang w:eastAsia="pt-BR"/>
        </w:rPr>
        <w:t>A primeira equação representa a respiração celular aeróbica (presença de oxigênio).</w:t>
      </w:r>
    </w:p>
    <w:p w:rsidR="00F05D49" w:rsidRPr="00F05D49" w:rsidRDefault="00F05D49" w:rsidP="00F05D49">
      <w:pPr>
        <w:widowControl w:val="0"/>
        <w:autoSpaceDE w:val="0"/>
        <w:autoSpaceDN w:val="0"/>
        <w:adjustRightInd w:val="0"/>
        <w:spacing w:after="0" w:line="240" w:lineRule="auto"/>
        <w:rPr>
          <w:rFonts w:cs="Arial"/>
          <w:b/>
          <w:sz w:val="20"/>
          <w:szCs w:val="20"/>
          <w:lang w:eastAsia="pt-BR"/>
        </w:rPr>
      </w:pPr>
      <w:r w:rsidRPr="00F05D49">
        <w:rPr>
          <w:rFonts w:cs="Arial"/>
          <w:sz w:val="20"/>
          <w:szCs w:val="18"/>
          <w:lang w:eastAsia="pt-BR"/>
        </w:rPr>
        <w:t>A segunda equação representa a fotossíntese.</w:t>
      </w:r>
    </w:p>
    <w:p w:rsidR="00F05D49" w:rsidRPr="00F05D49" w:rsidRDefault="00F05D49" w:rsidP="00F05D49">
      <w:pPr>
        <w:widowControl w:val="0"/>
        <w:autoSpaceDE w:val="0"/>
        <w:autoSpaceDN w:val="0"/>
        <w:adjustRightInd w:val="0"/>
        <w:spacing w:after="0" w:line="240" w:lineRule="auto"/>
        <w:rPr>
          <w:rFonts w:cs="Arial"/>
          <w:b/>
          <w:sz w:val="20"/>
          <w:szCs w:val="20"/>
          <w:lang w:eastAsia="pt-BR"/>
        </w:rPr>
      </w:pPr>
      <w:r w:rsidRPr="00F05D49">
        <w:rPr>
          <w:rFonts w:cs="Arial"/>
          <w:sz w:val="20"/>
          <w:szCs w:val="18"/>
          <w:lang w:eastAsia="pt-BR"/>
        </w:rPr>
        <w:t>A terceira equação representa a fermentação alcoólica (ausência de oxigênio).</w:t>
      </w:r>
    </w:p>
    <w:p w:rsidR="00000000" w:rsidRDefault="00F05D49" w:rsidP="00F05D49">
      <w:pPr>
        <w:widowControl w:val="0"/>
        <w:autoSpaceDE w:val="0"/>
        <w:autoSpaceDN w:val="0"/>
        <w:adjustRightInd w:val="0"/>
        <w:spacing w:after="0" w:line="240" w:lineRule="auto"/>
        <w:rPr>
          <w:lang w:eastAsia="pt-BR"/>
        </w:rPr>
      </w:pPr>
      <w:r w:rsidRPr="00F05D49">
        <w:rPr>
          <w:rFonts w:cs="Arial"/>
          <w:sz w:val="20"/>
          <w:szCs w:val="18"/>
          <w:lang w:eastAsia="pt-BR"/>
        </w:rPr>
        <w:t>A quarta equação representa a fermentação acética (ausência de oxigênio).</w:t>
      </w:r>
      <w:r w:rsidRPr="00F05D49">
        <w:rPr>
          <w:rFonts w:cs="Arial"/>
          <w:b/>
          <w:sz w:val="20"/>
          <w:szCs w:val="20"/>
          <w:lang w:eastAsia="pt-BR"/>
        </w:rPr>
        <w:t xml:space="preserve"> </w:t>
      </w:r>
    </w:p>
    <w:p w:rsidR="00000000" w:rsidRDefault="00F4277F" w:rsidP="00F05D49">
      <w:pPr>
        <w:widowControl w:val="0"/>
        <w:autoSpaceDE w:val="0"/>
        <w:autoSpaceDN w:val="0"/>
        <w:adjustRightInd w:val="0"/>
        <w:spacing w:after="0" w:line="240" w:lineRule="auto"/>
        <w:rPr>
          <w:lang w:eastAsia="pt-BR"/>
        </w:rPr>
      </w:pPr>
    </w:p>
    <w:p w:rsidR="00000000" w:rsidRDefault="00F4277F" w:rsidP="00F05D49">
      <w:pPr>
        <w:widowControl w:val="0"/>
        <w:autoSpaceDE w:val="0"/>
        <w:autoSpaceDN w:val="0"/>
        <w:adjustRightInd w:val="0"/>
        <w:spacing w:after="0" w:line="240" w:lineRule="auto"/>
        <w:rPr>
          <w:lang w:eastAsia="pt-BR"/>
        </w:rPr>
      </w:pPr>
    </w:p>
    <w:p w:rsidR="00000000" w:rsidRDefault="00F4277F" w:rsidP="00F05D49">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2A6E41" w:rsidRPr="002A6E41" w:rsidRDefault="000D1869" w:rsidP="002A6E41">
      <w:pPr>
        <w:widowControl w:val="0"/>
        <w:autoSpaceDE w:val="0"/>
        <w:autoSpaceDN w:val="0"/>
        <w:adjustRightInd w:val="0"/>
        <w:spacing w:after="0" w:line="240" w:lineRule="auto"/>
        <w:rPr>
          <w:rFonts w:cs="Arial"/>
          <w:b/>
          <w:sz w:val="20"/>
          <w:szCs w:val="20"/>
          <w:lang w:eastAsia="pt-BR"/>
        </w:rPr>
      </w:pPr>
      <w:r w:rsidRPr="00B0193F">
        <w:rPr>
          <w:rFonts w:cs="Arial"/>
          <w:sz w:val="20"/>
          <w:szCs w:val="20"/>
          <w:lang w:eastAsia="zh-CN"/>
        </w:rPr>
        <w:t>3</w:t>
      </w:r>
      <w:r w:rsidRPr="00B0193F">
        <w:rPr>
          <w:rFonts w:cs="Arial"/>
          <w:b/>
          <w:sz w:val="20"/>
          <w:szCs w:val="20"/>
          <w:lang w:eastAsia="zh-CN"/>
        </w:rPr>
        <w:t>.</w:t>
      </w:r>
      <w:r w:rsidRPr="00B0193F">
        <w:rPr>
          <w:rFonts w:cs="Arial"/>
          <w:sz w:val="20"/>
          <w:szCs w:val="20"/>
          <w:lang w:eastAsia="zh-CN"/>
        </w:rPr>
        <w:t xml:space="preserve"> (Unesp 2021)  </w:t>
      </w:r>
      <w:r w:rsidR="002A6E41" w:rsidRPr="002A6E41">
        <w:rPr>
          <w:rFonts w:cs="Arial"/>
          <w:b/>
          <w:sz w:val="20"/>
          <w:szCs w:val="20"/>
          <w:lang w:eastAsia="pt-BR"/>
        </w:rPr>
        <w:t>Funcionamento de uma folha artificial</w:t>
      </w:r>
    </w:p>
    <w:p w:rsidR="002A6E41" w:rsidRDefault="002A6E41" w:rsidP="002A6E41">
      <w:pPr>
        <w:widowControl w:val="0"/>
        <w:autoSpaceDE w:val="0"/>
        <w:autoSpaceDN w:val="0"/>
        <w:adjustRightInd w:val="0"/>
        <w:spacing w:after="0" w:line="240" w:lineRule="auto"/>
        <w:rPr>
          <w:rFonts w:cs="Arial"/>
          <w:sz w:val="20"/>
          <w:szCs w:val="20"/>
          <w:lang w:eastAsia="pt-BR"/>
        </w:rPr>
      </w:pPr>
    </w:p>
    <w:p w:rsidR="002A6E41" w:rsidRPr="002A6E41" w:rsidRDefault="002A6E41" w:rsidP="002A6E41">
      <w:pPr>
        <w:widowControl w:val="0"/>
        <w:autoSpaceDE w:val="0"/>
        <w:autoSpaceDN w:val="0"/>
        <w:adjustRightInd w:val="0"/>
        <w:spacing w:after="0" w:line="240" w:lineRule="auto"/>
        <w:rPr>
          <w:rFonts w:cs="Arial"/>
          <w:sz w:val="20"/>
          <w:szCs w:val="20"/>
          <w:lang w:eastAsia="pt-BR"/>
        </w:rPr>
      </w:pPr>
      <w:r>
        <w:rPr>
          <w:rFonts w:cs="Arial"/>
          <w:sz w:val="20"/>
          <w:szCs w:val="20"/>
          <w:lang w:eastAsia="pt-BR"/>
        </w:rPr>
        <w:tab/>
      </w:r>
      <w:r w:rsidRPr="002A6E41">
        <w:rPr>
          <w:rFonts w:cs="Arial"/>
          <w:sz w:val="20"/>
          <w:szCs w:val="20"/>
          <w:lang w:eastAsia="pt-BR"/>
        </w:rPr>
        <w:t>As folhas artificiais estão entre as tecnologias mais promissoras</w:t>
      </w:r>
      <w:r>
        <w:rPr>
          <w:rFonts w:cs="Arial"/>
          <w:sz w:val="20"/>
          <w:szCs w:val="20"/>
          <w:lang w:eastAsia="pt-BR"/>
        </w:rPr>
        <w:t xml:space="preserve"> para um mundo mais </w:t>
      </w:r>
      <w:r w:rsidRPr="002A6E41">
        <w:rPr>
          <w:rFonts w:cs="Arial"/>
          <w:sz w:val="20"/>
          <w:szCs w:val="20"/>
          <w:lang w:eastAsia="pt-BR"/>
        </w:rPr>
        <w:t>limpo, pois podem tanto capturar</w:t>
      </w:r>
      <w:r>
        <w:rPr>
          <w:rFonts w:cs="Arial"/>
          <w:sz w:val="20"/>
          <w:szCs w:val="20"/>
          <w:lang w:eastAsia="pt-BR"/>
        </w:rPr>
        <w:t xml:space="preserve"> </w:t>
      </w:r>
      <w:r w:rsidRPr="002A6E41">
        <w:rPr>
          <w:rFonts w:cs="Arial"/>
          <w:sz w:val="20"/>
          <w:szCs w:val="20"/>
          <w:lang w:eastAsia="pt-BR"/>
        </w:rPr>
        <w:t>o dióxido de carbono da at</w:t>
      </w:r>
      <w:r>
        <w:rPr>
          <w:rFonts w:cs="Arial"/>
          <w:sz w:val="20"/>
          <w:szCs w:val="20"/>
          <w:lang w:eastAsia="pt-BR"/>
        </w:rPr>
        <w:t xml:space="preserve">mosfera quanto transformá-lo em </w:t>
      </w:r>
      <w:r w:rsidRPr="002A6E41">
        <w:rPr>
          <w:rFonts w:cs="Arial"/>
          <w:sz w:val="20"/>
          <w:szCs w:val="20"/>
          <w:lang w:eastAsia="pt-BR"/>
        </w:rPr>
        <w:t>combustíveis limpos, além de gerar energia sob outras formas.</w:t>
      </w:r>
    </w:p>
    <w:p w:rsidR="002A6E41" w:rsidRPr="002A6E41" w:rsidRDefault="002A6E41" w:rsidP="002A6E41">
      <w:pPr>
        <w:widowControl w:val="0"/>
        <w:autoSpaceDE w:val="0"/>
        <w:autoSpaceDN w:val="0"/>
        <w:adjustRightInd w:val="0"/>
        <w:spacing w:after="0" w:line="240" w:lineRule="auto"/>
        <w:rPr>
          <w:rFonts w:cs="Arial"/>
          <w:sz w:val="20"/>
          <w:szCs w:val="20"/>
          <w:lang w:eastAsia="pt-BR"/>
        </w:rPr>
      </w:pPr>
      <w:r>
        <w:rPr>
          <w:rFonts w:cs="Arial"/>
          <w:sz w:val="20"/>
          <w:szCs w:val="20"/>
          <w:lang w:eastAsia="pt-BR"/>
        </w:rPr>
        <w:tab/>
      </w:r>
      <w:r w:rsidRPr="002A6E41">
        <w:rPr>
          <w:rFonts w:cs="Arial"/>
          <w:sz w:val="20"/>
          <w:szCs w:val="20"/>
          <w:lang w:eastAsia="pt-BR"/>
        </w:rPr>
        <w:t>Essas folhas biomiméticas convertem o dióxido de carbono</w:t>
      </w:r>
      <w:r>
        <w:rPr>
          <w:rFonts w:cs="Arial"/>
          <w:sz w:val="20"/>
          <w:szCs w:val="20"/>
          <w:lang w:eastAsia="pt-BR"/>
        </w:rPr>
        <w:t xml:space="preserve"> em combustível e decompõem </w:t>
      </w:r>
      <w:r w:rsidRPr="002A6E41">
        <w:rPr>
          <w:rFonts w:cs="Arial"/>
          <w:sz w:val="20"/>
          <w:szCs w:val="20"/>
          <w:lang w:eastAsia="pt-BR"/>
        </w:rPr>
        <w:t>a água em oxigênio</w:t>
      </w:r>
      <w:r>
        <w:rPr>
          <w:rFonts w:cs="Arial"/>
          <w:sz w:val="20"/>
          <w:szCs w:val="20"/>
          <w:lang w:eastAsia="pt-BR"/>
        </w:rPr>
        <w:t xml:space="preserve"> </w:t>
      </w:r>
      <w:r w:rsidRPr="002A6E41">
        <w:rPr>
          <w:rFonts w:cs="Arial"/>
          <w:sz w:val="20"/>
          <w:szCs w:val="20"/>
          <w:lang w:eastAsia="pt-BR"/>
        </w:rPr>
        <w:t>e hidrogênio, tudo isso usando e</w:t>
      </w:r>
      <w:r>
        <w:rPr>
          <w:rFonts w:cs="Arial"/>
          <w:sz w:val="20"/>
          <w:szCs w:val="20"/>
          <w:lang w:eastAsia="pt-BR"/>
        </w:rPr>
        <w:t xml:space="preserve">nergia solar. Os dois processos ocorrem </w:t>
      </w:r>
      <w:r w:rsidRPr="002A6E41">
        <w:rPr>
          <w:rFonts w:cs="Arial"/>
          <w:sz w:val="20"/>
          <w:szCs w:val="20"/>
          <w:lang w:eastAsia="pt-BR"/>
        </w:rPr>
        <w:t>simultaneamente, ma</w:t>
      </w:r>
      <w:r>
        <w:rPr>
          <w:rFonts w:cs="Arial"/>
          <w:sz w:val="20"/>
          <w:szCs w:val="20"/>
          <w:lang w:eastAsia="pt-BR"/>
        </w:rPr>
        <w:t xml:space="preserve">s um de cada lado </w:t>
      </w:r>
      <w:r w:rsidRPr="002A6E41">
        <w:rPr>
          <w:rFonts w:cs="Arial"/>
          <w:sz w:val="20"/>
          <w:szCs w:val="20"/>
          <w:lang w:eastAsia="pt-BR"/>
        </w:rPr>
        <w:t>de uma célula fotovoltaica:</w:t>
      </w:r>
      <w:r>
        <w:rPr>
          <w:rFonts w:cs="Arial"/>
          <w:sz w:val="20"/>
          <w:szCs w:val="20"/>
          <w:lang w:eastAsia="pt-BR"/>
        </w:rPr>
        <w:t xml:space="preserve"> o oxigênio é produzido no lado </w:t>
      </w:r>
      <w:r w:rsidRPr="002A6E41">
        <w:rPr>
          <w:rFonts w:cs="Arial"/>
          <w:sz w:val="20"/>
          <w:szCs w:val="20"/>
          <w:lang w:eastAsia="pt-BR"/>
        </w:rPr>
        <w:t xml:space="preserve">“positivo” da célula e o </w:t>
      </w:r>
      <w:r>
        <w:rPr>
          <w:rFonts w:cs="Arial"/>
          <w:sz w:val="20"/>
          <w:szCs w:val="20"/>
          <w:lang w:eastAsia="pt-BR"/>
        </w:rPr>
        <w:t xml:space="preserve">combustível é produzido no lado </w:t>
      </w:r>
      <w:r w:rsidRPr="002A6E41">
        <w:rPr>
          <w:rFonts w:cs="Arial"/>
          <w:sz w:val="20"/>
          <w:szCs w:val="20"/>
          <w:lang w:eastAsia="pt-BR"/>
        </w:rPr>
        <w:t>“negativo”.</w:t>
      </w:r>
    </w:p>
    <w:p w:rsidR="002A6E41" w:rsidRDefault="002A6E41" w:rsidP="002A6E41">
      <w:pPr>
        <w:widowControl w:val="0"/>
        <w:autoSpaceDE w:val="0"/>
        <w:autoSpaceDN w:val="0"/>
        <w:adjustRightInd w:val="0"/>
        <w:spacing w:after="0" w:line="240" w:lineRule="auto"/>
        <w:rPr>
          <w:rFonts w:cs="Arial"/>
          <w:sz w:val="20"/>
          <w:szCs w:val="20"/>
          <w:lang w:eastAsia="pt-BR"/>
        </w:rPr>
      </w:pPr>
    </w:p>
    <w:p w:rsidR="002A6E41" w:rsidRPr="002A6E41" w:rsidRDefault="002A6E41" w:rsidP="002A6E41">
      <w:pPr>
        <w:widowControl w:val="0"/>
        <w:autoSpaceDE w:val="0"/>
        <w:autoSpaceDN w:val="0"/>
        <w:adjustRightInd w:val="0"/>
        <w:spacing w:after="0" w:line="240" w:lineRule="auto"/>
        <w:jc w:val="right"/>
        <w:rPr>
          <w:rFonts w:cs="Arial"/>
          <w:sz w:val="20"/>
          <w:szCs w:val="20"/>
          <w:lang w:eastAsia="pt-BR"/>
        </w:rPr>
      </w:pPr>
      <w:r w:rsidRPr="002A6E41">
        <w:rPr>
          <w:rFonts w:cs="Arial"/>
          <w:sz w:val="20"/>
          <w:szCs w:val="20"/>
          <w:lang w:eastAsia="pt-BR"/>
        </w:rPr>
        <w:t>(www.inovacaotecnologica.com.br. Adaptado.)</w:t>
      </w:r>
    </w:p>
    <w:p w:rsidR="002A6E41" w:rsidRDefault="002A6E41" w:rsidP="002A6E41">
      <w:pPr>
        <w:widowControl w:val="0"/>
        <w:autoSpaceDE w:val="0"/>
        <w:autoSpaceDN w:val="0"/>
        <w:adjustRightInd w:val="0"/>
        <w:spacing w:after="0" w:line="240" w:lineRule="auto"/>
        <w:rPr>
          <w:rFonts w:cs="Arial"/>
          <w:sz w:val="20"/>
          <w:szCs w:val="20"/>
          <w:lang w:eastAsia="pt-BR"/>
        </w:rPr>
      </w:pPr>
    </w:p>
    <w:p w:rsidR="002A6E41" w:rsidRDefault="002A6E41" w:rsidP="002A6E41">
      <w:pPr>
        <w:widowControl w:val="0"/>
        <w:autoSpaceDE w:val="0"/>
        <w:autoSpaceDN w:val="0"/>
        <w:adjustRightInd w:val="0"/>
        <w:spacing w:after="0" w:line="240" w:lineRule="auto"/>
        <w:rPr>
          <w:rFonts w:cs="Arial"/>
          <w:sz w:val="20"/>
          <w:szCs w:val="20"/>
          <w:lang w:eastAsia="pt-BR"/>
        </w:rPr>
      </w:pPr>
    </w:p>
    <w:p w:rsidR="00000000" w:rsidRDefault="002A6E41" w:rsidP="002A6E41">
      <w:pPr>
        <w:widowControl w:val="0"/>
        <w:autoSpaceDE w:val="0"/>
        <w:autoSpaceDN w:val="0"/>
        <w:adjustRightInd w:val="0"/>
        <w:spacing w:after="0" w:line="240" w:lineRule="auto"/>
        <w:rPr>
          <w:lang w:eastAsia="pt-BR"/>
        </w:rPr>
      </w:pPr>
      <w:r w:rsidRPr="002A6E41">
        <w:rPr>
          <w:rFonts w:cs="Arial"/>
          <w:sz w:val="20"/>
          <w:szCs w:val="20"/>
          <w:lang w:eastAsia="pt-BR"/>
        </w:rPr>
        <w:t>Comparando o processo de fotossíntese natural com o executado</w:t>
      </w:r>
      <w:r>
        <w:rPr>
          <w:rFonts w:cs="Arial"/>
          <w:sz w:val="20"/>
          <w:szCs w:val="20"/>
          <w:lang w:eastAsia="pt-BR"/>
        </w:rPr>
        <w:t xml:space="preserve"> </w:t>
      </w:r>
      <w:r w:rsidRPr="002A6E41">
        <w:rPr>
          <w:rFonts w:cs="Arial"/>
          <w:sz w:val="20"/>
          <w:szCs w:val="20"/>
          <w:lang w:eastAsia="pt-BR"/>
        </w:rPr>
        <w:t>pela</w:t>
      </w:r>
      <w:r>
        <w:rPr>
          <w:rFonts w:cs="Arial"/>
          <w:sz w:val="20"/>
          <w:szCs w:val="20"/>
          <w:lang w:eastAsia="pt-BR"/>
        </w:rPr>
        <w:t xml:space="preserve">s folhas artificiais, </w:t>
      </w:r>
      <w:r w:rsidRPr="002A6E41">
        <w:rPr>
          <w:rFonts w:cs="Arial"/>
          <w:sz w:val="20"/>
          <w:szCs w:val="20"/>
          <w:lang w:eastAsia="pt-BR"/>
        </w:rPr>
        <w:t xml:space="preserve">constata-se que ambos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7311BB" w:rsidRPr="002A6E41">
        <w:rPr>
          <w:rFonts w:cs="Arial"/>
          <w:sz w:val="20"/>
          <w:szCs w:val="20"/>
          <w:lang w:eastAsia="pt-BR"/>
        </w:rPr>
        <w:t xml:space="preserve">são processos exotérmicos.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4B14F2" w:rsidRPr="002A6E41">
        <w:rPr>
          <w:rFonts w:cs="Arial"/>
          <w:sz w:val="20"/>
          <w:szCs w:val="20"/>
          <w:lang w:eastAsia="pt-BR"/>
        </w:rPr>
        <w:t xml:space="preserve">dependem da ação da clorofila.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A553F1" w:rsidRPr="002A6E41">
        <w:rPr>
          <w:rFonts w:cs="Arial"/>
          <w:sz w:val="20"/>
          <w:szCs w:val="20"/>
          <w:lang w:eastAsia="pt-BR"/>
        </w:rPr>
        <w:t xml:space="preserve">funcionam como pilhas eletroquímicas.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B072D7" w:rsidRPr="002A6E41">
        <w:rPr>
          <w:rFonts w:cs="Arial"/>
          <w:sz w:val="20"/>
          <w:szCs w:val="20"/>
          <w:lang w:eastAsia="pt-BR"/>
        </w:rPr>
        <w:t xml:space="preserve">têm os mesmos reagentes e produtos.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DE7ACF" w:rsidRPr="002A6E41">
        <w:rPr>
          <w:rFonts w:cs="Arial"/>
          <w:sz w:val="20"/>
          <w:szCs w:val="20"/>
          <w:lang w:eastAsia="pt-BR"/>
        </w:rPr>
        <w:t>envolvem transferência de elétrons.</w:t>
      </w:r>
      <w:r w:rsidR="00DE7ACF">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F4277F" w:rsidP="00335AEC">
      <w:pPr>
        <w:spacing w:after="0" w:line="240" w:lineRule="auto"/>
        <w:ind w:left="227" w:hanging="227"/>
        <w:rPr>
          <w:sz w:val="24"/>
          <w:szCs w:val="24"/>
          <w:lang w:val="en-US" w:eastAsia="zh-CN"/>
        </w:rPr>
      </w:pPr>
    </w:p>
    <w:p w:rsidR="00000000" w:rsidRDefault="00F4277F" w:rsidP="00335AEC">
      <w:pPr>
        <w:spacing w:after="0" w:line="240" w:lineRule="auto"/>
        <w:ind w:left="227" w:hanging="227"/>
        <w:rPr>
          <w:sz w:val="24"/>
          <w:szCs w:val="24"/>
          <w:lang w:val="en-US" w:eastAsia="zh-CN"/>
        </w:rPr>
      </w:pPr>
    </w:p>
    <w:p w:rsidR="00000000" w:rsidRDefault="00F4277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4277F" w:rsidP="00335AEC">
      <w:pPr>
        <w:spacing w:after="0" w:line="240" w:lineRule="auto"/>
        <w:ind w:left="227" w:hanging="227"/>
        <w:rPr>
          <w:b/>
          <w:sz w:val="24"/>
          <w:szCs w:val="24"/>
          <w:lang w:val="en-US" w:eastAsia="zh-CN"/>
        </w:rPr>
      </w:pPr>
    </w:p>
    <w:p w:rsidR="00D74AA5" w:rsidRPr="004C040C" w:rsidRDefault="00D74AA5" w:rsidP="00545234">
      <w:pPr>
        <w:widowControl w:val="0"/>
        <w:autoSpaceDE w:val="0"/>
        <w:autoSpaceDN w:val="0"/>
        <w:adjustRightInd w:val="0"/>
        <w:spacing w:after="0" w:line="240" w:lineRule="auto"/>
        <w:rPr>
          <w:rFonts w:cs="Arial"/>
          <w:sz w:val="20"/>
          <w:szCs w:val="20"/>
          <w:lang w:eastAsia="pt-BR"/>
        </w:rPr>
      </w:pPr>
      <w:r w:rsidRPr="004C040C">
        <w:rPr>
          <w:rFonts w:cs="Arial"/>
          <w:sz w:val="20"/>
          <w:szCs w:val="20"/>
          <w:lang w:eastAsia="pt-BR"/>
        </w:rPr>
        <w:t>[E]</w:t>
      </w:r>
    </w:p>
    <w:p w:rsidR="00592A75" w:rsidRPr="004C040C" w:rsidRDefault="00592A75" w:rsidP="00545234">
      <w:pPr>
        <w:widowControl w:val="0"/>
        <w:autoSpaceDE w:val="0"/>
        <w:autoSpaceDN w:val="0"/>
        <w:adjustRightInd w:val="0"/>
        <w:spacing w:after="0" w:line="240" w:lineRule="auto"/>
        <w:rPr>
          <w:rFonts w:cs="Arial"/>
          <w:sz w:val="20"/>
          <w:szCs w:val="20"/>
          <w:lang w:eastAsia="pt-BR"/>
        </w:rPr>
      </w:pPr>
    </w:p>
    <w:p w:rsidR="00545234" w:rsidRPr="004C040C" w:rsidRDefault="00545234" w:rsidP="00545234">
      <w:pPr>
        <w:widowControl w:val="0"/>
        <w:autoSpaceDE w:val="0"/>
        <w:autoSpaceDN w:val="0"/>
        <w:adjustRightInd w:val="0"/>
        <w:spacing w:after="0" w:line="240" w:lineRule="auto"/>
        <w:rPr>
          <w:rFonts w:cs="Arial"/>
          <w:b/>
          <w:sz w:val="20"/>
          <w:szCs w:val="20"/>
          <w:lang w:eastAsia="pt-BR"/>
        </w:rPr>
      </w:pPr>
      <w:r w:rsidRPr="004C040C">
        <w:rPr>
          <w:rFonts w:cs="Arial"/>
          <w:b/>
          <w:sz w:val="20"/>
          <w:szCs w:val="20"/>
          <w:lang w:eastAsia="pt-BR"/>
        </w:rPr>
        <w:t>[Resposta do ponto de vista da disciplina de Química]</w:t>
      </w:r>
    </w:p>
    <w:p w:rsidR="00545234" w:rsidRPr="004C040C" w:rsidRDefault="00545234" w:rsidP="00545234">
      <w:pPr>
        <w:widowControl w:val="0"/>
        <w:autoSpaceDE w:val="0"/>
        <w:autoSpaceDN w:val="0"/>
        <w:adjustRightInd w:val="0"/>
        <w:spacing w:after="0" w:line="240" w:lineRule="auto"/>
        <w:rPr>
          <w:rFonts w:cs="Arial"/>
          <w:sz w:val="20"/>
          <w:szCs w:val="20"/>
          <w:lang w:eastAsia="pt-BR"/>
        </w:rPr>
      </w:pPr>
      <w:r w:rsidRPr="004C040C">
        <w:rPr>
          <w:rFonts w:cs="Arial"/>
          <w:sz w:val="20"/>
          <w:szCs w:val="20"/>
          <w:lang w:eastAsia="pt-BR"/>
        </w:rPr>
        <w:t>O processo de fotossíntese natural e o processo executado pelas folhas artificiais envolvem transferência de elétrons.</w:t>
      </w:r>
    </w:p>
    <w:p w:rsidR="00545234" w:rsidRPr="004C040C" w:rsidRDefault="00545234" w:rsidP="00545234">
      <w:pPr>
        <w:widowControl w:val="0"/>
        <w:autoSpaceDE w:val="0"/>
        <w:autoSpaceDN w:val="0"/>
        <w:adjustRightInd w:val="0"/>
        <w:spacing w:after="0" w:line="240" w:lineRule="auto"/>
        <w:rPr>
          <w:rFonts w:cs="Arial"/>
          <w:sz w:val="20"/>
          <w:szCs w:val="20"/>
          <w:lang w:eastAsia="pt-BR"/>
        </w:rPr>
      </w:pPr>
    </w:p>
    <w:p w:rsidR="00545234" w:rsidRPr="004C040C" w:rsidRDefault="00545234" w:rsidP="00545234">
      <w:pPr>
        <w:widowControl w:val="0"/>
        <w:autoSpaceDE w:val="0"/>
        <w:autoSpaceDN w:val="0"/>
        <w:adjustRightInd w:val="0"/>
        <w:spacing w:after="0" w:line="240" w:lineRule="auto"/>
        <w:rPr>
          <w:rFonts w:cs="Arial"/>
          <w:sz w:val="20"/>
          <w:szCs w:val="20"/>
          <w:lang w:eastAsia="pt-BR"/>
        </w:rPr>
      </w:pPr>
      <w:r w:rsidRPr="004C040C">
        <w:rPr>
          <w:rFonts w:cs="Arial"/>
          <w:sz w:val="20"/>
          <w:szCs w:val="20"/>
          <w:lang w:eastAsia="pt-BR"/>
        </w:rPr>
        <w:t>Equação (resumida) da fotossíntese natural:</w:t>
      </w:r>
    </w:p>
    <w:p w:rsidR="00545234" w:rsidRPr="004C040C" w:rsidRDefault="004A0E51" w:rsidP="00545234">
      <w:pPr>
        <w:widowControl w:val="0"/>
        <w:autoSpaceDE w:val="0"/>
        <w:autoSpaceDN w:val="0"/>
        <w:adjustRightInd w:val="0"/>
        <w:spacing w:after="0" w:line="240" w:lineRule="auto"/>
        <w:rPr>
          <w:rFonts w:cs="Arial"/>
          <w:sz w:val="20"/>
          <w:szCs w:val="20"/>
          <w:lang w:eastAsia="pt-BR"/>
        </w:rPr>
      </w:pPr>
      <w:r w:rsidRPr="004C040C">
        <w:rPr>
          <w:rFonts w:cs="Arial"/>
          <w:position w:val="-48"/>
          <w:sz w:val="20"/>
          <w:szCs w:val="20"/>
          <w:lang w:eastAsia="zh-CN"/>
        </w:rPr>
        <w:object w:dxaOrig="468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31.75pt;height:54pt" o:ole="">
            <v:imagedata r:id="rId10" o:title=""/>
          </v:shape>
          <o:OLEObject Type="Embed" ProgID="Equation.DSMT4" ShapeID="_x0000_i1029" DrawAspect="Content" ObjectID="_1681474901" r:id="rId11"/>
        </w:object>
      </w:r>
    </w:p>
    <w:p w:rsidR="00545234" w:rsidRPr="004C040C" w:rsidRDefault="00545234" w:rsidP="00545234">
      <w:pPr>
        <w:spacing w:after="0" w:line="240" w:lineRule="auto"/>
        <w:rPr>
          <w:rFonts w:cs="Arial"/>
          <w:sz w:val="20"/>
          <w:szCs w:val="20"/>
          <w:lang w:eastAsia="pt-BR"/>
        </w:rPr>
      </w:pPr>
    </w:p>
    <w:p w:rsidR="00545234" w:rsidRPr="004C040C" w:rsidRDefault="00545234" w:rsidP="00545234">
      <w:pPr>
        <w:widowControl w:val="0"/>
        <w:autoSpaceDE w:val="0"/>
        <w:autoSpaceDN w:val="0"/>
        <w:adjustRightInd w:val="0"/>
        <w:spacing w:after="0" w:line="240" w:lineRule="auto"/>
        <w:rPr>
          <w:rFonts w:cs="Arial"/>
          <w:sz w:val="20"/>
          <w:szCs w:val="20"/>
          <w:lang w:eastAsia="pt-BR"/>
        </w:rPr>
      </w:pPr>
      <w:r w:rsidRPr="004C040C">
        <w:rPr>
          <w:rFonts w:cs="Arial"/>
          <w:sz w:val="20"/>
          <w:szCs w:val="20"/>
          <w:lang w:eastAsia="pt-BR"/>
        </w:rPr>
        <w:t>De acordo com o texto do enunciado, folhas biomiméticas convertem o dióxido de carbono em combustível e decompõem a água em oxigênio e hidrogênio, utilizando energia solar.</w:t>
      </w:r>
    </w:p>
    <w:p w:rsidR="00545234" w:rsidRPr="004C040C" w:rsidRDefault="00545234" w:rsidP="00545234">
      <w:pPr>
        <w:widowControl w:val="0"/>
        <w:autoSpaceDE w:val="0"/>
        <w:autoSpaceDN w:val="0"/>
        <w:adjustRightInd w:val="0"/>
        <w:spacing w:after="0" w:line="240" w:lineRule="auto"/>
        <w:rPr>
          <w:rFonts w:cs="Arial"/>
          <w:sz w:val="20"/>
          <w:szCs w:val="20"/>
          <w:lang w:eastAsia="pt-BR"/>
        </w:rPr>
      </w:pPr>
      <w:r w:rsidRPr="004C040C">
        <w:rPr>
          <w:rFonts w:cs="Arial"/>
          <w:sz w:val="20"/>
          <w:szCs w:val="20"/>
          <w:lang w:eastAsia="pt-BR"/>
        </w:rPr>
        <w:t>Observe a sequência esquemática que exemplifica parte do processo artificial:</w:t>
      </w:r>
    </w:p>
    <w:p w:rsidR="00545234" w:rsidRPr="004C040C" w:rsidRDefault="004A0E51" w:rsidP="00545234">
      <w:pPr>
        <w:widowControl w:val="0"/>
        <w:autoSpaceDE w:val="0"/>
        <w:autoSpaceDN w:val="0"/>
        <w:adjustRightInd w:val="0"/>
        <w:spacing w:after="0" w:line="240" w:lineRule="auto"/>
        <w:rPr>
          <w:rFonts w:cs="Arial"/>
          <w:b/>
          <w:sz w:val="20"/>
          <w:szCs w:val="20"/>
          <w:lang w:eastAsia="pt-BR"/>
        </w:rPr>
      </w:pPr>
      <w:r w:rsidRPr="004C040C">
        <w:rPr>
          <w:rFonts w:cs="Arial"/>
          <w:position w:val="-48"/>
          <w:sz w:val="20"/>
          <w:szCs w:val="20"/>
          <w:lang w:eastAsia="zh-CN"/>
        </w:rPr>
        <w:object w:dxaOrig="4660" w:dyaOrig="1060">
          <v:shape id="_x0000_i1030" type="#_x0000_t75" style="width:231pt;height:53.25pt" o:ole="">
            <v:imagedata r:id="rId12" o:title=""/>
          </v:shape>
          <o:OLEObject Type="Embed" ProgID="Equation.DSMT4" ShapeID="_x0000_i1030" DrawAspect="Content" ObjectID="_1681474902" r:id="rId13"/>
        </w:object>
      </w:r>
    </w:p>
    <w:p w:rsidR="00545234" w:rsidRPr="004C040C" w:rsidRDefault="00545234" w:rsidP="00545234">
      <w:pPr>
        <w:widowControl w:val="0"/>
        <w:autoSpaceDE w:val="0"/>
        <w:autoSpaceDN w:val="0"/>
        <w:adjustRightInd w:val="0"/>
        <w:spacing w:after="0" w:line="240" w:lineRule="auto"/>
        <w:rPr>
          <w:rFonts w:cs="Arial"/>
          <w:b/>
          <w:sz w:val="20"/>
          <w:szCs w:val="20"/>
          <w:lang w:eastAsia="pt-BR"/>
        </w:rPr>
      </w:pPr>
    </w:p>
    <w:p w:rsidR="00474B44" w:rsidRPr="004C040C" w:rsidRDefault="00545234" w:rsidP="00545234">
      <w:pPr>
        <w:widowControl w:val="0"/>
        <w:autoSpaceDE w:val="0"/>
        <w:autoSpaceDN w:val="0"/>
        <w:adjustRightInd w:val="0"/>
        <w:spacing w:after="0" w:line="240" w:lineRule="auto"/>
        <w:rPr>
          <w:rFonts w:cs="Arial"/>
          <w:b/>
          <w:sz w:val="20"/>
          <w:szCs w:val="20"/>
          <w:lang w:eastAsia="pt-BR"/>
        </w:rPr>
      </w:pPr>
      <w:r w:rsidRPr="004C040C">
        <w:rPr>
          <w:rFonts w:cs="Arial"/>
          <w:b/>
          <w:sz w:val="20"/>
          <w:szCs w:val="20"/>
          <w:lang w:eastAsia="pt-BR"/>
        </w:rPr>
        <w:t>[Resposta do ponto de vista da disciplina de Biologia]</w:t>
      </w:r>
    </w:p>
    <w:p w:rsidR="00000000" w:rsidRDefault="004C040C" w:rsidP="00545234">
      <w:pPr>
        <w:widowControl w:val="0"/>
        <w:autoSpaceDE w:val="0"/>
        <w:autoSpaceDN w:val="0"/>
        <w:adjustRightInd w:val="0"/>
        <w:spacing w:after="0" w:line="240" w:lineRule="auto"/>
        <w:rPr>
          <w:lang w:eastAsia="pt-BR"/>
        </w:rPr>
      </w:pPr>
      <w:r w:rsidRPr="004C040C">
        <w:rPr>
          <w:rFonts w:cs="Arial"/>
          <w:sz w:val="20"/>
          <w:szCs w:val="18"/>
          <w:lang w:eastAsia="pt-BR"/>
        </w:rPr>
        <w:t>Ambos os processos utilizam a luz solar, portanto, são endotérmicos; apenas a fotossíntese natural depende da ação da clorofila; e mesmo com a formação de produtos diferentes, os dois processos envolvem a transferência de elétrons.</w:t>
      </w:r>
      <w:r w:rsidRPr="004C040C">
        <w:rPr>
          <w:rFonts w:cs="Arial"/>
          <w:b/>
          <w:sz w:val="20"/>
          <w:szCs w:val="20"/>
          <w:lang w:eastAsia="pt-BR"/>
        </w:rPr>
        <w:t xml:space="preserve"> </w:t>
      </w:r>
    </w:p>
    <w:p w:rsidR="00000000" w:rsidRDefault="00F4277F" w:rsidP="00545234">
      <w:pPr>
        <w:widowControl w:val="0"/>
        <w:autoSpaceDE w:val="0"/>
        <w:autoSpaceDN w:val="0"/>
        <w:adjustRightInd w:val="0"/>
        <w:spacing w:after="0" w:line="240" w:lineRule="auto"/>
        <w:rPr>
          <w:lang w:eastAsia="pt-BR"/>
        </w:rPr>
      </w:pPr>
    </w:p>
    <w:p w:rsidR="00000000" w:rsidRDefault="00F4277F" w:rsidP="00545234">
      <w:pPr>
        <w:widowControl w:val="0"/>
        <w:autoSpaceDE w:val="0"/>
        <w:autoSpaceDN w:val="0"/>
        <w:adjustRightInd w:val="0"/>
        <w:spacing w:after="0" w:line="240" w:lineRule="auto"/>
        <w:rPr>
          <w:lang w:eastAsia="pt-BR"/>
        </w:rPr>
      </w:pPr>
    </w:p>
    <w:p w:rsidR="00000000" w:rsidRDefault="00F4277F" w:rsidP="00545234">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FB32B3" w:rsidRPr="00FB32B3" w:rsidRDefault="000D1869" w:rsidP="00FB32B3">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4</w:t>
      </w:r>
      <w:r w:rsidRPr="00B0193F">
        <w:rPr>
          <w:rFonts w:cs="Arial"/>
          <w:b/>
          <w:sz w:val="20"/>
          <w:szCs w:val="20"/>
          <w:lang w:eastAsia="zh-CN"/>
        </w:rPr>
        <w:t>.</w:t>
      </w:r>
      <w:r w:rsidRPr="00B0193F">
        <w:rPr>
          <w:rFonts w:cs="Arial"/>
          <w:sz w:val="20"/>
          <w:szCs w:val="20"/>
          <w:lang w:eastAsia="zh-CN"/>
        </w:rPr>
        <w:t xml:space="preserve"> (Unesp 2021)  </w:t>
      </w:r>
      <w:r w:rsidR="00FB32B3" w:rsidRPr="00FB32B3">
        <w:rPr>
          <w:rFonts w:cs="Arial"/>
          <w:sz w:val="20"/>
          <w:szCs w:val="20"/>
          <w:lang w:eastAsia="pt-BR"/>
        </w:rPr>
        <w:t>A figura mostra um experimento realizado com duas espécies</w:t>
      </w:r>
      <w:r w:rsidR="00FB32B3">
        <w:rPr>
          <w:rFonts w:cs="Arial"/>
          <w:sz w:val="20"/>
          <w:szCs w:val="20"/>
          <w:lang w:eastAsia="pt-BR"/>
        </w:rPr>
        <w:t xml:space="preserve"> </w:t>
      </w:r>
      <w:r w:rsidR="00FB32B3" w:rsidRPr="00FB32B3">
        <w:rPr>
          <w:rFonts w:cs="Arial"/>
          <w:sz w:val="20"/>
          <w:szCs w:val="20"/>
          <w:lang w:eastAsia="pt-BR"/>
        </w:rPr>
        <w:t>de</w:t>
      </w:r>
      <w:r w:rsidR="00FB32B3">
        <w:rPr>
          <w:rFonts w:cs="Arial"/>
          <w:sz w:val="20"/>
          <w:szCs w:val="20"/>
          <w:lang w:eastAsia="pt-BR"/>
        </w:rPr>
        <w:t xml:space="preserve"> gramíneas, A e B. As gramíneas </w:t>
      </w:r>
      <w:r w:rsidR="00FB32B3" w:rsidRPr="00FB32B3">
        <w:rPr>
          <w:rFonts w:cs="Arial"/>
          <w:sz w:val="20"/>
          <w:szCs w:val="20"/>
          <w:lang w:eastAsia="pt-BR"/>
        </w:rPr>
        <w:t>foram inicialmente plantadas</w:t>
      </w:r>
      <w:r w:rsidR="00FB32B3">
        <w:rPr>
          <w:rFonts w:cs="Arial"/>
          <w:sz w:val="20"/>
          <w:szCs w:val="20"/>
          <w:lang w:eastAsia="pt-BR"/>
        </w:rPr>
        <w:t xml:space="preserve"> </w:t>
      </w:r>
      <w:r w:rsidR="00FB32B3" w:rsidRPr="00FB32B3">
        <w:rPr>
          <w:rFonts w:cs="Arial"/>
          <w:sz w:val="20"/>
          <w:szCs w:val="20"/>
          <w:lang w:eastAsia="pt-BR"/>
        </w:rPr>
        <w:t xml:space="preserve">em uma curta faixa nos </w:t>
      </w:r>
      <w:r w:rsidR="00FB32B3">
        <w:rPr>
          <w:rFonts w:cs="Arial"/>
          <w:sz w:val="20"/>
          <w:szCs w:val="20"/>
          <w:lang w:eastAsia="pt-BR"/>
        </w:rPr>
        <w:t xml:space="preserve">extremos opostos de duas caixas </w:t>
      </w:r>
      <w:r w:rsidR="00FB32B3" w:rsidRPr="00FB32B3">
        <w:rPr>
          <w:rFonts w:cs="Arial"/>
          <w:sz w:val="20"/>
          <w:szCs w:val="20"/>
          <w:lang w:eastAsia="pt-BR"/>
        </w:rPr>
        <w:t>retangulares contendo sol</w:t>
      </w:r>
      <w:r w:rsidR="00FB32B3">
        <w:rPr>
          <w:rFonts w:cs="Arial"/>
          <w:sz w:val="20"/>
          <w:szCs w:val="20"/>
          <w:lang w:eastAsia="pt-BR"/>
        </w:rPr>
        <w:t xml:space="preserve">o. As caixas foram acondicionas </w:t>
      </w:r>
      <w:r w:rsidR="00FB32B3" w:rsidRPr="00FB32B3">
        <w:rPr>
          <w:rFonts w:cs="Arial"/>
          <w:sz w:val="20"/>
          <w:szCs w:val="20"/>
          <w:lang w:eastAsia="pt-BR"/>
        </w:rPr>
        <w:t>em a</w:t>
      </w:r>
      <w:r w:rsidR="00FB32B3">
        <w:rPr>
          <w:rFonts w:cs="Arial"/>
          <w:sz w:val="20"/>
          <w:szCs w:val="20"/>
          <w:lang w:eastAsia="pt-BR"/>
        </w:rPr>
        <w:t xml:space="preserve">mbientes separados e submetidas </w:t>
      </w:r>
      <w:r w:rsidR="00FB32B3" w:rsidRPr="00FB32B3">
        <w:rPr>
          <w:rFonts w:cs="Arial"/>
          <w:sz w:val="20"/>
          <w:szCs w:val="20"/>
          <w:lang w:eastAsia="pt-BR"/>
        </w:rPr>
        <w:t>à mesma intensidade</w:t>
      </w:r>
      <w:r w:rsidR="00FB32B3">
        <w:rPr>
          <w:rFonts w:cs="Arial"/>
          <w:sz w:val="20"/>
          <w:szCs w:val="20"/>
          <w:lang w:eastAsia="pt-BR"/>
        </w:rPr>
        <w:t xml:space="preserve"> </w:t>
      </w:r>
      <w:r w:rsidR="00FB32B3" w:rsidRPr="00FB32B3">
        <w:rPr>
          <w:rFonts w:cs="Arial"/>
          <w:sz w:val="20"/>
          <w:szCs w:val="20"/>
          <w:lang w:eastAsia="pt-BR"/>
        </w:rPr>
        <w:t>luminosa. Por semanas, ambas as caixas foram regadas</w:t>
      </w:r>
      <w:r w:rsidR="00FB32B3">
        <w:rPr>
          <w:rFonts w:cs="Arial"/>
          <w:sz w:val="20"/>
          <w:szCs w:val="20"/>
          <w:lang w:eastAsia="pt-BR"/>
        </w:rPr>
        <w:t xml:space="preserve"> </w:t>
      </w:r>
      <w:r w:rsidR="00FB32B3" w:rsidRPr="00FB32B3">
        <w:rPr>
          <w:rFonts w:cs="Arial"/>
          <w:sz w:val="20"/>
          <w:szCs w:val="20"/>
          <w:lang w:eastAsia="pt-BR"/>
        </w:rPr>
        <w:t xml:space="preserve">igualmente, </w:t>
      </w:r>
      <w:r w:rsidR="00FB32B3">
        <w:rPr>
          <w:rFonts w:cs="Arial"/>
          <w:sz w:val="20"/>
          <w:szCs w:val="20"/>
          <w:lang w:eastAsia="pt-BR"/>
        </w:rPr>
        <w:t>mas uma delas foi mantida a 10°</w:t>
      </w:r>
      <w:r w:rsidR="00FB32B3" w:rsidRPr="00FB32B3">
        <w:rPr>
          <w:rFonts w:cs="Arial"/>
          <w:sz w:val="20"/>
          <w:szCs w:val="20"/>
          <w:lang w:eastAsia="pt-BR"/>
        </w:rPr>
        <w:t>C e a outra, a</w:t>
      </w:r>
      <w:r w:rsidR="00FB32B3">
        <w:rPr>
          <w:rFonts w:cs="Arial"/>
          <w:sz w:val="20"/>
          <w:szCs w:val="20"/>
          <w:lang w:eastAsia="pt-BR"/>
        </w:rPr>
        <w:t xml:space="preserve"> </w:t>
      </w:r>
      <w:r w:rsidR="00FB32B3" w:rsidRPr="00FB32B3">
        <w:rPr>
          <w:rFonts w:cs="Arial"/>
          <w:sz w:val="20"/>
          <w:szCs w:val="20"/>
          <w:lang w:eastAsia="pt-BR"/>
        </w:rPr>
        <w:t>40</w:t>
      </w:r>
      <w:r w:rsidR="00FB32B3">
        <w:rPr>
          <w:rFonts w:cs="Arial"/>
          <w:sz w:val="20"/>
          <w:szCs w:val="20"/>
          <w:lang w:eastAsia="pt-BR"/>
        </w:rPr>
        <w:t>°</w:t>
      </w:r>
      <w:r w:rsidR="00FB32B3" w:rsidRPr="00FB32B3">
        <w:rPr>
          <w:rFonts w:cs="Arial"/>
          <w:sz w:val="20"/>
          <w:szCs w:val="20"/>
          <w:lang w:eastAsia="pt-BR"/>
        </w:rPr>
        <w:t>C.</w:t>
      </w:r>
    </w:p>
    <w:p w:rsidR="00FB32B3" w:rsidRDefault="00FB32B3" w:rsidP="00FB32B3">
      <w:pPr>
        <w:widowControl w:val="0"/>
        <w:autoSpaceDE w:val="0"/>
        <w:autoSpaceDN w:val="0"/>
        <w:adjustRightInd w:val="0"/>
        <w:spacing w:after="0" w:line="240" w:lineRule="auto"/>
        <w:rPr>
          <w:rFonts w:cs="Arial"/>
          <w:sz w:val="20"/>
          <w:szCs w:val="20"/>
          <w:shd w:val="clear" w:color="auto" w:fill="FFFFFF"/>
          <w:lang w:eastAsia="pt-BR"/>
        </w:rPr>
      </w:pPr>
    </w:p>
    <w:p w:rsidR="00FB32B3" w:rsidRDefault="00F4277F" w:rsidP="00FB32B3">
      <w:pPr>
        <w:widowControl w:val="0"/>
        <w:autoSpaceDE w:val="0"/>
        <w:autoSpaceDN w:val="0"/>
        <w:adjustRightInd w:val="0"/>
        <w:spacing w:after="0" w:line="240" w:lineRule="auto"/>
        <w:rPr>
          <w:rFonts w:cs="Arial"/>
          <w:sz w:val="20"/>
          <w:szCs w:val="20"/>
          <w:shd w:val="clear" w:color="auto" w:fill="FFFFFF"/>
          <w:lang w:eastAsia="pt-BR"/>
        </w:rPr>
      </w:pPr>
      <w:r>
        <w:rPr>
          <w:rFonts w:cs="Arial"/>
          <w:noProof/>
          <w:sz w:val="20"/>
          <w:szCs w:val="20"/>
          <w:shd w:val="clear" w:color="auto" w:fill="FFFFFF"/>
          <w:lang w:val="en-US"/>
        </w:rPr>
        <w:drawing>
          <wp:inline distT="0" distB="0" distL="0" distR="0">
            <wp:extent cx="2819400" cy="137160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9400" cy="1371600"/>
                    </a:xfrm>
                    <a:prstGeom prst="rect">
                      <a:avLst/>
                    </a:prstGeom>
                    <a:noFill/>
                    <a:ln>
                      <a:noFill/>
                    </a:ln>
                  </pic:spPr>
                </pic:pic>
              </a:graphicData>
            </a:graphic>
          </wp:inline>
        </w:drawing>
      </w:r>
    </w:p>
    <w:p w:rsidR="00FB32B3" w:rsidRPr="00FB32B3" w:rsidRDefault="00FB32B3" w:rsidP="00FB32B3">
      <w:pPr>
        <w:widowControl w:val="0"/>
        <w:autoSpaceDE w:val="0"/>
        <w:autoSpaceDN w:val="0"/>
        <w:adjustRightInd w:val="0"/>
        <w:spacing w:after="0" w:line="240" w:lineRule="auto"/>
        <w:rPr>
          <w:rFonts w:cs="Arial"/>
          <w:sz w:val="20"/>
          <w:szCs w:val="20"/>
          <w:lang w:eastAsia="pt-BR"/>
        </w:rPr>
      </w:pPr>
    </w:p>
    <w:p w:rsidR="00592A75" w:rsidRDefault="00FB32B3" w:rsidP="00FB32B3">
      <w:pPr>
        <w:widowControl w:val="0"/>
        <w:autoSpaceDE w:val="0"/>
        <w:autoSpaceDN w:val="0"/>
        <w:adjustRightInd w:val="0"/>
        <w:spacing w:after="0" w:line="240" w:lineRule="auto"/>
        <w:rPr>
          <w:rFonts w:cs="Arial"/>
          <w:sz w:val="20"/>
          <w:szCs w:val="20"/>
          <w:lang w:eastAsia="pt-BR"/>
        </w:rPr>
      </w:pPr>
      <w:r w:rsidRPr="00FB32B3">
        <w:rPr>
          <w:rFonts w:cs="Arial"/>
          <w:sz w:val="20"/>
          <w:szCs w:val="20"/>
          <w:lang w:eastAsia="pt-BR"/>
        </w:rPr>
        <w:t>O gráfico que melhor representa a variação da taxa de fotossíntese</w:t>
      </w:r>
      <w:r w:rsidR="00374086">
        <w:rPr>
          <w:rFonts w:cs="Arial"/>
          <w:sz w:val="20"/>
          <w:szCs w:val="20"/>
          <w:lang w:eastAsia="pt-BR"/>
        </w:rPr>
        <w:t xml:space="preserve"> </w:t>
      </w:r>
      <w:r w:rsidRPr="00FB32B3">
        <w:rPr>
          <w:rFonts w:cs="Arial"/>
          <w:sz w:val="20"/>
          <w:szCs w:val="20"/>
          <w:lang w:eastAsia="pt-BR"/>
        </w:rPr>
        <w:t>de ambas as e</w:t>
      </w:r>
      <w:r w:rsidR="00374086">
        <w:rPr>
          <w:rFonts w:cs="Arial"/>
          <w:sz w:val="20"/>
          <w:szCs w:val="20"/>
          <w:lang w:eastAsia="pt-BR"/>
        </w:rPr>
        <w:t xml:space="preserve">spécies, em </w:t>
      </w:r>
      <w:r w:rsidRPr="00FB32B3">
        <w:rPr>
          <w:rFonts w:cs="Arial"/>
          <w:sz w:val="20"/>
          <w:szCs w:val="20"/>
          <w:lang w:eastAsia="pt-BR"/>
        </w:rPr>
        <w:t>relação às temperaturas a</w:t>
      </w:r>
      <w:r w:rsidR="00374086">
        <w:rPr>
          <w:rFonts w:cs="Arial"/>
          <w:sz w:val="20"/>
          <w:szCs w:val="20"/>
          <w:lang w:eastAsia="pt-BR"/>
        </w:rPr>
        <w:t xml:space="preserve"> </w:t>
      </w:r>
      <w:r w:rsidRPr="00FB32B3">
        <w:rPr>
          <w:rFonts w:cs="Arial"/>
          <w:sz w:val="20"/>
          <w:szCs w:val="20"/>
          <w:lang w:eastAsia="pt-BR"/>
        </w:rPr>
        <w:t>que foram submetidas, é:</w:t>
      </w:r>
    </w:p>
    <w:p w:rsidR="00240F65" w:rsidRDefault="00240F65" w:rsidP="00FB32B3">
      <w:pPr>
        <w:widowControl w:val="0"/>
        <w:autoSpaceDE w:val="0"/>
        <w:autoSpaceDN w:val="0"/>
        <w:adjustRightInd w:val="0"/>
        <w:spacing w:after="0" w:line="240" w:lineRule="auto"/>
        <w:rPr>
          <w:rFonts w:cs="Arial"/>
          <w:sz w:val="20"/>
          <w:szCs w:val="20"/>
          <w:lang w:eastAsia="pt-BR"/>
        </w:rPr>
      </w:pPr>
    </w:p>
    <w:tbl>
      <w:tblPr>
        <w:tblStyle w:val="Cabealho"/>
        <w:tblW w:w="0" w:type="auto"/>
        <w:tblInd w:w="113" w:type="dxa"/>
        <w:tblLook w:val="04A0" w:firstRow="1" w:lastRow="0" w:firstColumn="1" w:lastColumn="0" w:noHBand="0" w:noVBand="1"/>
      </w:tblPr>
      <w:tblGrid>
        <w:gridCol w:w="506"/>
        <w:gridCol w:w="4536"/>
      </w:tblGrid>
      <w:tr w:rsidR="00240F65" w:rsidTr="003217F2">
        <w:tc>
          <w:tcPr>
            <w:tcW w:w="506" w:type="dxa"/>
          </w:tcPr>
          <w:p w:rsidR="00240F65" w:rsidRDefault="00203773">
            <w:pPr>
              <w:widowControl w:val="0"/>
              <w:tabs>
                <w:tab w:val="clear" w:pos="4252"/>
                <w:tab w:val="clear" w:pos="8504"/>
              </w:tabs>
              <w:autoSpaceDE w:val="0"/>
              <w:autoSpaceDN w:val="0"/>
              <w:adjustRightInd w:val="0"/>
              <w:rPr>
                <w:rFonts w:cs="Arial"/>
                <w:sz w:val="20"/>
                <w:szCs w:val="20"/>
                <w:lang w:eastAsia="pt-BR"/>
              </w:rPr>
            </w:pPr>
            <w:r>
              <w:rPr>
                <w:rFonts w:cs="Arial"/>
                <w:sz w:val="20"/>
                <w:szCs w:val="20"/>
                <w:lang w:eastAsia="pt-BR"/>
              </w:rPr>
              <w:t>a)</w:t>
            </w:r>
          </w:p>
        </w:tc>
        <w:tc>
          <w:tcPr>
            <w:tcW w:w="4473" w:type="dxa"/>
          </w:tcPr>
          <w:p w:rsidR="00240F65" w:rsidRDefault="00F4277F">
            <w:pPr>
              <w:widowControl w:val="0"/>
              <w:tabs>
                <w:tab w:val="clear" w:pos="4252"/>
                <w:tab w:val="clear" w:pos="8504"/>
              </w:tabs>
              <w:autoSpaceDE w:val="0"/>
              <w:autoSpaceDN w:val="0"/>
              <w:adjustRightInd w:val="0"/>
              <w:rPr>
                <w:rFonts w:cs="Arial"/>
                <w:sz w:val="20"/>
                <w:szCs w:val="20"/>
                <w:shd w:val="clear" w:color="auto" w:fill="FFFFFF"/>
                <w:lang w:eastAsia="pt-BR"/>
              </w:rPr>
            </w:pPr>
            <w:r>
              <w:rPr>
                <w:rFonts w:cs="Arial"/>
                <w:noProof/>
                <w:sz w:val="20"/>
                <w:szCs w:val="20"/>
                <w:shd w:val="clear" w:color="auto" w:fill="FFFFFF"/>
                <w:lang w:val="en-US"/>
              </w:rPr>
              <w:drawing>
                <wp:inline distT="0" distB="0" distL="0" distR="0">
                  <wp:extent cx="2647950" cy="8858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7950" cy="885825"/>
                          </a:xfrm>
                          <a:prstGeom prst="rect">
                            <a:avLst/>
                          </a:prstGeom>
                          <a:noFill/>
                          <a:ln>
                            <a:noFill/>
                          </a:ln>
                        </pic:spPr>
                      </pic:pic>
                    </a:graphicData>
                  </a:graphic>
                </wp:inline>
              </w:drawing>
            </w:r>
          </w:p>
          <w:p w:rsidR="00240F65" w:rsidRDefault="00240F65">
            <w:pPr>
              <w:widowControl w:val="0"/>
              <w:tabs>
                <w:tab w:val="clear" w:pos="4252"/>
                <w:tab w:val="clear" w:pos="8504"/>
              </w:tabs>
              <w:autoSpaceDE w:val="0"/>
              <w:autoSpaceDN w:val="0"/>
              <w:adjustRightInd w:val="0"/>
              <w:rPr>
                <w:rFonts w:cs="Arial"/>
                <w:sz w:val="20"/>
                <w:szCs w:val="20"/>
                <w:lang w:eastAsia="pt-BR"/>
              </w:rPr>
            </w:pPr>
          </w:p>
        </w:tc>
      </w:tr>
      <w:tr w:rsidR="00240F65" w:rsidTr="003217F2">
        <w:tc>
          <w:tcPr>
            <w:tcW w:w="506" w:type="dxa"/>
          </w:tcPr>
          <w:p w:rsidR="00240F65" w:rsidRDefault="00203773" w:rsidP="00203773">
            <w:pPr>
              <w:widowControl w:val="0"/>
              <w:tabs>
                <w:tab w:val="clear" w:pos="4252"/>
                <w:tab w:val="clear" w:pos="8504"/>
              </w:tabs>
              <w:autoSpaceDE w:val="0"/>
              <w:autoSpaceDN w:val="0"/>
              <w:adjustRightInd w:val="0"/>
              <w:rPr>
                <w:rFonts w:cs="Arial"/>
                <w:sz w:val="20"/>
                <w:szCs w:val="20"/>
                <w:lang w:eastAsia="pt-BR"/>
              </w:rPr>
            </w:pPr>
            <w:r w:rsidRPr="00203773">
              <w:rPr>
                <w:rFonts w:cs="Arial"/>
                <w:sz w:val="20"/>
                <w:szCs w:val="20"/>
                <w:lang w:eastAsia="pt-BR"/>
              </w:rPr>
              <w:t>b)</w:t>
            </w:r>
          </w:p>
        </w:tc>
        <w:tc>
          <w:tcPr>
            <w:tcW w:w="4473" w:type="dxa"/>
          </w:tcPr>
          <w:p w:rsidR="00240F65" w:rsidRDefault="00F4277F">
            <w:pPr>
              <w:widowControl w:val="0"/>
              <w:tabs>
                <w:tab w:val="clear" w:pos="4252"/>
                <w:tab w:val="clear" w:pos="8504"/>
              </w:tabs>
              <w:autoSpaceDE w:val="0"/>
              <w:autoSpaceDN w:val="0"/>
              <w:adjustRightInd w:val="0"/>
              <w:rPr>
                <w:rFonts w:cs="Arial"/>
                <w:sz w:val="20"/>
                <w:szCs w:val="20"/>
                <w:lang w:eastAsia="pt-BR"/>
              </w:rPr>
            </w:pPr>
            <w:r>
              <w:rPr>
                <w:rFonts w:cs="Arial"/>
                <w:noProof/>
                <w:sz w:val="20"/>
                <w:szCs w:val="20"/>
                <w:lang w:val="en-US"/>
              </w:rPr>
              <w:drawing>
                <wp:inline distT="0" distB="0" distL="0" distR="0">
                  <wp:extent cx="2667000" cy="8382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0" cy="838200"/>
                          </a:xfrm>
                          <a:prstGeom prst="rect">
                            <a:avLst/>
                          </a:prstGeom>
                          <a:noFill/>
                          <a:ln>
                            <a:noFill/>
                          </a:ln>
                        </pic:spPr>
                      </pic:pic>
                    </a:graphicData>
                  </a:graphic>
                </wp:inline>
              </w:drawing>
            </w:r>
          </w:p>
          <w:p w:rsidR="003217F2" w:rsidRDefault="003217F2">
            <w:pPr>
              <w:widowControl w:val="0"/>
              <w:tabs>
                <w:tab w:val="clear" w:pos="4252"/>
                <w:tab w:val="clear" w:pos="8504"/>
              </w:tabs>
              <w:autoSpaceDE w:val="0"/>
              <w:autoSpaceDN w:val="0"/>
              <w:adjustRightInd w:val="0"/>
              <w:rPr>
                <w:rFonts w:cs="Arial"/>
                <w:sz w:val="20"/>
                <w:szCs w:val="20"/>
                <w:lang w:eastAsia="pt-BR"/>
              </w:rPr>
            </w:pPr>
          </w:p>
        </w:tc>
      </w:tr>
      <w:tr w:rsidR="00240F65" w:rsidTr="003217F2">
        <w:tc>
          <w:tcPr>
            <w:tcW w:w="506" w:type="dxa"/>
          </w:tcPr>
          <w:p w:rsidR="00240F65" w:rsidRDefault="00203773">
            <w:pPr>
              <w:widowControl w:val="0"/>
              <w:tabs>
                <w:tab w:val="clear" w:pos="4252"/>
                <w:tab w:val="clear" w:pos="8504"/>
              </w:tabs>
              <w:autoSpaceDE w:val="0"/>
              <w:autoSpaceDN w:val="0"/>
              <w:adjustRightInd w:val="0"/>
              <w:rPr>
                <w:rFonts w:cs="Arial"/>
                <w:sz w:val="20"/>
                <w:szCs w:val="20"/>
                <w:lang w:eastAsia="pt-BR"/>
              </w:rPr>
            </w:pPr>
            <w:r>
              <w:rPr>
                <w:rFonts w:cs="Arial"/>
                <w:sz w:val="20"/>
                <w:szCs w:val="20"/>
                <w:lang w:eastAsia="pt-BR"/>
              </w:rPr>
              <w:t>c)</w:t>
            </w:r>
          </w:p>
        </w:tc>
        <w:tc>
          <w:tcPr>
            <w:tcW w:w="4473" w:type="dxa"/>
          </w:tcPr>
          <w:p w:rsidR="00240F65" w:rsidRDefault="00F4277F">
            <w:pPr>
              <w:widowControl w:val="0"/>
              <w:tabs>
                <w:tab w:val="clear" w:pos="4252"/>
                <w:tab w:val="clear" w:pos="8504"/>
              </w:tabs>
              <w:autoSpaceDE w:val="0"/>
              <w:autoSpaceDN w:val="0"/>
              <w:adjustRightInd w:val="0"/>
              <w:rPr>
                <w:rFonts w:cs="Arial"/>
                <w:sz w:val="20"/>
                <w:szCs w:val="20"/>
                <w:lang w:eastAsia="pt-BR"/>
              </w:rPr>
            </w:pPr>
            <w:r>
              <w:rPr>
                <w:rFonts w:cs="Arial"/>
                <w:noProof/>
                <w:sz w:val="20"/>
                <w:szCs w:val="20"/>
                <w:lang w:val="en-US"/>
              </w:rPr>
              <w:drawing>
                <wp:inline distT="0" distB="0" distL="0" distR="0">
                  <wp:extent cx="2667000" cy="87630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0" cy="876300"/>
                          </a:xfrm>
                          <a:prstGeom prst="rect">
                            <a:avLst/>
                          </a:prstGeom>
                          <a:noFill/>
                          <a:ln>
                            <a:noFill/>
                          </a:ln>
                        </pic:spPr>
                      </pic:pic>
                    </a:graphicData>
                  </a:graphic>
                </wp:inline>
              </w:drawing>
            </w:r>
          </w:p>
          <w:p w:rsidR="003217F2" w:rsidRDefault="003217F2">
            <w:pPr>
              <w:widowControl w:val="0"/>
              <w:tabs>
                <w:tab w:val="clear" w:pos="4252"/>
                <w:tab w:val="clear" w:pos="8504"/>
              </w:tabs>
              <w:autoSpaceDE w:val="0"/>
              <w:autoSpaceDN w:val="0"/>
              <w:adjustRightInd w:val="0"/>
              <w:rPr>
                <w:rFonts w:cs="Arial"/>
                <w:sz w:val="20"/>
                <w:szCs w:val="20"/>
                <w:lang w:eastAsia="pt-BR"/>
              </w:rPr>
            </w:pPr>
          </w:p>
        </w:tc>
      </w:tr>
      <w:tr w:rsidR="00240F65" w:rsidTr="003217F2">
        <w:tc>
          <w:tcPr>
            <w:tcW w:w="506" w:type="dxa"/>
          </w:tcPr>
          <w:p w:rsidR="00240F65" w:rsidRDefault="00203773">
            <w:pPr>
              <w:widowControl w:val="0"/>
              <w:tabs>
                <w:tab w:val="clear" w:pos="4252"/>
                <w:tab w:val="clear" w:pos="8504"/>
              </w:tabs>
              <w:autoSpaceDE w:val="0"/>
              <w:autoSpaceDN w:val="0"/>
              <w:adjustRightInd w:val="0"/>
              <w:rPr>
                <w:rFonts w:cs="Arial"/>
                <w:sz w:val="20"/>
                <w:szCs w:val="20"/>
                <w:lang w:eastAsia="pt-BR"/>
              </w:rPr>
            </w:pPr>
            <w:r>
              <w:rPr>
                <w:rFonts w:cs="Arial"/>
                <w:sz w:val="20"/>
                <w:szCs w:val="20"/>
                <w:lang w:eastAsia="pt-BR"/>
              </w:rPr>
              <w:t>d)</w:t>
            </w:r>
          </w:p>
        </w:tc>
        <w:tc>
          <w:tcPr>
            <w:tcW w:w="4473" w:type="dxa"/>
          </w:tcPr>
          <w:p w:rsidR="00240F65" w:rsidRDefault="00F4277F">
            <w:pPr>
              <w:widowControl w:val="0"/>
              <w:tabs>
                <w:tab w:val="clear" w:pos="4252"/>
                <w:tab w:val="clear" w:pos="8504"/>
              </w:tabs>
              <w:autoSpaceDE w:val="0"/>
              <w:autoSpaceDN w:val="0"/>
              <w:adjustRightInd w:val="0"/>
              <w:rPr>
                <w:rFonts w:cs="Arial"/>
                <w:sz w:val="20"/>
                <w:szCs w:val="20"/>
                <w:lang w:eastAsia="pt-BR"/>
              </w:rPr>
            </w:pPr>
            <w:r>
              <w:rPr>
                <w:rFonts w:cs="Arial"/>
                <w:noProof/>
                <w:sz w:val="20"/>
                <w:szCs w:val="20"/>
                <w:lang w:val="en-US"/>
              </w:rPr>
              <w:drawing>
                <wp:inline distT="0" distB="0" distL="0" distR="0">
                  <wp:extent cx="2667000" cy="87630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0" cy="876300"/>
                          </a:xfrm>
                          <a:prstGeom prst="rect">
                            <a:avLst/>
                          </a:prstGeom>
                          <a:noFill/>
                          <a:ln>
                            <a:noFill/>
                          </a:ln>
                        </pic:spPr>
                      </pic:pic>
                    </a:graphicData>
                  </a:graphic>
                </wp:inline>
              </w:drawing>
            </w:r>
          </w:p>
          <w:p w:rsidR="003217F2" w:rsidRDefault="003217F2">
            <w:pPr>
              <w:widowControl w:val="0"/>
              <w:tabs>
                <w:tab w:val="clear" w:pos="4252"/>
                <w:tab w:val="clear" w:pos="8504"/>
              </w:tabs>
              <w:autoSpaceDE w:val="0"/>
              <w:autoSpaceDN w:val="0"/>
              <w:adjustRightInd w:val="0"/>
              <w:rPr>
                <w:rFonts w:cs="Arial"/>
                <w:sz w:val="20"/>
                <w:szCs w:val="20"/>
                <w:lang w:eastAsia="pt-BR"/>
              </w:rPr>
            </w:pPr>
          </w:p>
        </w:tc>
      </w:tr>
      <w:tr w:rsidR="00240F65" w:rsidTr="003217F2">
        <w:tc>
          <w:tcPr>
            <w:tcW w:w="506" w:type="dxa"/>
          </w:tcPr>
          <w:p w:rsidR="00240F65" w:rsidRDefault="00203773">
            <w:pPr>
              <w:widowControl w:val="0"/>
              <w:tabs>
                <w:tab w:val="clear" w:pos="4252"/>
                <w:tab w:val="clear" w:pos="8504"/>
              </w:tabs>
              <w:autoSpaceDE w:val="0"/>
              <w:autoSpaceDN w:val="0"/>
              <w:adjustRightInd w:val="0"/>
              <w:rPr>
                <w:rFonts w:cs="Arial"/>
                <w:sz w:val="20"/>
                <w:szCs w:val="20"/>
                <w:lang w:eastAsia="pt-BR"/>
              </w:rPr>
            </w:pPr>
            <w:r>
              <w:rPr>
                <w:rFonts w:cs="Arial"/>
                <w:sz w:val="20"/>
                <w:szCs w:val="20"/>
                <w:lang w:eastAsia="pt-BR"/>
              </w:rPr>
              <w:t>e)</w:t>
            </w:r>
          </w:p>
        </w:tc>
        <w:tc>
          <w:tcPr>
            <w:tcW w:w="4473" w:type="dxa"/>
          </w:tcPr>
          <w:p w:rsidR="00240F65" w:rsidRDefault="00F4277F">
            <w:pPr>
              <w:widowControl w:val="0"/>
              <w:tabs>
                <w:tab w:val="clear" w:pos="4252"/>
                <w:tab w:val="clear" w:pos="8504"/>
              </w:tabs>
              <w:autoSpaceDE w:val="0"/>
              <w:autoSpaceDN w:val="0"/>
              <w:adjustRightInd w:val="0"/>
              <w:rPr>
                <w:rFonts w:cs="Arial"/>
                <w:sz w:val="20"/>
                <w:szCs w:val="20"/>
                <w:lang w:eastAsia="pt-BR"/>
              </w:rPr>
            </w:pPr>
            <w:r>
              <w:rPr>
                <w:rFonts w:cs="Arial"/>
                <w:noProof/>
                <w:sz w:val="20"/>
                <w:szCs w:val="20"/>
                <w:lang w:val="en-US"/>
              </w:rPr>
              <w:drawing>
                <wp:inline distT="0" distB="0" distL="0" distR="0">
                  <wp:extent cx="2743200" cy="87630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43200" cy="876300"/>
                          </a:xfrm>
                          <a:prstGeom prst="rect">
                            <a:avLst/>
                          </a:prstGeom>
                          <a:noFill/>
                          <a:ln>
                            <a:noFill/>
                          </a:ln>
                        </pic:spPr>
                      </pic:pic>
                    </a:graphicData>
                  </a:graphic>
                </wp:inline>
              </w:drawing>
            </w:r>
          </w:p>
        </w:tc>
      </w:tr>
    </w:tbl>
    <w:p w:rsidR="00000000" w:rsidRDefault="00474B44">
      <w:pPr>
        <w:widowControl w:val="0"/>
        <w:autoSpaceDE w:val="0"/>
        <w:autoSpaceDN w:val="0"/>
        <w:adjustRightInd w:val="0"/>
        <w:spacing w:after="0" w:line="240" w:lineRule="auto"/>
        <w:rPr>
          <w:lang w:eastAsia="pt-BR"/>
        </w:rPr>
      </w:pPr>
      <w:r>
        <w:rPr>
          <w:rFonts w:cs="Arial"/>
          <w:sz w:val="20"/>
          <w:szCs w:val="20"/>
          <w:lang w:eastAsia="pt-BR"/>
        </w:rPr>
        <w:t xml:space="preserve"> </w:t>
      </w:r>
    </w:p>
    <w:p w:rsidR="00000000" w:rsidRDefault="00F4277F">
      <w:pPr>
        <w:widowControl w:val="0"/>
        <w:autoSpaceDE w:val="0"/>
        <w:autoSpaceDN w:val="0"/>
        <w:adjustRightInd w:val="0"/>
        <w:spacing w:after="0" w:line="240" w:lineRule="auto"/>
        <w:rPr>
          <w:lang w:eastAsia="pt-BR"/>
        </w:rPr>
      </w:pPr>
    </w:p>
    <w:p w:rsidR="00000000" w:rsidRDefault="00F4277F">
      <w:pPr>
        <w:widowControl w:val="0"/>
        <w:autoSpaceDE w:val="0"/>
        <w:autoSpaceDN w:val="0"/>
        <w:adjustRightInd w:val="0"/>
        <w:spacing w:after="0" w:line="240" w:lineRule="auto"/>
        <w:rPr>
          <w:lang w:eastAsia="pt-BR"/>
        </w:rPr>
      </w:pPr>
    </w:p>
    <w:p w:rsidR="00000000" w:rsidRDefault="00F4277F">
      <w:pPr>
        <w:widowControl w:val="0"/>
        <w:autoSpaceDE w:val="0"/>
        <w:autoSpaceDN w:val="0"/>
        <w:adjustRightInd w:val="0"/>
        <w:spacing w:after="0" w:line="240" w:lineRule="auto"/>
        <w:rPr>
          <w:b/>
          <w:lang w:eastAsia="pt-BR"/>
        </w:rPr>
      </w:pPr>
      <w:r>
        <w:rPr>
          <w:b/>
          <w:lang w:eastAsia="pt-BR"/>
        </w:rPr>
        <w:t>Resposta:</w:t>
      </w:r>
    </w:p>
    <w:p w:rsidR="00000000" w:rsidRDefault="00F4277F">
      <w:pPr>
        <w:widowControl w:val="0"/>
        <w:autoSpaceDE w:val="0"/>
        <w:autoSpaceDN w:val="0"/>
        <w:adjustRightInd w:val="0"/>
        <w:spacing w:after="0" w:line="240" w:lineRule="auto"/>
        <w:rPr>
          <w:b/>
          <w:lang w:eastAsia="pt-BR"/>
        </w:rPr>
      </w:pPr>
    </w:p>
    <w:p w:rsidR="00592A75" w:rsidRPr="006B75F2" w:rsidRDefault="00D85D88">
      <w:pPr>
        <w:widowControl w:val="0"/>
        <w:autoSpaceDE w:val="0"/>
        <w:autoSpaceDN w:val="0"/>
        <w:adjustRightInd w:val="0"/>
        <w:spacing w:after="0" w:line="240" w:lineRule="auto"/>
        <w:rPr>
          <w:rFonts w:cs="Arial"/>
          <w:sz w:val="20"/>
          <w:szCs w:val="20"/>
          <w:lang w:eastAsia="pt-BR"/>
        </w:rPr>
      </w:pPr>
      <w:r w:rsidRPr="006B75F2">
        <w:rPr>
          <w:rFonts w:cs="Arial"/>
          <w:sz w:val="20"/>
          <w:szCs w:val="20"/>
          <w:lang w:eastAsia="pt-BR"/>
        </w:rPr>
        <w:t>[D]</w:t>
      </w:r>
    </w:p>
    <w:p w:rsidR="00474B44" w:rsidRPr="006B75F2" w:rsidRDefault="00474B44">
      <w:pPr>
        <w:widowControl w:val="0"/>
        <w:autoSpaceDE w:val="0"/>
        <w:autoSpaceDN w:val="0"/>
        <w:adjustRightInd w:val="0"/>
        <w:spacing w:after="0" w:line="240" w:lineRule="auto"/>
        <w:rPr>
          <w:rFonts w:cs="Arial"/>
          <w:sz w:val="20"/>
          <w:szCs w:val="20"/>
          <w:lang w:eastAsia="pt-BR"/>
        </w:rPr>
      </w:pPr>
    </w:p>
    <w:p w:rsidR="00000000" w:rsidRDefault="006B75F2">
      <w:pPr>
        <w:widowControl w:val="0"/>
        <w:autoSpaceDE w:val="0"/>
        <w:autoSpaceDN w:val="0"/>
        <w:adjustRightInd w:val="0"/>
        <w:spacing w:after="0" w:line="240" w:lineRule="auto"/>
        <w:rPr>
          <w:lang w:eastAsia="pt-BR"/>
        </w:rPr>
      </w:pPr>
      <w:r w:rsidRPr="006B75F2">
        <w:rPr>
          <w:rFonts w:cs="Arial"/>
          <w:sz w:val="20"/>
          <w:szCs w:val="18"/>
          <w:lang w:eastAsia="pt-BR"/>
        </w:rPr>
        <w:t xml:space="preserve">O gráfico é o D, pois mostra que a taxa de fotossíntese da gramínea A foi ligeiramente maior que a taxa da gramínea B em temperatura de </w:t>
      </w:r>
      <w:r>
        <w:rPr>
          <w:rFonts w:cs="Arial"/>
          <w:sz w:val="20"/>
          <w:szCs w:val="18"/>
          <w:lang w:eastAsia="pt-BR"/>
        </w:rPr>
        <w:t>10°C,</w:t>
      </w:r>
      <w:r w:rsidRPr="006B75F2">
        <w:rPr>
          <w:rFonts w:cs="Arial"/>
          <w:sz w:val="20"/>
          <w:szCs w:val="18"/>
          <w:lang w:eastAsia="pt-BR"/>
        </w:rPr>
        <w:t xml:space="preserve"> pois A cresceu apenas um pouco mais que B (observar a proporção de crescimento nos desenhos das caixas), enquanto que a taxa de fotossíntese da gramínea B foi ligeiramente maior que a taxa da gramínea A em temperatura de </w:t>
      </w:r>
      <w:r>
        <w:rPr>
          <w:rFonts w:cs="Arial"/>
          <w:sz w:val="20"/>
          <w:szCs w:val="18"/>
          <w:lang w:eastAsia="pt-BR"/>
        </w:rPr>
        <w:t xml:space="preserve">40°C, </w:t>
      </w:r>
      <w:r w:rsidRPr="006B75F2">
        <w:rPr>
          <w:rFonts w:cs="Arial"/>
          <w:sz w:val="20"/>
          <w:szCs w:val="18"/>
          <w:lang w:eastAsia="pt-BR"/>
        </w:rPr>
        <w:t>pois B cresceu um pouco mais que A.</w:t>
      </w:r>
      <w:r w:rsidRPr="006B75F2">
        <w:rPr>
          <w:rFonts w:cs="Arial"/>
          <w:sz w:val="20"/>
          <w:szCs w:val="20"/>
          <w:lang w:eastAsia="pt-BR"/>
        </w:rPr>
        <w:t xml:space="preserve"> </w:t>
      </w:r>
    </w:p>
    <w:p w:rsidR="00000000" w:rsidRDefault="00F4277F">
      <w:pPr>
        <w:widowControl w:val="0"/>
        <w:autoSpaceDE w:val="0"/>
        <w:autoSpaceDN w:val="0"/>
        <w:adjustRightInd w:val="0"/>
        <w:spacing w:after="0" w:line="240" w:lineRule="auto"/>
        <w:rPr>
          <w:lang w:eastAsia="pt-BR"/>
        </w:rPr>
      </w:pPr>
    </w:p>
    <w:p w:rsidR="00000000" w:rsidRDefault="00F4277F">
      <w:pPr>
        <w:widowControl w:val="0"/>
        <w:autoSpaceDE w:val="0"/>
        <w:autoSpaceDN w:val="0"/>
        <w:adjustRightInd w:val="0"/>
        <w:spacing w:after="0" w:line="240" w:lineRule="auto"/>
        <w:rPr>
          <w:lang w:eastAsia="pt-BR"/>
        </w:rPr>
      </w:pPr>
    </w:p>
    <w:p w:rsidR="00000000" w:rsidRDefault="00F4277F">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A210CA" w:rsidRPr="00A210CA" w:rsidRDefault="000D1869" w:rsidP="00A210CA">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5</w:t>
      </w:r>
      <w:r w:rsidRPr="00B0193F">
        <w:rPr>
          <w:rFonts w:cs="Arial"/>
          <w:b/>
          <w:sz w:val="20"/>
          <w:szCs w:val="20"/>
          <w:lang w:eastAsia="zh-CN"/>
        </w:rPr>
        <w:t>.</w:t>
      </w:r>
      <w:r w:rsidRPr="00B0193F">
        <w:rPr>
          <w:rFonts w:cs="Arial"/>
          <w:sz w:val="20"/>
          <w:szCs w:val="20"/>
          <w:lang w:eastAsia="zh-CN"/>
        </w:rPr>
        <w:t xml:space="preserve"> (Enem digital 2020)  </w:t>
      </w:r>
      <w:r w:rsidR="00A210CA" w:rsidRPr="00A210CA">
        <w:rPr>
          <w:rFonts w:cs="Arial"/>
          <w:sz w:val="20"/>
          <w:szCs w:val="20"/>
          <w:lang w:eastAsia="pt-BR"/>
        </w:rPr>
        <w:t>A perfuração de poços para a extração de petróleo causa soterramento do leito submarino, contaminação química e aumento da turbidez da água. Além disso, o vazamento desses hidrocarbonetos gera efeitos adversos, em especial no metabolismo de organismos aquáticos, influenciando as cadeias alimentares de ecossistemas marinhos. Essas consequências negativas advêm das propriedades do petróleo, uma mistura oleosa de substâncias orgânicas, de coloração escura e menos densa que a água.</w:t>
      </w:r>
    </w:p>
    <w:p w:rsidR="00A210CA" w:rsidRPr="00A210CA" w:rsidRDefault="00A210CA" w:rsidP="00A210CA">
      <w:pPr>
        <w:widowControl w:val="0"/>
        <w:autoSpaceDE w:val="0"/>
        <w:autoSpaceDN w:val="0"/>
        <w:adjustRightInd w:val="0"/>
        <w:spacing w:after="0" w:line="240" w:lineRule="auto"/>
        <w:rPr>
          <w:rFonts w:cs="Arial"/>
          <w:sz w:val="20"/>
          <w:szCs w:val="20"/>
          <w:lang w:eastAsia="pt-BR"/>
        </w:rPr>
      </w:pPr>
    </w:p>
    <w:p w:rsidR="00000000" w:rsidRDefault="00A210CA" w:rsidP="00A210CA">
      <w:pPr>
        <w:widowControl w:val="0"/>
        <w:autoSpaceDE w:val="0"/>
        <w:autoSpaceDN w:val="0"/>
        <w:adjustRightInd w:val="0"/>
        <w:spacing w:after="0" w:line="240" w:lineRule="auto"/>
        <w:rPr>
          <w:lang w:eastAsia="pt-BR"/>
        </w:rPr>
      </w:pPr>
      <w:r w:rsidRPr="00A210CA">
        <w:rPr>
          <w:rFonts w:cs="Arial"/>
          <w:sz w:val="20"/>
          <w:szCs w:val="20"/>
          <w:lang w:eastAsia="pt-BR"/>
        </w:rPr>
        <w:t xml:space="preserve">A consequência do vazamento dessa mistura na produtividade primária do ecossistema é o(a)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374B40" w:rsidRPr="00A210CA">
        <w:rPr>
          <w:rFonts w:cs="Arial"/>
          <w:sz w:val="20"/>
          <w:szCs w:val="20"/>
          <w:lang w:eastAsia="pt-BR"/>
        </w:rPr>
        <w:t xml:space="preserve">redução da atividade do fitoplâncton, em decorrência da alteração na zona fótica.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D73DC6" w:rsidRPr="00A210CA">
        <w:rPr>
          <w:rFonts w:cs="Arial"/>
          <w:sz w:val="20"/>
          <w:szCs w:val="20"/>
          <w:lang w:eastAsia="pt-BR"/>
        </w:rPr>
        <w:t xml:space="preserve">intoxicação dos animais filtradores, em decorrência da absorção de óleo.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EE774A" w:rsidRPr="00A210CA">
        <w:rPr>
          <w:rFonts w:cs="Arial"/>
          <w:sz w:val="20"/>
          <w:szCs w:val="20"/>
          <w:lang w:eastAsia="pt-BR"/>
        </w:rPr>
        <w:t xml:space="preserve">bioacumulação do óleo no zooplâncton, por causa da sua agregação.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735219" w:rsidRPr="00A210CA">
        <w:rPr>
          <w:rFonts w:cs="Arial"/>
          <w:sz w:val="20"/>
          <w:szCs w:val="20"/>
          <w:lang w:eastAsia="pt-BR"/>
        </w:rPr>
        <w:t xml:space="preserve">mortandade dos peixes, causada pela obstrução das suas brânquias.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C24B12" w:rsidRPr="00A210CA">
        <w:rPr>
          <w:rFonts w:cs="Arial"/>
          <w:sz w:val="20"/>
          <w:szCs w:val="20"/>
          <w:lang w:eastAsia="pt-BR"/>
        </w:rPr>
        <w:t>dizimação da população de bentônicos, pelo seu soterramento.</w:t>
      </w:r>
      <w:r w:rsidR="00C24B12">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F4277F" w:rsidP="00335AEC">
      <w:pPr>
        <w:spacing w:after="0" w:line="240" w:lineRule="auto"/>
        <w:ind w:left="227" w:hanging="227"/>
        <w:rPr>
          <w:sz w:val="24"/>
          <w:szCs w:val="24"/>
          <w:lang w:val="en-US" w:eastAsia="zh-CN"/>
        </w:rPr>
      </w:pPr>
    </w:p>
    <w:p w:rsidR="00000000" w:rsidRDefault="00F4277F" w:rsidP="00335AEC">
      <w:pPr>
        <w:spacing w:after="0" w:line="240" w:lineRule="auto"/>
        <w:ind w:left="227" w:hanging="227"/>
        <w:rPr>
          <w:sz w:val="24"/>
          <w:szCs w:val="24"/>
          <w:lang w:val="en-US" w:eastAsia="zh-CN"/>
        </w:rPr>
      </w:pPr>
    </w:p>
    <w:p w:rsidR="00000000" w:rsidRDefault="00F4277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4277F" w:rsidP="00335AEC">
      <w:pPr>
        <w:spacing w:after="0" w:line="240" w:lineRule="auto"/>
        <w:ind w:left="227" w:hanging="227"/>
        <w:rPr>
          <w:b/>
          <w:sz w:val="24"/>
          <w:szCs w:val="24"/>
          <w:lang w:val="en-US" w:eastAsia="zh-CN"/>
        </w:rPr>
      </w:pPr>
    </w:p>
    <w:p w:rsidR="00CB6757" w:rsidRPr="00195563" w:rsidRDefault="00CB6757" w:rsidP="00CB6757">
      <w:pPr>
        <w:widowControl w:val="0"/>
        <w:autoSpaceDE w:val="0"/>
        <w:autoSpaceDN w:val="0"/>
        <w:adjustRightInd w:val="0"/>
        <w:spacing w:after="0" w:line="240" w:lineRule="auto"/>
        <w:rPr>
          <w:rFonts w:cs="Arial"/>
          <w:sz w:val="20"/>
          <w:szCs w:val="20"/>
          <w:lang w:eastAsia="pt-BR"/>
        </w:rPr>
      </w:pPr>
      <w:r w:rsidRPr="00195563">
        <w:rPr>
          <w:rFonts w:cs="Arial"/>
          <w:sz w:val="20"/>
          <w:szCs w:val="20"/>
          <w:lang w:eastAsia="pt-BR"/>
        </w:rPr>
        <w:t>[A]</w:t>
      </w:r>
    </w:p>
    <w:p w:rsidR="00592A75" w:rsidRPr="00195563" w:rsidRDefault="00592A75">
      <w:pPr>
        <w:widowControl w:val="0"/>
        <w:autoSpaceDE w:val="0"/>
        <w:autoSpaceDN w:val="0"/>
        <w:adjustRightInd w:val="0"/>
        <w:spacing w:after="0" w:line="240" w:lineRule="auto"/>
        <w:rPr>
          <w:rFonts w:cs="Arial"/>
          <w:sz w:val="20"/>
          <w:szCs w:val="20"/>
          <w:lang w:eastAsia="pt-BR"/>
        </w:rPr>
      </w:pPr>
    </w:p>
    <w:p w:rsidR="00000000" w:rsidRDefault="00195563">
      <w:pPr>
        <w:widowControl w:val="0"/>
        <w:autoSpaceDE w:val="0"/>
        <w:autoSpaceDN w:val="0"/>
        <w:adjustRightInd w:val="0"/>
        <w:spacing w:after="0" w:line="240" w:lineRule="auto"/>
        <w:rPr>
          <w:lang w:eastAsia="pt-BR"/>
        </w:rPr>
      </w:pPr>
      <w:r w:rsidRPr="00195563">
        <w:rPr>
          <w:rFonts w:cs="Arial"/>
          <w:sz w:val="20"/>
          <w:szCs w:val="18"/>
          <w:lang w:eastAsia="pt-BR"/>
        </w:rPr>
        <w:t>O petróleo, por ter coloração escura e ser menos denso que a água, fica sobrenadante, dificultando a entrada de luz na água e reduzindo a atividade do fitoplâncton, que faz fotossíntese e é essencial para a produtividade primária das cadeias alimentares do ecossistema.</w:t>
      </w:r>
      <w:r w:rsidR="00474B44" w:rsidRPr="00195563">
        <w:rPr>
          <w:rFonts w:cs="Arial"/>
          <w:sz w:val="20"/>
          <w:szCs w:val="20"/>
          <w:lang w:eastAsia="pt-BR"/>
        </w:rPr>
        <w:t xml:space="preserve"> </w:t>
      </w:r>
    </w:p>
    <w:p w:rsidR="00000000" w:rsidRDefault="00F4277F">
      <w:pPr>
        <w:widowControl w:val="0"/>
        <w:autoSpaceDE w:val="0"/>
        <w:autoSpaceDN w:val="0"/>
        <w:adjustRightInd w:val="0"/>
        <w:spacing w:after="0" w:line="240" w:lineRule="auto"/>
        <w:rPr>
          <w:lang w:eastAsia="pt-BR"/>
        </w:rPr>
      </w:pPr>
    </w:p>
    <w:p w:rsidR="00000000" w:rsidRDefault="00F4277F">
      <w:pPr>
        <w:widowControl w:val="0"/>
        <w:autoSpaceDE w:val="0"/>
        <w:autoSpaceDN w:val="0"/>
        <w:adjustRightInd w:val="0"/>
        <w:spacing w:after="0" w:line="240" w:lineRule="auto"/>
        <w:rPr>
          <w:lang w:eastAsia="pt-BR"/>
        </w:rPr>
      </w:pPr>
    </w:p>
    <w:p w:rsidR="00000000" w:rsidRDefault="00F4277F">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592A75" w:rsidRPr="00DF0565" w:rsidRDefault="000D1869" w:rsidP="00DF0565">
      <w:pPr>
        <w:autoSpaceDE w:val="0"/>
        <w:autoSpaceDN w:val="0"/>
        <w:adjustRightInd w:val="0"/>
        <w:spacing w:after="0" w:line="240" w:lineRule="auto"/>
        <w:rPr>
          <w:rFonts w:cs="Arial"/>
          <w:sz w:val="20"/>
          <w:szCs w:val="19"/>
          <w:lang w:eastAsia="pt-BR"/>
        </w:rPr>
      </w:pPr>
      <w:r w:rsidRPr="00B0193F">
        <w:rPr>
          <w:rFonts w:cs="Arial"/>
          <w:sz w:val="20"/>
          <w:szCs w:val="20"/>
          <w:lang w:eastAsia="zh-CN"/>
        </w:rPr>
        <w:t>6</w:t>
      </w:r>
      <w:r w:rsidRPr="00B0193F">
        <w:rPr>
          <w:rFonts w:cs="Arial"/>
          <w:b/>
          <w:sz w:val="20"/>
          <w:szCs w:val="20"/>
          <w:lang w:eastAsia="zh-CN"/>
        </w:rPr>
        <w:t>.</w:t>
      </w:r>
      <w:r w:rsidRPr="00B0193F">
        <w:rPr>
          <w:rFonts w:cs="Arial"/>
          <w:sz w:val="20"/>
          <w:szCs w:val="20"/>
          <w:lang w:eastAsia="zh-CN"/>
        </w:rPr>
        <w:t xml:space="preserve"> (Famerp 2020)  </w:t>
      </w:r>
      <w:r w:rsidR="00A46099" w:rsidRPr="00DF0565">
        <w:rPr>
          <w:rFonts w:cs="Arial"/>
          <w:sz w:val="20"/>
          <w:szCs w:val="19"/>
          <w:lang w:eastAsia="pt-BR"/>
        </w:rPr>
        <w:t>A imagem ilustra duas espécies de plantas carnívoras.</w:t>
      </w:r>
    </w:p>
    <w:p w:rsidR="00A46099" w:rsidRPr="00DF0565" w:rsidRDefault="00A46099" w:rsidP="00DF0565">
      <w:pPr>
        <w:autoSpaceDE w:val="0"/>
        <w:autoSpaceDN w:val="0"/>
        <w:adjustRightInd w:val="0"/>
        <w:spacing w:after="0" w:line="240" w:lineRule="auto"/>
        <w:rPr>
          <w:rFonts w:cs="Arial"/>
          <w:sz w:val="20"/>
          <w:szCs w:val="19"/>
          <w:shd w:val="clear" w:color="auto" w:fill="FFFFFF"/>
          <w:lang w:eastAsia="pt-BR"/>
        </w:rPr>
      </w:pPr>
    </w:p>
    <w:p w:rsidR="00A46099" w:rsidRPr="00DF0565" w:rsidRDefault="00F4277F" w:rsidP="00DF0565">
      <w:pPr>
        <w:autoSpaceDE w:val="0"/>
        <w:autoSpaceDN w:val="0"/>
        <w:adjustRightInd w:val="0"/>
        <w:spacing w:after="0" w:line="240" w:lineRule="auto"/>
        <w:rPr>
          <w:rFonts w:cs="Arial"/>
          <w:sz w:val="20"/>
          <w:szCs w:val="20"/>
          <w:shd w:val="clear" w:color="auto" w:fill="FFFFFF"/>
          <w:lang w:eastAsia="pt-BR"/>
        </w:rPr>
      </w:pPr>
      <w:r>
        <w:rPr>
          <w:rFonts w:cs="Arial"/>
          <w:noProof/>
          <w:sz w:val="20"/>
          <w:szCs w:val="20"/>
          <w:shd w:val="clear" w:color="auto" w:fill="FFFFFF"/>
          <w:lang w:val="en-US"/>
        </w:rPr>
        <w:drawing>
          <wp:inline distT="0" distB="0" distL="0" distR="0">
            <wp:extent cx="4848225" cy="213360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48225" cy="2133600"/>
                    </a:xfrm>
                    <a:prstGeom prst="rect">
                      <a:avLst/>
                    </a:prstGeom>
                    <a:noFill/>
                    <a:ln>
                      <a:noFill/>
                    </a:ln>
                  </pic:spPr>
                </pic:pic>
              </a:graphicData>
            </a:graphic>
          </wp:inline>
        </w:drawing>
      </w:r>
    </w:p>
    <w:p w:rsidR="00A46099" w:rsidRPr="00DF0565" w:rsidRDefault="00A46099" w:rsidP="00DF0565">
      <w:pPr>
        <w:autoSpaceDE w:val="0"/>
        <w:autoSpaceDN w:val="0"/>
        <w:adjustRightInd w:val="0"/>
        <w:spacing w:after="0" w:line="240" w:lineRule="auto"/>
        <w:rPr>
          <w:rFonts w:cs="Arial"/>
          <w:sz w:val="20"/>
          <w:szCs w:val="20"/>
          <w:lang w:eastAsia="pt-BR"/>
        </w:rPr>
      </w:pPr>
    </w:p>
    <w:p w:rsidR="00DF0565" w:rsidRPr="00DF0565" w:rsidRDefault="00DF0565" w:rsidP="00DF0565">
      <w:pPr>
        <w:autoSpaceDE w:val="0"/>
        <w:autoSpaceDN w:val="0"/>
        <w:adjustRightInd w:val="0"/>
        <w:spacing w:after="0" w:line="240" w:lineRule="auto"/>
        <w:ind w:left="227" w:hanging="227"/>
        <w:rPr>
          <w:rFonts w:cs="Arial"/>
          <w:sz w:val="20"/>
          <w:szCs w:val="19"/>
          <w:lang w:eastAsia="pt-BR"/>
        </w:rPr>
      </w:pPr>
      <w:r w:rsidRPr="00DF0565">
        <w:rPr>
          <w:rFonts w:cs="Arial"/>
          <w:sz w:val="20"/>
          <w:szCs w:val="20"/>
          <w:lang w:eastAsia="pt-BR"/>
        </w:rPr>
        <w:t xml:space="preserve">a) </w:t>
      </w:r>
      <w:r w:rsidRPr="00DF0565">
        <w:rPr>
          <w:rFonts w:cs="Arial"/>
          <w:sz w:val="20"/>
          <w:szCs w:val="19"/>
          <w:lang w:eastAsia="pt-BR"/>
        </w:rPr>
        <w:t>Cite a relação ecológica que ocorre entre essas espécies de plantas e os insetos capturados por elas. O que essas</w:t>
      </w:r>
      <w:r>
        <w:rPr>
          <w:rFonts w:cs="Arial"/>
          <w:sz w:val="20"/>
          <w:szCs w:val="19"/>
          <w:lang w:eastAsia="pt-BR"/>
        </w:rPr>
        <w:t xml:space="preserve"> </w:t>
      </w:r>
      <w:r w:rsidRPr="00DF0565">
        <w:rPr>
          <w:rFonts w:cs="Arial"/>
          <w:sz w:val="20"/>
          <w:szCs w:val="19"/>
          <w:lang w:eastAsia="pt-BR"/>
        </w:rPr>
        <w:t>plantas secretam para digerir os insetos?</w:t>
      </w:r>
    </w:p>
    <w:p w:rsidR="00000000" w:rsidRDefault="00DF0565" w:rsidP="00DF0565">
      <w:pPr>
        <w:autoSpaceDE w:val="0"/>
        <w:autoSpaceDN w:val="0"/>
        <w:adjustRightInd w:val="0"/>
        <w:spacing w:after="0" w:line="240" w:lineRule="auto"/>
        <w:ind w:left="227" w:hanging="227"/>
        <w:rPr>
          <w:lang w:eastAsia="pt-BR"/>
        </w:rPr>
      </w:pPr>
      <w:r w:rsidRPr="00DF0565">
        <w:rPr>
          <w:rFonts w:cs="Arial"/>
          <w:sz w:val="20"/>
          <w:szCs w:val="20"/>
          <w:lang w:eastAsia="pt-BR"/>
        </w:rPr>
        <w:t xml:space="preserve">b) </w:t>
      </w:r>
      <w:r w:rsidRPr="00DF0565">
        <w:rPr>
          <w:rFonts w:cs="Arial"/>
          <w:sz w:val="20"/>
          <w:szCs w:val="19"/>
          <w:lang w:eastAsia="pt-BR"/>
        </w:rPr>
        <w:t>Explique a classificação dessas plantas quanto à capacidade de produzir o próprio alimento. Qual a razão de elas capturarem</w:t>
      </w:r>
      <w:r>
        <w:rPr>
          <w:rFonts w:cs="Arial"/>
          <w:sz w:val="20"/>
          <w:szCs w:val="19"/>
          <w:lang w:eastAsia="pt-BR"/>
        </w:rPr>
        <w:t xml:space="preserve"> </w:t>
      </w:r>
      <w:r w:rsidRPr="00DF0565">
        <w:rPr>
          <w:rFonts w:cs="Arial"/>
          <w:sz w:val="20"/>
          <w:szCs w:val="19"/>
          <w:lang w:eastAsia="pt-BR"/>
        </w:rPr>
        <w:t>insetos?</w:t>
      </w:r>
      <w:r w:rsidR="00474B44" w:rsidRPr="00DF0565">
        <w:rPr>
          <w:rFonts w:cs="Arial"/>
          <w:sz w:val="20"/>
          <w:szCs w:val="20"/>
          <w:lang w:eastAsia="pt-BR"/>
        </w:rPr>
        <w:t xml:space="preserve"> </w:t>
      </w:r>
    </w:p>
    <w:p w:rsidR="00000000" w:rsidRDefault="00F4277F" w:rsidP="00DF0565">
      <w:pPr>
        <w:autoSpaceDE w:val="0"/>
        <w:autoSpaceDN w:val="0"/>
        <w:adjustRightInd w:val="0"/>
        <w:spacing w:after="0" w:line="240" w:lineRule="auto"/>
        <w:ind w:left="227" w:hanging="227"/>
        <w:rPr>
          <w:lang w:eastAsia="pt-BR"/>
        </w:rPr>
      </w:pPr>
    </w:p>
    <w:p w:rsidR="00000000" w:rsidRDefault="00F4277F" w:rsidP="00DF0565">
      <w:pPr>
        <w:autoSpaceDE w:val="0"/>
        <w:autoSpaceDN w:val="0"/>
        <w:adjustRightInd w:val="0"/>
        <w:spacing w:after="0" w:line="240" w:lineRule="auto"/>
        <w:ind w:left="227" w:hanging="227"/>
        <w:rPr>
          <w:lang w:eastAsia="pt-BR"/>
        </w:rPr>
      </w:pPr>
    </w:p>
    <w:p w:rsidR="00000000" w:rsidRDefault="00F4277F" w:rsidP="00DF0565">
      <w:pPr>
        <w:autoSpaceDE w:val="0"/>
        <w:autoSpaceDN w:val="0"/>
        <w:adjustRightInd w:val="0"/>
        <w:spacing w:after="0" w:line="240" w:lineRule="auto"/>
        <w:ind w:left="227" w:hanging="227"/>
        <w:rPr>
          <w:b/>
          <w:lang w:eastAsia="pt-BR"/>
        </w:rPr>
      </w:pPr>
      <w:r>
        <w:rPr>
          <w:b/>
          <w:lang w:eastAsia="pt-BR"/>
        </w:rPr>
        <w:t>Resposta:</w:t>
      </w:r>
    </w:p>
    <w:p w:rsidR="00000000" w:rsidRDefault="00F4277F" w:rsidP="00DF0565">
      <w:pPr>
        <w:autoSpaceDE w:val="0"/>
        <w:autoSpaceDN w:val="0"/>
        <w:adjustRightInd w:val="0"/>
        <w:spacing w:after="0" w:line="240" w:lineRule="auto"/>
        <w:ind w:left="227" w:hanging="227"/>
        <w:rPr>
          <w:b/>
          <w:lang w:eastAsia="pt-BR"/>
        </w:rPr>
      </w:pPr>
    </w:p>
    <w:p w:rsidR="00E45DA2" w:rsidRPr="00E45DA2" w:rsidRDefault="00E45DA2" w:rsidP="00E45DA2">
      <w:pPr>
        <w:spacing w:after="0" w:line="240" w:lineRule="auto"/>
        <w:ind w:left="227" w:hanging="227"/>
        <w:rPr>
          <w:rFonts w:cs="Arial"/>
          <w:sz w:val="20"/>
          <w:szCs w:val="18"/>
          <w:lang w:eastAsia="pt-BR"/>
        </w:rPr>
      </w:pPr>
      <w:r w:rsidRPr="00E45DA2">
        <w:rPr>
          <w:rFonts w:cs="Arial"/>
          <w:sz w:val="20"/>
          <w:szCs w:val="18"/>
          <w:lang w:eastAsia="pt-BR"/>
        </w:rPr>
        <w:t>a) A relação ecológica que ocorre entre as plantas carnívoras e os insetos capturados por elas é interespecífica de predação. Essas plantas secretam enzimas para digerir os insetos.</w:t>
      </w:r>
    </w:p>
    <w:p w:rsidR="00E45DA2" w:rsidRDefault="00E45DA2" w:rsidP="00E45DA2">
      <w:pPr>
        <w:autoSpaceDE w:val="0"/>
        <w:autoSpaceDN w:val="0"/>
        <w:adjustRightInd w:val="0"/>
        <w:spacing w:after="0" w:line="240" w:lineRule="auto"/>
        <w:ind w:left="227" w:hanging="227"/>
        <w:rPr>
          <w:rFonts w:cs="Arial"/>
          <w:sz w:val="20"/>
          <w:szCs w:val="18"/>
          <w:lang w:eastAsia="pt-BR"/>
        </w:rPr>
      </w:pPr>
    </w:p>
    <w:p w:rsidR="00000000" w:rsidRDefault="00E45DA2" w:rsidP="00E45DA2">
      <w:pPr>
        <w:autoSpaceDE w:val="0"/>
        <w:autoSpaceDN w:val="0"/>
        <w:adjustRightInd w:val="0"/>
        <w:spacing w:after="0" w:line="240" w:lineRule="auto"/>
        <w:ind w:left="227" w:hanging="227"/>
        <w:rPr>
          <w:lang w:eastAsia="pt-BR"/>
        </w:rPr>
      </w:pPr>
      <w:r w:rsidRPr="00E45DA2">
        <w:rPr>
          <w:rFonts w:cs="Arial"/>
          <w:sz w:val="20"/>
          <w:szCs w:val="18"/>
          <w:lang w:eastAsia="pt-BR"/>
        </w:rPr>
        <w:t>b) As plantas carnívoras são autotróficas fotossintetizantes, mas também heterotróficas facultativas (mixotróficas), pois capturam insetos para a obtenção de nitrogênio e certos minerais pobres nos solos em que geralmente vivem, como pântanos.</w:t>
      </w:r>
      <w:r w:rsidR="00592A75" w:rsidRPr="00E45DA2">
        <w:rPr>
          <w:rFonts w:cs="Arial"/>
          <w:sz w:val="20"/>
          <w:szCs w:val="20"/>
          <w:lang w:eastAsia="pt-BR"/>
        </w:rPr>
        <w:t xml:space="preserve"> </w:t>
      </w:r>
    </w:p>
    <w:p w:rsidR="00000000" w:rsidRDefault="00F4277F" w:rsidP="00E45DA2">
      <w:pPr>
        <w:autoSpaceDE w:val="0"/>
        <w:autoSpaceDN w:val="0"/>
        <w:adjustRightInd w:val="0"/>
        <w:spacing w:after="0" w:line="240" w:lineRule="auto"/>
        <w:ind w:left="227" w:hanging="227"/>
        <w:rPr>
          <w:lang w:eastAsia="pt-BR"/>
        </w:rPr>
      </w:pPr>
    </w:p>
    <w:p w:rsidR="00000000" w:rsidRDefault="00F4277F" w:rsidP="00E45DA2">
      <w:pPr>
        <w:autoSpaceDE w:val="0"/>
        <w:autoSpaceDN w:val="0"/>
        <w:adjustRightInd w:val="0"/>
        <w:spacing w:after="0" w:line="240" w:lineRule="auto"/>
        <w:ind w:left="227" w:hanging="227"/>
        <w:rPr>
          <w:lang w:eastAsia="pt-BR"/>
        </w:rPr>
      </w:pPr>
    </w:p>
    <w:p w:rsidR="00000000" w:rsidRDefault="00F4277F" w:rsidP="00E45DA2">
      <w:pPr>
        <w:autoSpaceDE w:val="0"/>
        <w:autoSpaceDN w:val="0"/>
        <w:adjustRightInd w:val="0"/>
        <w:spacing w:after="0" w:line="240" w:lineRule="auto"/>
        <w:ind w:left="227" w:hanging="227"/>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CA24B7" w:rsidRPr="00CA24B7" w:rsidRDefault="000D1869" w:rsidP="00CA24B7">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7</w:t>
      </w:r>
      <w:r w:rsidRPr="00B0193F">
        <w:rPr>
          <w:rFonts w:cs="Arial"/>
          <w:b/>
          <w:sz w:val="20"/>
          <w:szCs w:val="20"/>
          <w:lang w:eastAsia="zh-CN"/>
        </w:rPr>
        <w:t>.</w:t>
      </w:r>
      <w:r w:rsidRPr="00B0193F">
        <w:rPr>
          <w:rFonts w:cs="Arial"/>
          <w:sz w:val="20"/>
          <w:szCs w:val="20"/>
          <w:lang w:eastAsia="zh-CN"/>
        </w:rPr>
        <w:t xml:space="preserve"> (Enem PPL 2020)  </w:t>
      </w:r>
      <w:r w:rsidR="00CA24B7" w:rsidRPr="00CA24B7">
        <w:rPr>
          <w:rFonts w:cs="Arial"/>
          <w:sz w:val="20"/>
          <w:szCs w:val="20"/>
          <w:lang w:eastAsia="pt-BR"/>
        </w:rPr>
        <w:t>Um anatomista vegetal, examinando os tecidos de</w:t>
      </w:r>
      <w:r w:rsidR="007448B4">
        <w:rPr>
          <w:rFonts w:cs="Arial"/>
          <w:sz w:val="20"/>
          <w:szCs w:val="20"/>
          <w:lang w:eastAsia="pt-BR"/>
        </w:rPr>
        <w:t xml:space="preserve"> </w:t>
      </w:r>
      <w:r w:rsidR="00CA24B7" w:rsidRPr="00CA24B7">
        <w:rPr>
          <w:rFonts w:cs="Arial"/>
          <w:sz w:val="20"/>
          <w:szCs w:val="20"/>
          <w:lang w:eastAsia="pt-BR"/>
        </w:rPr>
        <w:t>uma espéc</w:t>
      </w:r>
      <w:r w:rsidR="007448B4">
        <w:rPr>
          <w:rFonts w:cs="Arial"/>
          <w:sz w:val="20"/>
          <w:szCs w:val="20"/>
          <w:lang w:eastAsia="pt-BR"/>
        </w:rPr>
        <w:t xml:space="preserve">ie de angiosperma, evidenciou a </w:t>
      </w:r>
      <w:r w:rsidR="00CA24B7" w:rsidRPr="00CA24B7">
        <w:rPr>
          <w:rFonts w:cs="Arial"/>
          <w:sz w:val="20"/>
          <w:szCs w:val="20"/>
          <w:lang w:eastAsia="pt-BR"/>
        </w:rPr>
        <w:t>presença de:</w:t>
      </w:r>
    </w:p>
    <w:p w:rsidR="007448B4" w:rsidRDefault="007448B4" w:rsidP="00CA24B7">
      <w:pPr>
        <w:widowControl w:val="0"/>
        <w:autoSpaceDE w:val="0"/>
        <w:autoSpaceDN w:val="0"/>
        <w:adjustRightInd w:val="0"/>
        <w:spacing w:after="0" w:line="240" w:lineRule="auto"/>
        <w:rPr>
          <w:rFonts w:cs="Arial"/>
          <w:sz w:val="20"/>
          <w:szCs w:val="20"/>
          <w:lang w:eastAsia="pt-BR"/>
        </w:rPr>
      </w:pPr>
    </w:p>
    <w:p w:rsidR="00CA24B7" w:rsidRPr="00CA24B7" w:rsidRDefault="00CA24B7" w:rsidP="00CA24B7">
      <w:pPr>
        <w:widowControl w:val="0"/>
        <w:autoSpaceDE w:val="0"/>
        <w:autoSpaceDN w:val="0"/>
        <w:adjustRightInd w:val="0"/>
        <w:spacing w:after="0" w:line="240" w:lineRule="auto"/>
        <w:rPr>
          <w:rFonts w:cs="Arial"/>
          <w:sz w:val="20"/>
          <w:szCs w:val="20"/>
          <w:lang w:eastAsia="pt-BR"/>
        </w:rPr>
      </w:pPr>
      <w:r w:rsidRPr="00CA24B7">
        <w:rPr>
          <w:rFonts w:cs="Arial"/>
          <w:sz w:val="20"/>
          <w:szCs w:val="20"/>
          <w:lang w:eastAsia="pt-BR"/>
        </w:rPr>
        <w:t>I. epiderme com cutícula fina;</w:t>
      </w:r>
    </w:p>
    <w:p w:rsidR="00CA24B7" w:rsidRPr="00CA24B7" w:rsidRDefault="00CA24B7" w:rsidP="00CA24B7">
      <w:pPr>
        <w:widowControl w:val="0"/>
        <w:autoSpaceDE w:val="0"/>
        <w:autoSpaceDN w:val="0"/>
        <w:adjustRightInd w:val="0"/>
        <w:spacing w:after="0" w:line="240" w:lineRule="auto"/>
        <w:rPr>
          <w:rFonts w:cs="Arial"/>
          <w:sz w:val="20"/>
          <w:szCs w:val="20"/>
          <w:lang w:eastAsia="pt-BR"/>
        </w:rPr>
      </w:pPr>
      <w:r w:rsidRPr="00CA24B7">
        <w:rPr>
          <w:rFonts w:cs="Arial"/>
          <w:sz w:val="20"/>
          <w:szCs w:val="20"/>
          <w:lang w:eastAsia="pt-BR"/>
        </w:rPr>
        <w:t>II. aerênquima bem desenvolvido;</w:t>
      </w:r>
    </w:p>
    <w:p w:rsidR="00CA24B7" w:rsidRPr="00CA24B7" w:rsidRDefault="00CA24B7" w:rsidP="00CA24B7">
      <w:pPr>
        <w:widowControl w:val="0"/>
        <w:autoSpaceDE w:val="0"/>
        <w:autoSpaceDN w:val="0"/>
        <w:adjustRightInd w:val="0"/>
        <w:spacing w:after="0" w:line="240" w:lineRule="auto"/>
        <w:rPr>
          <w:rFonts w:cs="Arial"/>
          <w:sz w:val="20"/>
          <w:szCs w:val="20"/>
          <w:lang w:eastAsia="pt-BR"/>
        </w:rPr>
      </w:pPr>
      <w:r w:rsidRPr="00CA24B7">
        <w:rPr>
          <w:rFonts w:cs="Arial"/>
          <w:sz w:val="20"/>
          <w:szCs w:val="20"/>
          <w:lang w:eastAsia="pt-BR"/>
        </w:rPr>
        <w:t>III. feixes vasculares pouco desenvolvidos;</w:t>
      </w:r>
    </w:p>
    <w:p w:rsidR="00CA24B7" w:rsidRPr="00CA24B7" w:rsidRDefault="00CA24B7" w:rsidP="00CA24B7">
      <w:pPr>
        <w:widowControl w:val="0"/>
        <w:autoSpaceDE w:val="0"/>
        <w:autoSpaceDN w:val="0"/>
        <w:adjustRightInd w:val="0"/>
        <w:spacing w:after="0" w:line="240" w:lineRule="auto"/>
        <w:rPr>
          <w:rFonts w:cs="Arial"/>
          <w:sz w:val="20"/>
          <w:szCs w:val="20"/>
          <w:lang w:eastAsia="pt-BR"/>
        </w:rPr>
      </w:pPr>
      <w:r w:rsidRPr="00CA24B7">
        <w:rPr>
          <w:rFonts w:cs="Arial"/>
          <w:sz w:val="20"/>
          <w:szCs w:val="20"/>
          <w:lang w:eastAsia="pt-BR"/>
        </w:rPr>
        <w:t>IV. estômatos na face superior das folhas.</w:t>
      </w:r>
    </w:p>
    <w:p w:rsidR="007448B4" w:rsidRDefault="007448B4" w:rsidP="00CA24B7">
      <w:pPr>
        <w:widowControl w:val="0"/>
        <w:autoSpaceDE w:val="0"/>
        <w:autoSpaceDN w:val="0"/>
        <w:adjustRightInd w:val="0"/>
        <w:spacing w:after="0" w:line="240" w:lineRule="auto"/>
        <w:rPr>
          <w:rFonts w:cs="Arial"/>
          <w:sz w:val="20"/>
          <w:szCs w:val="20"/>
          <w:lang w:eastAsia="pt-BR"/>
        </w:rPr>
      </w:pPr>
    </w:p>
    <w:p w:rsidR="00000000" w:rsidRDefault="00CA24B7" w:rsidP="00CA24B7">
      <w:pPr>
        <w:widowControl w:val="0"/>
        <w:autoSpaceDE w:val="0"/>
        <w:autoSpaceDN w:val="0"/>
        <w:adjustRightInd w:val="0"/>
        <w:spacing w:after="0" w:line="240" w:lineRule="auto"/>
        <w:rPr>
          <w:lang w:eastAsia="pt-BR"/>
        </w:rPr>
      </w:pPr>
      <w:r w:rsidRPr="00CA24B7">
        <w:rPr>
          <w:rFonts w:cs="Arial"/>
          <w:sz w:val="20"/>
          <w:szCs w:val="20"/>
          <w:lang w:eastAsia="pt-BR"/>
        </w:rPr>
        <w:t xml:space="preserve">Em que local pode ser encontrado esse vegetal? </w:t>
      </w:r>
    </w:p>
    <w:p w:rsidR="00000000" w:rsidRDefault="00517ECA" w:rsidP="00335AEC">
      <w:pPr>
        <w:spacing w:after="0" w:line="240" w:lineRule="auto"/>
        <w:ind w:left="227" w:hanging="227"/>
        <w:rPr>
          <w:sz w:val="24"/>
          <w:szCs w:val="24"/>
          <w:lang w:val="en-US" w:eastAsia="zh-CN"/>
        </w:rPr>
      </w:pPr>
      <w:r w:rsidRPr="006F1737">
        <w:rPr>
          <w:rFonts w:ascii="Times New Roman"/>
          <w:sz w:val="20"/>
          <w:szCs w:val="20"/>
          <w:lang w:eastAsia="zh-CN"/>
        </w:rPr>
        <w:t>a</w:t>
      </w:r>
      <w:r w:rsidR="00187ED7" w:rsidRPr="006F1737">
        <w:rPr>
          <w:rFonts w:ascii="Times New Roman"/>
          <w:sz w:val="20"/>
          <w:szCs w:val="20"/>
          <w:lang w:eastAsia="zh-CN"/>
        </w:rPr>
        <w:t>)</w:t>
      </w:r>
      <w:r w:rsidR="00D26690" w:rsidRPr="006F1737">
        <w:rPr>
          <w:rFonts w:ascii="Times New Roman"/>
          <w:sz w:val="20"/>
          <w:szCs w:val="20"/>
          <w:lang w:eastAsia="zh-CN"/>
        </w:rPr>
        <w:t xml:space="preserve"> </w:t>
      </w:r>
      <w:r w:rsidR="003F2CCB" w:rsidRPr="00CA24B7">
        <w:rPr>
          <w:rFonts w:cs="Arial"/>
          <w:sz w:val="20"/>
          <w:szCs w:val="20"/>
          <w:lang w:eastAsia="pt-BR"/>
        </w:rPr>
        <w:t>Em uma restinga, ambiente com solo arenoso e alta</w:t>
      </w:r>
      <w:r w:rsidR="003F2CCB">
        <w:rPr>
          <w:rFonts w:cs="Arial"/>
          <w:sz w:val="20"/>
          <w:szCs w:val="20"/>
          <w:lang w:eastAsia="pt-BR"/>
        </w:rPr>
        <w:t xml:space="preserve"> </w:t>
      </w:r>
      <w:r w:rsidR="003F2CCB" w:rsidRPr="00CA24B7">
        <w:rPr>
          <w:rFonts w:cs="Arial"/>
          <w:sz w:val="20"/>
          <w:szCs w:val="20"/>
          <w:lang w:eastAsia="pt-BR"/>
        </w:rPr>
        <w:t xml:space="preserve">luminosidade. </w:t>
      </w:r>
      <w:r w:rsidRPr="006F1737">
        <w:rPr>
          <w:rFonts w:ascii="Times New Roman"/>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302247" w:rsidRPr="00CA24B7">
        <w:rPr>
          <w:rFonts w:cs="Arial"/>
          <w:sz w:val="20"/>
          <w:szCs w:val="20"/>
          <w:lang w:eastAsia="pt-BR"/>
        </w:rPr>
        <w:t>Em um ambiente aquático, onde há grande</w:t>
      </w:r>
      <w:r w:rsidR="00302247">
        <w:rPr>
          <w:rFonts w:cs="Arial"/>
          <w:sz w:val="20"/>
          <w:szCs w:val="20"/>
          <w:lang w:eastAsia="pt-BR"/>
        </w:rPr>
        <w:t xml:space="preserve"> </w:t>
      </w:r>
      <w:r w:rsidR="00302247" w:rsidRPr="00CA24B7">
        <w:rPr>
          <w:rFonts w:cs="Arial"/>
          <w:sz w:val="20"/>
          <w:szCs w:val="20"/>
          <w:lang w:eastAsia="pt-BR"/>
        </w:rPr>
        <w:t xml:space="preserve">disponibilidade hídrica.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B45019" w:rsidRPr="00CA24B7">
        <w:rPr>
          <w:rFonts w:cs="Arial"/>
          <w:sz w:val="20"/>
          <w:szCs w:val="20"/>
          <w:lang w:eastAsia="pt-BR"/>
        </w:rPr>
        <w:t>No cerrado, ambiente com solo pobre em nutrientes e</w:t>
      </w:r>
      <w:r w:rsidR="00B45019">
        <w:rPr>
          <w:rFonts w:cs="Arial"/>
          <w:sz w:val="20"/>
          <w:szCs w:val="20"/>
          <w:lang w:eastAsia="pt-BR"/>
        </w:rPr>
        <w:t xml:space="preserve"> </w:t>
      </w:r>
      <w:r w:rsidR="00B45019" w:rsidRPr="00CA24B7">
        <w:rPr>
          <w:rFonts w:cs="Arial"/>
          <w:sz w:val="20"/>
          <w:szCs w:val="20"/>
          <w:lang w:eastAsia="pt-BR"/>
        </w:rPr>
        <w:t xml:space="preserve">sujeito a queimadas.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1D034D" w:rsidRPr="00CA24B7">
        <w:rPr>
          <w:rFonts w:cs="Arial"/>
          <w:sz w:val="20"/>
          <w:szCs w:val="20"/>
          <w:lang w:eastAsia="pt-BR"/>
        </w:rPr>
        <w:t>Em uma floresta, ambiente com boa disponibilidade</w:t>
      </w:r>
      <w:r w:rsidR="001D034D">
        <w:rPr>
          <w:rFonts w:cs="Arial"/>
          <w:sz w:val="20"/>
          <w:szCs w:val="20"/>
          <w:lang w:eastAsia="pt-BR"/>
        </w:rPr>
        <w:t xml:space="preserve"> </w:t>
      </w:r>
      <w:r w:rsidR="001D034D" w:rsidRPr="00CA24B7">
        <w:rPr>
          <w:rFonts w:cs="Arial"/>
          <w:sz w:val="20"/>
          <w:szCs w:val="20"/>
          <w:lang w:eastAsia="pt-BR"/>
        </w:rPr>
        <w:t xml:space="preserve">hídrica e rica diversidade.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66179E" w:rsidRPr="00CA24B7">
        <w:rPr>
          <w:rFonts w:cs="Arial"/>
          <w:sz w:val="20"/>
          <w:szCs w:val="20"/>
          <w:lang w:eastAsia="pt-BR"/>
        </w:rPr>
        <w:t>Em um afloramento rochoso, ambiente com pouco</w:t>
      </w:r>
      <w:r w:rsidR="0066179E">
        <w:rPr>
          <w:rFonts w:cs="Arial"/>
          <w:sz w:val="20"/>
          <w:szCs w:val="20"/>
          <w:lang w:eastAsia="pt-BR"/>
        </w:rPr>
        <w:t xml:space="preserve"> </w:t>
      </w:r>
      <w:r w:rsidR="0066179E" w:rsidRPr="00CA24B7">
        <w:rPr>
          <w:rFonts w:cs="Arial"/>
          <w:sz w:val="20"/>
          <w:szCs w:val="20"/>
          <w:lang w:eastAsia="pt-BR"/>
        </w:rPr>
        <w:t>solo e muita luminosidade.</w:t>
      </w:r>
      <w:r w:rsidR="0066179E">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F4277F" w:rsidP="00335AEC">
      <w:pPr>
        <w:spacing w:after="0" w:line="240" w:lineRule="auto"/>
        <w:ind w:left="227" w:hanging="227"/>
        <w:rPr>
          <w:sz w:val="24"/>
          <w:szCs w:val="24"/>
          <w:lang w:val="en-US" w:eastAsia="zh-CN"/>
        </w:rPr>
      </w:pPr>
    </w:p>
    <w:p w:rsidR="00000000" w:rsidRDefault="00F4277F" w:rsidP="00335AEC">
      <w:pPr>
        <w:spacing w:after="0" w:line="240" w:lineRule="auto"/>
        <w:ind w:left="227" w:hanging="227"/>
        <w:rPr>
          <w:sz w:val="24"/>
          <w:szCs w:val="24"/>
          <w:lang w:val="en-US" w:eastAsia="zh-CN"/>
        </w:rPr>
      </w:pPr>
    </w:p>
    <w:p w:rsidR="00000000" w:rsidRDefault="00F4277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4277F" w:rsidP="00335AEC">
      <w:pPr>
        <w:spacing w:after="0" w:line="240" w:lineRule="auto"/>
        <w:ind w:left="227" w:hanging="227"/>
        <w:rPr>
          <w:b/>
          <w:sz w:val="24"/>
          <w:szCs w:val="24"/>
          <w:lang w:val="en-US" w:eastAsia="zh-CN"/>
        </w:rPr>
      </w:pPr>
    </w:p>
    <w:p w:rsidR="00F22EE6" w:rsidRPr="00880E28" w:rsidRDefault="00F22EE6" w:rsidP="00F22EE6">
      <w:pPr>
        <w:widowControl w:val="0"/>
        <w:autoSpaceDE w:val="0"/>
        <w:autoSpaceDN w:val="0"/>
        <w:adjustRightInd w:val="0"/>
        <w:spacing w:after="0" w:line="240" w:lineRule="auto"/>
        <w:rPr>
          <w:rFonts w:cs="Arial"/>
          <w:sz w:val="20"/>
          <w:szCs w:val="20"/>
          <w:lang w:eastAsia="pt-BR"/>
        </w:rPr>
      </w:pPr>
      <w:r w:rsidRPr="00880E28">
        <w:rPr>
          <w:rFonts w:cs="Arial"/>
          <w:sz w:val="20"/>
          <w:szCs w:val="20"/>
          <w:lang w:eastAsia="pt-BR"/>
        </w:rPr>
        <w:t>[B]</w:t>
      </w:r>
    </w:p>
    <w:p w:rsidR="00592A75" w:rsidRPr="00880E28" w:rsidRDefault="00592A75">
      <w:pPr>
        <w:widowControl w:val="0"/>
        <w:autoSpaceDE w:val="0"/>
        <w:autoSpaceDN w:val="0"/>
        <w:adjustRightInd w:val="0"/>
        <w:spacing w:after="0" w:line="240" w:lineRule="auto"/>
        <w:rPr>
          <w:rFonts w:cs="Arial"/>
          <w:sz w:val="20"/>
          <w:szCs w:val="20"/>
          <w:lang w:eastAsia="pt-BR"/>
        </w:rPr>
      </w:pPr>
    </w:p>
    <w:p w:rsidR="00000000" w:rsidRDefault="00880E28">
      <w:pPr>
        <w:widowControl w:val="0"/>
        <w:autoSpaceDE w:val="0"/>
        <w:autoSpaceDN w:val="0"/>
        <w:adjustRightInd w:val="0"/>
        <w:spacing w:after="0" w:line="240" w:lineRule="auto"/>
        <w:rPr>
          <w:lang w:eastAsia="pt-BR"/>
        </w:rPr>
      </w:pPr>
      <w:r w:rsidRPr="00880E28">
        <w:rPr>
          <w:rFonts w:cs="Arial"/>
          <w:sz w:val="20"/>
          <w:szCs w:val="18"/>
          <w:lang w:eastAsia="pt-BR"/>
        </w:rPr>
        <w:t>As características desse vegetal são compatíveis com aqueles encontrados em um ambiente aquático, pois: possui epiderme com cutícula fina, o que facilita a troca de gases e a absorção de água e nutrientes em um ambiente com grande suprimento hídrico; possui estômatos na parte superior da folha, sem que haja necessidade de controlar a perda de água; possui aerênquima bem desenvolvido, que facilita a aeração e confere leveza para a flutuação; e apresenta uma redução significativa dos vasos condutores.</w:t>
      </w:r>
      <w:r w:rsidRPr="00880E28">
        <w:rPr>
          <w:rFonts w:cs="Arial"/>
          <w:sz w:val="20"/>
          <w:szCs w:val="20"/>
          <w:lang w:eastAsia="pt-BR"/>
        </w:rPr>
        <w:t xml:space="preserve"> </w:t>
      </w:r>
    </w:p>
    <w:p w:rsidR="00000000" w:rsidRDefault="00F4277F">
      <w:pPr>
        <w:widowControl w:val="0"/>
        <w:autoSpaceDE w:val="0"/>
        <w:autoSpaceDN w:val="0"/>
        <w:adjustRightInd w:val="0"/>
        <w:spacing w:after="0" w:line="240" w:lineRule="auto"/>
        <w:rPr>
          <w:lang w:eastAsia="pt-BR"/>
        </w:rPr>
      </w:pPr>
    </w:p>
    <w:p w:rsidR="00000000" w:rsidRDefault="00F4277F">
      <w:pPr>
        <w:widowControl w:val="0"/>
        <w:autoSpaceDE w:val="0"/>
        <w:autoSpaceDN w:val="0"/>
        <w:adjustRightInd w:val="0"/>
        <w:spacing w:after="0" w:line="240" w:lineRule="auto"/>
        <w:rPr>
          <w:lang w:eastAsia="pt-BR"/>
        </w:rPr>
      </w:pPr>
    </w:p>
    <w:p w:rsidR="00000000" w:rsidRDefault="00F4277F">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4232A0" w:rsidRPr="004232A0" w:rsidRDefault="000D1869" w:rsidP="004232A0">
      <w:pPr>
        <w:autoSpaceDE w:val="0"/>
        <w:autoSpaceDN w:val="0"/>
        <w:adjustRightInd w:val="0"/>
        <w:spacing w:after="0" w:line="240" w:lineRule="auto"/>
        <w:rPr>
          <w:rFonts w:cs="Arial"/>
          <w:sz w:val="20"/>
          <w:szCs w:val="19"/>
          <w:lang w:eastAsia="pt-BR"/>
        </w:rPr>
      </w:pPr>
      <w:r w:rsidRPr="00B0193F">
        <w:rPr>
          <w:rFonts w:cs="Arial"/>
          <w:sz w:val="20"/>
          <w:szCs w:val="20"/>
          <w:lang w:eastAsia="zh-CN"/>
        </w:rPr>
        <w:t>8</w:t>
      </w:r>
      <w:r w:rsidRPr="00B0193F">
        <w:rPr>
          <w:rFonts w:cs="Arial"/>
          <w:b/>
          <w:sz w:val="20"/>
          <w:szCs w:val="20"/>
          <w:lang w:eastAsia="zh-CN"/>
        </w:rPr>
        <w:t>.</w:t>
      </w:r>
      <w:r w:rsidRPr="00B0193F">
        <w:rPr>
          <w:rFonts w:cs="Arial"/>
          <w:sz w:val="20"/>
          <w:szCs w:val="20"/>
          <w:lang w:eastAsia="zh-CN"/>
        </w:rPr>
        <w:t xml:space="preserve"> (Famerp 2020)  </w:t>
      </w:r>
      <w:r w:rsidR="004232A0" w:rsidRPr="004232A0">
        <w:rPr>
          <w:rFonts w:cs="Arial"/>
          <w:sz w:val="20"/>
          <w:szCs w:val="19"/>
          <w:lang w:eastAsia="pt-BR"/>
        </w:rPr>
        <w:t>Um jovem morador do litoral usou água do mar para regar cinco vasos de azaleias. Fez isso por duas semanas ininterruptamente.</w:t>
      </w:r>
      <w:r w:rsidR="004232A0">
        <w:rPr>
          <w:rFonts w:cs="Arial"/>
          <w:sz w:val="20"/>
          <w:szCs w:val="19"/>
          <w:lang w:eastAsia="pt-BR"/>
        </w:rPr>
        <w:t xml:space="preserve"> </w:t>
      </w:r>
      <w:r w:rsidR="004232A0" w:rsidRPr="004232A0">
        <w:rPr>
          <w:rFonts w:cs="Arial"/>
          <w:sz w:val="20"/>
          <w:szCs w:val="19"/>
          <w:lang w:eastAsia="pt-BR"/>
        </w:rPr>
        <w:t>Depois desse período, todas as plantas estavam mortas,</w:t>
      </w:r>
      <w:r w:rsidR="004232A0">
        <w:rPr>
          <w:rFonts w:cs="Arial"/>
          <w:sz w:val="20"/>
          <w:szCs w:val="19"/>
          <w:lang w:eastAsia="pt-BR"/>
        </w:rPr>
        <w:t xml:space="preserve"> </w:t>
      </w:r>
      <w:r w:rsidR="004232A0" w:rsidRPr="004232A0">
        <w:rPr>
          <w:rFonts w:cs="Arial"/>
          <w:sz w:val="20"/>
          <w:szCs w:val="19"/>
          <w:lang w:eastAsia="pt-BR"/>
        </w:rPr>
        <w:t>evidenciando um caso de seca fisiológica. Sabe-se que</w:t>
      </w:r>
      <w:r w:rsidR="004232A0">
        <w:rPr>
          <w:rFonts w:cs="Arial"/>
          <w:sz w:val="20"/>
          <w:szCs w:val="19"/>
          <w:lang w:eastAsia="pt-BR"/>
        </w:rPr>
        <w:t xml:space="preserve"> </w:t>
      </w:r>
      <w:r w:rsidR="004232A0" w:rsidRPr="004232A0">
        <w:rPr>
          <w:rFonts w:cs="Arial"/>
          <w:sz w:val="20"/>
          <w:szCs w:val="19"/>
          <w:lang w:eastAsia="pt-BR"/>
        </w:rPr>
        <w:t>a azaleia é uma planta eudicotiledônea,</w:t>
      </w:r>
      <w:r w:rsidR="004232A0">
        <w:rPr>
          <w:rFonts w:cs="Arial"/>
          <w:sz w:val="20"/>
          <w:szCs w:val="19"/>
          <w:lang w:eastAsia="pt-BR"/>
        </w:rPr>
        <w:t xml:space="preserve"> </w:t>
      </w:r>
      <w:r w:rsidR="004232A0" w:rsidRPr="004232A0">
        <w:rPr>
          <w:rFonts w:cs="Arial"/>
          <w:sz w:val="20"/>
          <w:szCs w:val="19"/>
          <w:lang w:eastAsia="pt-BR"/>
        </w:rPr>
        <w:t>que deve receber água todos os dias, sobretudo no verão.</w:t>
      </w:r>
    </w:p>
    <w:p w:rsidR="004232A0" w:rsidRDefault="004232A0" w:rsidP="004232A0">
      <w:pPr>
        <w:autoSpaceDE w:val="0"/>
        <w:autoSpaceDN w:val="0"/>
        <w:adjustRightInd w:val="0"/>
        <w:spacing w:after="0" w:line="240" w:lineRule="auto"/>
        <w:rPr>
          <w:rFonts w:cs="Arial"/>
          <w:sz w:val="20"/>
          <w:szCs w:val="20"/>
          <w:lang w:eastAsia="pt-BR"/>
        </w:rPr>
      </w:pPr>
    </w:p>
    <w:p w:rsidR="004232A0" w:rsidRPr="004232A0" w:rsidRDefault="004232A0" w:rsidP="004232A0">
      <w:pPr>
        <w:autoSpaceDE w:val="0"/>
        <w:autoSpaceDN w:val="0"/>
        <w:adjustRightInd w:val="0"/>
        <w:spacing w:after="0" w:line="240" w:lineRule="auto"/>
        <w:ind w:left="227" w:hanging="227"/>
        <w:rPr>
          <w:rFonts w:cs="Arial"/>
          <w:sz w:val="20"/>
          <w:szCs w:val="19"/>
          <w:lang w:eastAsia="pt-BR"/>
        </w:rPr>
      </w:pPr>
      <w:r w:rsidRPr="004232A0">
        <w:rPr>
          <w:rFonts w:cs="Arial"/>
          <w:sz w:val="20"/>
          <w:szCs w:val="20"/>
          <w:lang w:eastAsia="pt-BR"/>
        </w:rPr>
        <w:t xml:space="preserve">a) </w:t>
      </w:r>
      <w:r w:rsidRPr="004232A0">
        <w:rPr>
          <w:rFonts w:cs="Arial"/>
          <w:sz w:val="20"/>
          <w:szCs w:val="19"/>
          <w:lang w:eastAsia="pt-BR"/>
        </w:rPr>
        <w:t>Na raiz íntegra de azaleia, quais estruturas são responsáveis pela absorção de água e de</w:t>
      </w:r>
      <w:r>
        <w:rPr>
          <w:rFonts w:cs="Arial"/>
          <w:sz w:val="20"/>
          <w:szCs w:val="19"/>
          <w:lang w:eastAsia="pt-BR"/>
        </w:rPr>
        <w:t xml:space="preserve"> </w:t>
      </w:r>
      <w:r w:rsidRPr="004232A0">
        <w:rPr>
          <w:rFonts w:cs="Arial"/>
          <w:sz w:val="20"/>
          <w:szCs w:val="19"/>
          <w:lang w:eastAsia="pt-BR"/>
        </w:rPr>
        <w:t>minerais? De qual tecido</w:t>
      </w:r>
      <w:r>
        <w:rPr>
          <w:rFonts w:cs="Arial"/>
          <w:sz w:val="20"/>
          <w:szCs w:val="19"/>
          <w:lang w:eastAsia="pt-BR"/>
        </w:rPr>
        <w:t xml:space="preserve"> </w:t>
      </w:r>
      <w:r w:rsidRPr="004232A0">
        <w:rPr>
          <w:rFonts w:cs="Arial"/>
          <w:sz w:val="20"/>
          <w:szCs w:val="19"/>
          <w:lang w:eastAsia="pt-BR"/>
        </w:rPr>
        <w:t>essas estruturas se originam?</w:t>
      </w:r>
    </w:p>
    <w:p w:rsidR="00000000" w:rsidRDefault="004232A0" w:rsidP="004232A0">
      <w:pPr>
        <w:autoSpaceDE w:val="0"/>
        <w:autoSpaceDN w:val="0"/>
        <w:adjustRightInd w:val="0"/>
        <w:spacing w:after="0" w:line="240" w:lineRule="auto"/>
        <w:ind w:left="227" w:hanging="227"/>
        <w:rPr>
          <w:lang w:eastAsia="pt-BR"/>
        </w:rPr>
      </w:pPr>
      <w:r w:rsidRPr="004232A0">
        <w:rPr>
          <w:rFonts w:cs="Arial"/>
          <w:sz w:val="20"/>
          <w:szCs w:val="20"/>
          <w:lang w:eastAsia="pt-BR"/>
        </w:rPr>
        <w:t xml:space="preserve">b) </w:t>
      </w:r>
      <w:r w:rsidRPr="004232A0">
        <w:rPr>
          <w:rFonts w:cs="Arial"/>
          <w:sz w:val="20"/>
          <w:szCs w:val="19"/>
          <w:lang w:eastAsia="pt-BR"/>
        </w:rPr>
        <w:t>O que é a seca fisiológica? Explique a relação entre a prática realizada pelo jovem e esse</w:t>
      </w:r>
      <w:r>
        <w:rPr>
          <w:rFonts w:cs="Arial"/>
          <w:sz w:val="20"/>
          <w:szCs w:val="19"/>
          <w:lang w:eastAsia="pt-BR"/>
        </w:rPr>
        <w:t xml:space="preserve"> </w:t>
      </w:r>
      <w:r w:rsidRPr="004232A0">
        <w:rPr>
          <w:rFonts w:cs="Arial"/>
          <w:sz w:val="20"/>
          <w:szCs w:val="19"/>
          <w:lang w:eastAsia="pt-BR"/>
        </w:rPr>
        <w:t>fenômeno que levou as</w:t>
      </w:r>
      <w:r>
        <w:rPr>
          <w:rFonts w:cs="Arial"/>
          <w:sz w:val="20"/>
          <w:szCs w:val="19"/>
          <w:lang w:eastAsia="pt-BR"/>
        </w:rPr>
        <w:t xml:space="preserve"> </w:t>
      </w:r>
      <w:r w:rsidRPr="004232A0">
        <w:rPr>
          <w:rFonts w:cs="Arial"/>
          <w:sz w:val="20"/>
          <w:szCs w:val="19"/>
          <w:lang w:eastAsia="pt-BR"/>
        </w:rPr>
        <w:t>plantas à morte.</w:t>
      </w:r>
      <w:r w:rsidR="00592A75" w:rsidRPr="004232A0">
        <w:rPr>
          <w:rFonts w:cs="Arial"/>
          <w:sz w:val="20"/>
          <w:szCs w:val="19"/>
          <w:lang w:eastAsia="pt-BR"/>
        </w:rPr>
        <w:t xml:space="preserve"> </w:t>
      </w:r>
    </w:p>
    <w:p w:rsidR="00000000" w:rsidRDefault="00F4277F" w:rsidP="004232A0">
      <w:pPr>
        <w:autoSpaceDE w:val="0"/>
        <w:autoSpaceDN w:val="0"/>
        <w:adjustRightInd w:val="0"/>
        <w:spacing w:after="0" w:line="240" w:lineRule="auto"/>
        <w:ind w:left="227" w:hanging="227"/>
        <w:rPr>
          <w:lang w:eastAsia="pt-BR"/>
        </w:rPr>
      </w:pPr>
    </w:p>
    <w:p w:rsidR="00000000" w:rsidRDefault="00F4277F" w:rsidP="004232A0">
      <w:pPr>
        <w:autoSpaceDE w:val="0"/>
        <w:autoSpaceDN w:val="0"/>
        <w:adjustRightInd w:val="0"/>
        <w:spacing w:after="0" w:line="240" w:lineRule="auto"/>
        <w:ind w:left="227" w:hanging="227"/>
        <w:rPr>
          <w:lang w:eastAsia="pt-BR"/>
        </w:rPr>
      </w:pPr>
    </w:p>
    <w:p w:rsidR="00000000" w:rsidRDefault="00F4277F" w:rsidP="004232A0">
      <w:pPr>
        <w:autoSpaceDE w:val="0"/>
        <w:autoSpaceDN w:val="0"/>
        <w:adjustRightInd w:val="0"/>
        <w:spacing w:after="0" w:line="240" w:lineRule="auto"/>
        <w:ind w:left="227" w:hanging="227"/>
        <w:rPr>
          <w:b/>
          <w:lang w:eastAsia="pt-BR"/>
        </w:rPr>
      </w:pPr>
      <w:r>
        <w:rPr>
          <w:b/>
          <w:lang w:eastAsia="pt-BR"/>
        </w:rPr>
        <w:t>Resposta:</w:t>
      </w:r>
    </w:p>
    <w:p w:rsidR="00000000" w:rsidRDefault="00F4277F" w:rsidP="004232A0">
      <w:pPr>
        <w:autoSpaceDE w:val="0"/>
        <w:autoSpaceDN w:val="0"/>
        <w:adjustRightInd w:val="0"/>
        <w:spacing w:after="0" w:line="240" w:lineRule="auto"/>
        <w:ind w:left="227" w:hanging="227"/>
        <w:rPr>
          <w:b/>
          <w:lang w:eastAsia="pt-BR"/>
        </w:rPr>
      </w:pPr>
    </w:p>
    <w:p w:rsidR="00317C4A" w:rsidRPr="00317C4A" w:rsidRDefault="00317C4A" w:rsidP="00317C4A">
      <w:pPr>
        <w:spacing w:after="0" w:line="240" w:lineRule="auto"/>
        <w:ind w:left="227" w:hanging="227"/>
        <w:rPr>
          <w:rFonts w:cs="Arial"/>
          <w:sz w:val="20"/>
          <w:szCs w:val="18"/>
          <w:lang w:eastAsia="pt-BR"/>
        </w:rPr>
      </w:pPr>
      <w:r w:rsidRPr="00317C4A">
        <w:rPr>
          <w:rFonts w:cs="Arial"/>
          <w:sz w:val="20"/>
          <w:szCs w:val="18"/>
          <w:lang w:eastAsia="pt-BR"/>
        </w:rPr>
        <w:t>a) As estruturas presentes nas raízes da azaleia responsáveis pela absorção de água e minerais são os pelos absorventes, formados por células epidérmicas diferenciadas, permeáveis à água.</w:t>
      </w:r>
    </w:p>
    <w:p w:rsidR="00317C4A" w:rsidRDefault="00317C4A" w:rsidP="00317C4A">
      <w:pPr>
        <w:autoSpaceDE w:val="0"/>
        <w:autoSpaceDN w:val="0"/>
        <w:adjustRightInd w:val="0"/>
        <w:spacing w:after="0" w:line="240" w:lineRule="auto"/>
        <w:ind w:left="227" w:hanging="227"/>
        <w:rPr>
          <w:rFonts w:cs="Arial"/>
          <w:sz w:val="20"/>
          <w:szCs w:val="18"/>
          <w:lang w:eastAsia="pt-BR"/>
        </w:rPr>
      </w:pPr>
    </w:p>
    <w:p w:rsidR="00000000" w:rsidRDefault="00317C4A" w:rsidP="00317C4A">
      <w:pPr>
        <w:autoSpaceDE w:val="0"/>
        <w:autoSpaceDN w:val="0"/>
        <w:adjustRightInd w:val="0"/>
        <w:spacing w:after="0" w:line="240" w:lineRule="auto"/>
        <w:ind w:left="227" w:hanging="227"/>
        <w:rPr>
          <w:lang w:eastAsia="pt-BR"/>
        </w:rPr>
      </w:pPr>
      <w:r w:rsidRPr="00317C4A">
        <w:rPr>
          <w:rFonts w:cs="Arial"/>
          <w:sz w:val="20"/>
          <w:szCs w:val="18"/>
          <w:lang w:eastAsia="pt-BR"/>
        </w:rPr>
        <w:t>b) A seca fisiológica ocorre quando a planta não consegue absorver água suficiente, mesmo o solo estando encharcado. Conforme o jovem usou água do mar, o meio externo (solo) se tornou hipertônico (muito sal) em relação às células das raízes, que perderam água para o solo, levando as azaleias à morte.</w:t>
      </w:r>
      <w:r w:rsidR="00592A75" w:rsidRPr="00317C4A">
        <w:rPr>
          <w:rFonts w:cs="Arial"/>
          <w:sz w:val="20"/>
          <w:szCs w:val="20"/>
          <w:lang w:eastAsia="pt-BR"/>
        </w:rPr>
        <w:t xml:space="preserve"> </w:t>
      </w:r>
    </w:p>
    <w:p w:rsidR="00000000" w:rsidRDefault="00F4277F" w:rsidP="00317C4A">
      <w:pPr>
        <w:autoSpaceDE w:val="0"/>
        <w:autoSpaceDN w:val="0"/>
        <w:adjustRightInd w:val="0"/>
        <w:spacing w:after="0" w:line="240" w:lineRule="auto"/>
        <w:ind w:left="227" w:hanging="227"/>
        <w:rPr>
          <w:lang w:eastAsia="pt-BR"/>
        </w:rPr>
      </w:pPr>
    </w:p>
    <w:p w:rsidR="00000000" w:rsidRDefault="00F4277F" w:rsidP="00317C4A">
      <w:pPr>
        <w:autoSpaceDE w:val="0"/>
        <w:autoSpaceDN w:val="0"/>
        <w:adjustRightInd w:val="0"/>
        <w:spacing w:after="0" w:line="240" w:lineRule="auto"/>
        <w:ind w:left="227" w:hanging="227"/>
        <w:rPr>
          <w:lang w:eastAsia="pt-BR"/>
        </w:rPr>
      </w:pPr>
    </w:p>
    <w:p w:rsidR="00000000" w:rsidRDefault="00F4277F" w:rsidP="00317C4A">
      <w:pPr>
        <w:autoSpaceDE w:val="0"/>
        <w:autoSpaceDN w:val="0"/>
        <w:adjustRightInd w:val="0"/>
        <w:spacing w:after="0" w:line="240" w:lineRule="auto"/>
        <w:ind w:left="227" w:hanging="227"/>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E053B7" w:rsidRPr="00E053B7" w:rsidRDefault="000D1869" w:rsidP="00E053B7">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9</w:t>
      </w:r>
      <w:r w:rsidRPr="00B0193F">
        <w:rPr>
          <w:rFonts w:cs="Arial"/>
          <w:b/>
          <w:sz w:val="20"/>
          <w:szCs w:val="20"/>
          <w:lang w:eastAsia="zh-CN"/>
        </w:rPr>
        <w:t>.</w:t>
      </w:r>
      <w:r w:rsidRPr="00B0193F">
        <w:rPr>
          <w:rFonts w:cs="Arial"/>
          <w:sz w:val="20"/>
          <w:szCs w:val="20"/>
          <w:lang w:eastAsia="zh-CN"/>
        </w:rPr>
        <w:t xml:space="preserve"> (Unifesp 2020)  </w:t>
      </w:r>
      <w:r w:rsidR="00E053B7" w:rsidRPr="00E053B7">
        <w:rPr>
          <w:rFonts w:cs="Arial"/>
          <w:sz w:val="20"/>
          <w:szCs w:val="20"/>
          <w:lang w:eastAsia="pt-BR"/>
        </w:rPr>
        <w:t>Dois ecólogos viram um toco de árvore que, à primeira vista, parecia estar morto, porém, notaram que ele estava</w:t>
      </w:r>
      <w:r w:rsidR="00E053B7">
        <w:rPr>
          <w:rFonts w:cs="Arial"/>
          <w:sz w:val="20"/>
          <w:szCs w:val="20"/>
          <w:lang w:eastAsia="pt-BR"/>
        </w:rPr>
        <w:t xml:space="preserve"> </w:t>
      </w:r>
      <w:r w:rsidR="00E053B7" w:rsidRPr="00E053B7">
        <w:rPr>
          <w:rFonts w:cs="Arial"/>
          <w:sz w:val="20"/>
          <w:szCs w:val="20"/>
          <w:lang w:eastAsia="pt-BR"/>
        </w:rPr>
        <w:t>vivo. Intrigados, os cientistas instalaram no toco e em uma árvore ao lado instrumentos para medir o fluxo de água.</w:t>
      </w:r>
    </w:p>
    <w:p w:rsidR="00E053B7" w:rsidRDefault="00E053B7" w:rsidP="00E053B7">
      <w:pPr>
        <w:widowControl w:val="0"/>
        <w:autoSpaceDE w:val="0"/>
        <w:autoSpaceDN w:val="0"/>
        <w:adjustRightInd w:val="0"/>
        <w:spacing w:after="0" w:line="240" w:lineRule="auto"/>
        <w:rPr>
          <w:rFonts w:cs="Arial"/>
          <w:sz w:val="20"/>
          <w:szCs w:val="20"/>
          <w:lang w:eastAsia="pt-BR"/>
        </w:rPr>
      </w:pPr>
    </w:p>
    <w:p w:rsidR="00E053B7" w:rsidRPr="00E053B7" w:rsidRDefault="00E053B7" w:rsidP="00E053B7">
      <w:pPr>
        <w:widowControl w:val="0"/>
        <w:autoSpaceDE w:val="0"/>
        <w:autoSpaceDN w:val="0"/>
        <w:adjustRightInd w:val="0"/>
        <w:spacing w:after="0" w:line="240" w:lineRule="auto"/>
        <w:rPr>
          <w:rFonts w:cs="Arial"/>
          <w:sz w:val="20"/>
          <w:szCs w:val="20"/>
          <w:lang w:eastAsia="pt-BR"/>
        </w:rPr>
      </w:pPr>
      <w:r w:rsidRPr="00E053B7">
        <w:rPr>
          <w:rFonts w:cs="Arial"/>
          <w:sz w:val="20"/>
          <w:szCs w:val="20"/>
          <w:lang w:eastAsia="pt-BR"/>
        </w:rPr>
        <w:t>Os resultados mostraram que o funcionamento das duas plantas estava intimamente interligado. Nos dias de sol, a</w:t>
      </w:r>
      <w:r>
        <w:rPr>
          <w:rFonts w:cs="Arial"/>
          <w:sz w:val="20"/>
          <w:szCs w:val="20"/>
          <w:lang w:eastAsia="pt-BR"/>
        </w:rPr>
        <w:t xml:space="preserve"> </w:t>
      </w:r>
      <w:r w:rsidRPr="00E053B7">
        <w:rPr>
          <w:rFonts w:cs="Arial"/>
          <w:sz w:val="20"/>
          <w:szCs w:val="20"/>
          <w:lang w:eastAsia="pt-BR"/>
        </w:rPr>
        <w:t>árvore absorvia água do solo, enquanto o toco permanecia dormente. À noite, era o toco que se hidratava, e a árvore</w:t>
      </w:r>
      <w:r>
        <w:rPr>
          <w:rFonts w:cs="Arial"/>
          <w:sz w:val="20"/>
          <w:szCs w:val="20"/>
          <w:lang w:eastAsia="pt-BR"/>
        </w:rPr>
        <w:t xml:space="preserve"> </w:t>
      </w:r>
      <w:r w:rsidRPr="00E053B7">
        <w:rPr>
          <w:rFonts w:cs="Arial"/>
          <w:sz w:val="20"/>
          <w:szCs w:val="20"/>
          <w:lang w:eastAsia="pt-BR"/>
        </w:rPr>
        <w:t>não absorvia mais água. Ao que tudo indica, a fusão de várias raízes criou um verdadeiro sistema de encanamento</w:t>
      </w:r>
      <w:r>
        <w:rPr>
          <w:rFonts w:cs="Arial"/>
          <w:sz w:val="20"/>
          <w:szCs w:val="20"/>
          <w:lang w:eastAsia="pt-BR"/>
        </w:rPr>
        <w:t xml:space="preserve"> </w:t>
      </w:r>
      <w:r w:rsidRPr="00E053B7">
        <w:rPr>
          <w:rFonts w:cs="Arial"/>
          <w:sz w:val="20"/>
          <w:szCs w:val="20"/>
          <w:lang w:eastAsia="pt-BR"/>
        </w:rPr>
        <w:t>compartilhado no solo daquela floresta.</w:t>
      </w:r>
    </w:p>
    <w:p w:rsidR="00E053B7" w:rsidRDefault="00E053B7" w:rsidP="00E053B7">
      <w:pPr>
        <w:widowControl w:val="0"/>
        <w:autoSpaceDE w:val="0"/>
        <w:autoSpaceDN w:val="0"/>
        <w:adjustRightInd w:val="0"/>
        <w:spacing w:after="0" w:line="240" w:lineRule="auto"/>
        <w:rPr>
          <w:rFonts w:cs="Arial"/>
          <w:sz w:val="20"/>
          <w:szCs w:val="20"/>
          <w:lang w:eastAsia="pt-BR"/>
        </w:rPr>
      </w:pPr>
    </w:p>
    <w:p w:rsidR="00E053B7" w:rsidRPr="00E053B7" w:rsidRDefault="00E053B7" w:rsidP="00E053B7">
      <w:pPr>
        <w:widowControl w:val="0"/>
        <w:autoSpaceDE w:val="0"/>
        <w:autoSpaceDN w:val="0"/>
        <w:adjustRightInd w:val="0"/>
        <w:spacing w:after="0" w:line="240" w:lineRule="auto"/>
        <w:jc w:val="right"/>
        <w:rPr>
          <w:rFonts w:cs="Arial"/>
          <w:sz w:val="20"/>
          <w:szCs w:val="20"/>
          <w:lang w:eastAsia="pt-BR"/>
        </w:rPr>
      </w:pPr>
      <w:r w:rsidRPr="00E053B7">
        <w:rPr>
          <w:rFonts w:cs="Arial"/>
          <w:sz w:val="20"/>
          <w:szCs w:val="20"/>
          <w:lang w:eastAsia="pt-BR"/>
        </w:rPr>
        <w:t>(A. J. Oliveira. “O toco de árvore que se recusa a morrer”. https://super.abril.com.br, 29.07.2019. Adaptado.)</w:t>
      </w:r>
    </w:p>
    <w:p w:rsidR="00E053B7" w:rsidRDefault="00E053B7" w:rsidP="00E053B7">
      <w:pPr>
        <w:widowControl w:val="0"/>
        <w:autoSpaceDE w:val="0"/>
        <w:autoSpaceDN w:val="0"/>
        <w:adjustRightInd w:val="0"/>
        <w:spacing w:after="0" w:line="240" w:lineRule="auto"/>
        <w:rPr>
          <w:rFonts w:cs="Arial"/>
          <w:sz w:val="20"/>
          <w:szCs w:val="20"/>
          <w:lang w:eastAsia="pt-BR"/>
        </w:rPr>
      </w:pPr>
    </w:p>
    <w:p w:rsidR="00E053B7" w:rsidRDefault="00E053B7" w:rsidP="00E053B7">
      <w:pPr>
        <w:widowControl w:val="0"/>
        <w:autoSpaceDE w:val="0"/>
        <w:autoSpaceDN w:val="0"/>
        <w:adjustRightInd w:val="0"/>
        <w:spacing w:after="0" w:line="240" w:lineRule="auto"/>
        <w:rPr>
          <w:rFonts w:cs="Arial"/>
          <w:sz w:val="20"/>
          <w:szCs w:val="20"/>
          <w:lang w:eastAsia="pt-BR"/>
        </w:rPr>
      </w:pPr>
    </w:p>
    <w:p w:rsidR="00E053B7" w:rsidRPr="00E053B7" w:rsidRDefault="00E053B7" w:rsidP="00E053B7">
      <w:pPr>
        <w:widowControl w:val="0"/>
        <w:autoSpaceDE w:val="0"/>
        <w:autoSpaceDN w:val="0"/>
        <w:adjustRightInd w:val="0"/>
        <w:spacing w:after="0" w:line="240" w:lineRule="auto"/>
        <w:ind w:left="227" w:hanging="227"/>
        <w:rPr>
          <w:rFonts w:cs="Arial"/>
          <w:sz w:val="20"/>
          <w:szCs w:val="20"/>
          <w:lang w:eastAsia="pt-BR"/>
        </w:rPr>
      </w:pPr>
      <w:r w:rsidRPr="00E053B7">
        <w:rPr>
          <w:rFonts w:cs="Arial"/>
          <w:sz w:val="20"/>
          <w:szCs w:val="20"/>
          <w:lang w:eastAsia="pt-BR"/>
        </w:rPr>
        <w:t>a) Durante a noite, como se apresentavam os ostíolos dos estômatos nas folhas da árvore? Qual a consequência desse</w:t>
      </w:r>
      <w:r>
        <w:rPr>
          <w:rFonts w:cs="Arial"/>
          <w:sz w:val="20"/>
          <w:szCs w:val="20"/>
          <w:lang w:eastAsia="pt-BR"/>
        </w:rPr>
        <w:t xml:space="preserve"> </w:t>
      </w:r>
      <w:r w:rsidRPr="00E053B7">
        <w:rPr>
          <w:rFonts w:cs="Arial"/>
          <w:sz w:val="20"/>
          <w:szCs w:val="20"/>
          <w:lang w:eastAsia="pt-BR"/>
        </w:rPr>
        <w:t>comportamento dos ostíolos em relação ao fluxo de dióxido de carbono da atmosfera para o mesófilo?</w:t>
      </w:r>
    </w:p>
    <w:p w:rsidR="00000000" w:rsidRDefault="00E053B7" w:rsidP="00E053B7">
      <w:pPr>
        <w:widowControl w:val="0"/>
        <w:autoSpaceDE w:val="0"/>
        <w:autoSpaceDN w:val="0"/>
        <w:adjustRightInd w:val="0"/>
        <w:spacing w:after="0" w:line="240" w:lineRule="auto"/>
        <w:ind w:left="227" w:hanging="227"/>
        <w:rPr>
          <w:lang w:eastAsia="pt-BR"/>
        </w:rPr>
      </w:pPr>
      <w:r w:rsidRPr="00E053B7">
        <w:rPr>
          <w:rFonts w:cs="Arial"/>
          <w:sz w:val="20"/>
          <w:szCs w:val="20"/>
          <w:lang w:eastAsia="pt-BR"/>
        </w:rPr>
        <w:t>b) Em qual tecido vegetal os ecólogos mediram o fluxo de água presente no toco e na árvore? Por que somente a hidratação</w:t>
      </w:r>
      <w:r>
        <w:rPr>
          <w:rFonts w:cs="Arial"/>
          <w:sz w:val="20"/>
          <w:szCs w:val="20"/>
          <w:lang w:eastAsia="pt-BR"/>
        </w:rPr>
        <w:t xml:space="preserve"> </w:t>
      </w:r>
      <w:r w:rsidRPr="00E053B7">
        <w:rPr>
          <w:rFonts w:cs="Arial"/>
          <w:sz w:val="20"/>
          <w:szCs w:val="20"/>
          <w:lang w:eastAsia="pt-BR"/>
        </w:rPr>
        <w:t>não justifica o toco estar vivo?</w:t>
      </w:r>
      <w:r w:rsidR="00474B44">
        <w:rPr>
          <w:rFonts w:cs="Arial"/>
          <w:sz w:val="20"/>
          <w:szCs w:val="20"/>
          <w:lang w:eastAsia="pt-BR"/>
        </w:rPr>
        <w:t xml:space="preserve"> </w:t>
      </w:r>
    </w:p>
    <w:p w:rsidR="00000000" w:rsidRDefault="00F4277F" w:rsidP="00E053B7">
      <w:pPr>
        <w:widowControl w:val="0"/>
        <w:autoSpaceDE w:val="0"/>
        <w:autoSpaceDN w:val="0"/>
        <w:adjustRightInd w:val="0"/>
        <w:spacing w:after="0" w:line="240" w:lineRule="auto"/>
        <w:ind w:left="227" w:hanging="227"/>
        <w:rPr>
          <w:lang w:eastAsia="pt-BR"/>
        </w:rPr>
      </w:pPr>
    </w:p>
    <w:p w:rsidR="00000000" w:rsidRDefault="00F4277F" w:rsidP="00E053B7">
      <w:pPr>
        <w:widowControl w:val="0"/>
        <w:autoSpaceDE w:val="0"/>
        <w:autoSpaceDN w:val="0"/>
        <w:adjustRightInd w:val="0"/>
        <w:spacing w:after="0" w:line="240" w:lineRule="auto"/>
        <w:ind w:left="227" w:hanging="227"/>
        <w:rPr>
          <w:lang w:eastAsia="pt-BR"/>
        </w:rPr>
      </w:pPr>
    </w:p>
    <w:p w:rsidR="00000000" w:rsidRDefault="00F4277F" w:rsidP="00E053B7">
      <w:pPr>
        <w:widowControl w:val="0"/>
        <w:autoSpaceDE w:val="0"/>
        <w:autoSpaceDN w:val="0"/>
        <w:adjustRightInd w:val="0"/>
        <w:spacing w:after="0" w:line="240" w:lineRule="auto"/>
        <w:ind w:left="227" w:hanging="227"/>
        <w:rPr>
          <w:b/>
          <w:lang w:eastAsia="pt-BR"/>
        </w:rPr>
      </w:pPr>
      <w:r>
        <w:rPr>
          <w:b/>
          <w:lang w:eastAsia="pt-BR"/>
        </w:rPr>
        <w:t>Resposta:</w:t>
      </w:r>
    </w:p>
    <w:p w:rsidR="00000000" w:rsidRDefault="00F4277F" w:rsidP="00E053B7">
      <w:pPr>
        <w:widowControl w:val="0"/>
        <w:autoSpaceDE w:val="0"/>
        <w:autoSpaceDN w:val="0"/>
        <w:adjustRightInd w:val="0"/>
        <w:spacing w:after="0" w:line="240" w:lineRule="auto"/>
        <w:ind w:left="227" w:hanging="227"/>
        <w:rPr>
          <w:b/>
          <w:lang w:eastAsia="pt-BR"/>
        </w:rPr>
      </w:pPr>
    </w:p>
    <w:p w:rsidR="00C22D5B" w:rsidRPr="00C22D5B" w:rsidRDefault="00C22D5B" w:rsidP="00C22D5B">
      <w:pPr>
        <w:spacing w:after="0" w:line="240" w:lineRule="auto"/>
        <w:ind w:left="227" w:hanging="227"/>
        <w:rPr>
          <w:rFonts w:cs="Arial"/>
          <w:sz w:val="20"/>
          <w:szCs w:val="20"/>
          <w:lang w:eastAsia="pt-BR"/>
        </w:rPr>
      </w:pPr>
      <w:r w:rsidRPr="00C22D5B">
        <w:rPr>
          <w:rFonts w:cs="Arial"/>
          <w:sz w:val="20"/>
          <w:szCs w:val="20"/>
          <w:lang w:eastAsia="pt-BR"/>
        </w:rPr>
        <w:t xml:space="preserve">a) Os ostíolos dos estômatos nas folhas da árvore permaneciam fechados durante a noite, para que não ocorresse a transpiração. Com o fechamento dos ostíolos dos estômatos, não havia a passagem de dióxido de carbono </w:t>
      </w:r>
      <w:r w:rsidRPr="00C22D5B">
        <w:rPr>
          <w:rFonts w:cs="Arial"/>
          <w:position w:val="-10"/>
          <w:sz w:val="20"/>
          <w:szCs w:val="20"/>
          <w:lang w:eastAsia="pt-BR"/>
        </w:rPr>
        <w:object w:dxaOrig="620" w:dyaOrig="300">
          <v:shape id="_x0000_i1038" type="#_x0000_t75" style="width:30.75pt;height:15pt" o:ole="">
            <v:imagedata r:id="rId21" o:title=""/>
          </v:shape>
          <o:OLEObject Type="Embed" ProgID="Equation.DSMT4" ShapeID="_x0000_i1038" DrawAspect="Content" ObjectID="_1681474903" r:id="rId22"/>
        </w:object>
      </w:r>
      <w:r w:rsidRPr="00C22D5B">
        <w:rPr>
          <w:rFonts w:cs="Arial"/>
          <w:sz w:val="20"/>
          <w:szCs w:val="20"/>
          <w:lang w:eastAsia="pt-BR"/>
        </w:rPr>
        <w:t xml:space="preserve"> da atmosfera para o mesófilo.</w:t>
      </w:r>
    </w:p>
    <w:p w:rsidR="00C22D5B" w:rsidRPr="00C22D5B" w:rsidRDefault="00C22D5B" w:rsidP="00C22D5B">
      <w:pPr>
        <w:spacing w:after="0" w:line="240" w:lineRule="auto"/>
        <w:ind w:left="227" w:hanging="227"/>
        <w:rPr>
          <w:rFonts w:cs="Arial"/>
          <w:sz w:val="20"/>
          <w:szCs w:val="20"/>
          <w:lang w:eastAsia="pt-BR"/>
        </w:rPr>
      </w:pPr>
    </w:p>
    <w:p w:rsidR="00000000" w:rsidRDefault="00C22D5B" w:rsidP="00C22D5B">
      <w:pPr>
        <w:autoSpaceDE w:val="0"/>
        <w:autoSpaceDN w:val="0"/>
        <w:adjustRightInd w:val="0"/>
        <w:spacing w:after="0" w:line="240" w:lineRule="auto"/>
        <w:ind w:left="227" w:hanging="227"/>
        <w:rPr>
          <w:lang w:eastAsia="pt-BR"/>
        </w:rPr>
      </w:pPr>
      <w:r w:rsidRPr="00C22D5B">
        <w:rPr>
          <w:rFonts w:cs="Arial"/>
          <w:sz w:val="20"/>
          <w:szCs w:val="20"/>
          <w:lang w:eastAsia="pt-BR"/>
        </w:rPr>
        <w:t>b) O tecido vegetal em que foi medido o fluxo de água foi o xilema (lenho), pois é o responsável pela condução de seiva bruta (água e sais minerais) das raízes até as folhas da planta. Somente a hidratação não justifica o tronco estar vivo, pois sem a presença de folhas não ocorre a fotossíntese.</w:t>
      </w:r>
      <w:r w:rsidR="00592A75" w:rsidRPr="00C22D5B">
        <w:rPr>
          <w:rFonts w:cs="Arial"/>
          <w:sz w:val="20"/>
          <w:szCs w:val="20"/>
          <w:lang w:eastAsia="pt-BR"/>
        </w:rPr>
        <w:t xml:space="preserve"> </w:t>
      </w:r>
    </w:p>
    <w:p w:rsidR="00000000" w:rsidRDefault="00F4277F" w:rsidP="00C22D5B">
      <w:pPr>
        <w:autoSpaceDE w:val="0"/>
        <w:autoSpaceDN w:val="0"/>
        <w:adjustRightInd w:val="0"/>
        <w:spacing w:after="0" w:line="240" w:lineRule="auto"/>
        <w:ind w:left="227" w:hanging="227"/>
        <w:rPr>
          <w:lang w:eastAsia="pt-BR"/>
        </w:rPr>
      </w:pPr>
    </w:p>
    <w:p w:rsidR="00000000" w:rsidRDefault="00F4277F" w:rsidP="00C22D5B">
      <w:pPr>
        <w:autoSpaceDE w:val="0"/>
        <w:autoSpaceDN w:val="0"/>
        <w:adjustRightInd w:val="0"/>
        <w:spacing w:after="0" w:line="240" w:lineRule="auto"/>
        <w:ind w:left="227" w:hanging="227"/>
        <w:rPr>
          <w:lang w:eastAsia="pt-BR"/>
        </w:rPr>
      </w:pPr>
    </w:p>
    <w:p w:rsidR="00000000" w:rsidRDefault="00F4277F" w:rsidP="00C22D5B">
      <w:pPr>
        <w:autoSpaceDE w:val="0"/>
        <w:autoSpaceDN w:val="0"/>
        <w:adjustRightInd w:val="0"/>
        <w:spacing w:after="0" w:line="240" w:lineRule="auto"/>
        <w:ind w:left="227" w:hanging="227"/>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D40519" w:rsidRPr="00D40519" w:rsidRDefault="000D1869" w:rsidP="00D40519">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10</w:t>
      </w:r>
      <w:r w:rsidRPr="00B0193F">
        <w:rPr>
          <w:rFonts w:cs="Arial"/>
          <w:b/>
          <w:sz w:val="20"/>
          <w:szCs w:val="20"/>
          <w:lang w:eastAsia="zh-CN"/>
        </w:rPr>
        <w:t>.</w:t>
      </w:r>
      <w:r w:rsidRPr="00B0193F">
        <w:rPr>
          <w:rFonts w:cs="Arial"/>
          <w:sz w:val="20"/>
          <w:szCs w:val="20"/>
          <w:lang w:eastAsia="zh-CN"/>
        </w:rPr>
        <w:t xml:space="preserve"> (Enem digital 2020)  </w:t>
      </w:r>
      <w:r w:rsidR="00D40519" w:rsidRPr="00D40519">
        <w:rPr>
          <w:rFonts w:cs="Arial"/>
          <w:sz w:val="20"/>
          <w:szCs w:val="20"/>
          <w:lang w:eastAsia="pt-BR"/>
        </w:rPr>
        <w:t>Um produtor de morangos notou, no início da manhã, que em alguns pontos das</w:t>
      </w:r>
      <w:r w:rsidR="00D40519">
        <w:rPr>
          <w:rFonts w:cs="Arial"/>
          <w:sz w:val="20"/>
          <w:szCs w:val="20"/>
          <w:lang w:eastAsia="pt-BR"/>
        </w:rPr>
        <w:t xml:space="preserve"> </w:t>
      </w:r>
      <w:r w:rsidR="00D40519" w:rsidRPr="00D40519">
        <w:rPr>
          <w:rFonts w:cs="Arial"/>
          <w:sz w:val="20"/>
          <w:szCs w:val="20"/>
          <w:lang w:eastAsia="pt-BR"/>
        </w:rPr>
        <w:t>extremidades das folhas dos morangueiros ocorriam gotículas de água. Procurando</w:t>
      </w:r>
      <w:r w:rsidR="00D40519">
        <w:rPr>
          <w:rFonts w:cs="Arial"/>
          <w:sz w:val="20"/>
          <w:szCs w:val="20"/>
          <w:lang w:eastAsia="pt-BR"/>
        </w:rPr>
        <w:t xml:space="preserve"> </w:t>
      </w:r>
      <w:r w:rsidR="00D40519" w:rsidRPr="00D40519">
        <w:rPr>
          <w:rFonts w:cs="Arial"/>
          <w:sz w:val="20"/>
          <w:szCs w:val="20"/>
          <w:lang w:eastAsia="pt-BR"/>
        </w:rPr>
        <w:t>informação a respeito do fenômeno, o agricultor descobre que isso é também observado em</w:t>
      </w:r>
      <w:r w:rsidR="00D40519">
        <w:rPr>
          <w:rFonts w:cs="Arial"/>
          <w:sz w:val="20"/>
          <w:szCs w:val="20"/>
          <w:lang w:eastAsia="pt-BR"/>
        </w:rPr>
        <w:t xml:space="preserve"> </w:t>
      </w:r>
      <w:r w:rsidR="00D40519" w:rsidRPr="00D40519">
        <w:rPr>
          <w:rFonts w:cs="Arial"/>
          <w:sz w:val="20"/>
          <w:szCs w:val="20"/>
          <w:lang w:eastAsia="pt-BR"/>
        </w:rPr>
        <w:t>outras plantas herbáceas de pequeno porte.</w:t>
      </w:r>
    </w:p>
    <w:p w:rsidR="00D40519" w:rsidRPr="00D40519" w:rsidRDefault="00D40519" w:rsidP="00D40519">
      <w:pPr>
        <w:widowControl w:val="0"/>
        <w:autoSpaceDE w:val="0"/>
        <w:autoSpaceDN w:val="0"/>
        <w:adjustRightInd w:val="0"/>
        <w:spacing w:after="0" w:line="240" w:lineRule="auto"/>
        <w:rPr>
          <w:rFonts w:cs="Arial"/>
          <w:sz w:val="20"/>
          <w:szCs w:val="20"/>
          <w:lang w:eastAsia="pt-BR"/>
        </w:rPr>
      </w:pPr>
    </w:p>
    <w:p w:rsidR="00000000" w:rsidRDefault="00D40519" w:rsidP="00D40519">
      <w:pPr>
        <w:widowControl w:val="0"/>
        <w:autoSpaceDE w:val="0"/>
        <w:autoSpaceDN w:val="0"/>
        <w:adjustRightInd w:val="0"/>
        <w:spacing w:after="0" w:line="240" w:lineRule="auto"/>
        <w:rPr>
          <w:lang w:eastAsia="pt-BR"/>
        </w:rPr>
      </w:pPr>
      <w:r w:rsidRPr="00D40519">
        <w:rPr>
          <w:rFonts w:cs="Arial"/>
          <w:sz w:val="20"/>
          <w:szCs w:val="20"/>
          <w:lang w:eastAsia="pt-BR"/>
        </w:rPr>
        <w:t xml:space="preserve">Esse fenômeno fisiológico ocorre em condições de elevada umidade do ar 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D67435" w:rsidRPr="00D40519">
        <w:rPr>
          <w:rFonts w:cs="Arial"/>
          <w:sz w:val="20"/>
          <w:szCs w:val="20"/>
          <w:lang w:eastAsia="pt-BR"/>
        </w:rPr>
        <w:t xml:space="preserve">escassez de sais minerais.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E97C9A" w:rsidRPr="00D40519">
        <w:rPr>
          <w:rFonts w:cs="Arial"/>
          <w:sz w:val="20"/>
          <w:szCs w:val="20"/>
          <w:lang w:eastAsia="pt-BR"/>
        </w:rPr>
        <w:t xml:space="preserve">abundante suprimento hídrico.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86534B" w:rsidRPr="00D40519">
        <w:rPr>
          <w:rFonts w:cs="Arial"/>
          <w:sz w:val="20"/>
          <w:szCs w:val="20"/>
          <w:lang w:eastAsia="pt-BR"/>
        </w:rPr>
        <w:t xml:space="preserve">abundante período de transpiração.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103872" w:rsidRPr="00D40519">
        <w:rPr>
          <w:rFonts w:cs="Arial"/>
          <w:sz w:val="20"/>
          <w:szCs w:val="20"/>
          <w:lang w:eastAsia="pt-BR"/>
        </w:rPr>
        <w:t xml:space="preserve">ausência de resistência estomática.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F355F3" w:rsidRPr="00D40519">
        <w:rPr>
          <w:rFonts w:cs="Arial"/>
          <w:sz w:val="20"/>
          <w:szCs w:val="20"/>
          <w:lang w:eastAsia="pt-BR"/>
        </w:rPr>
        <w:t>ausência de substâncias impermeabilizantes.</w:t>
      </w:r>
      <w:r w:rsidR="00F355F3">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F4277F" w:rsidP="00335AEC">
      <w:pPr>
        <w:spacing w:after="0" w:line="240" w:lineRule="auto"/>
        <w:ind w:left="227" w:hanging="227"/>
        <w:rPr>
          <w:sz w:val="24"/>
          <w:szCs w:val="24"/>
          <w:lang w:val="en-US" w:eastAsia="zh-CN"/>
        </w:rPr>
      </w:pPr>
    </w:p>
    <w:p w:rsidR="00000000" w:rsidRDefault="00F4277F" w:rsidP="00335AEC">
      <w:pPr>
        <w:spacing w:after="0" w:line="240" w:lineRule="auto"/>
        <w:ind w:left="227" w:hanging="227"/>
        <w:rPr>
          <w:sz w:val="24"/>
          <w:szCs w:val="24"/>
          <w:lang w:val="en-US" w:eastAsia="zh-CN"/>
        </w:rPr>
      </w:pPr>
    </w:p>
    <w:p w:rsidR="00000000" w:rsidRDefault="00F4277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4277F" w:rsidP="00335AEC">
      <w:pPr>
        <w:spacing w:after="0" w:line="240" w:lineRule="auto"/>
        <w:ind w:left="227" w:hanging="227"/>
        <w:rPr>
          <w:b/>
          <w:sz w:val="24"/>
          <w:szCs w:val="24"/>
          <w:lang w:val="en-US" w:eastAsia="zh-CN"/>
        </w:rPr>
      </w:pPr>
    </w:p>
    <w:p w:rsidR="00592A75" w:rsidRPr="0066683D" w:rsidRDefault="00A250F6">
      <w:pPr>
        <w:widowControl w:val="0"/>
        <w:autoSpaceDE w:val="0"/>
        <w:autoSpaceDN w:val="0"/>
        <w:adjustRightInd w:val="0"/>
        <w:spacing w:after="0" w:line="240" w:lineRule="auto"/>
        <w:rPr>
          <w:rFonts w:cs="Arial"/>
          <w:sz w:val="20"/>
          <w:szCs w:val="20"/>
          <w:lang w:eastAsia="pt-BR"/>
        </w:rPr>
      </w:pPr>
      <w:r w:rsidRPr="0066683D">
        <w:rPr>
          <w:rFonts w:cs="Arial"/>
          <w:sz w:val="20"/>
          <w:szCs w:val="20"/>
          <w:lang w:eastAsia="pt-BR"/>
        </w:rPr>
        <w:t>[B]</w:t>
      </w:r>
    </w:p>
    <w:p w:rsidR="00474B44" w:rsidRPr="0066683D" w:rsidRDefault="00474B44">
      <w:pPr>
        <w:widowControl w:val="0"/>
        <w:autoSpaceDE w:val="0"/>
        <w:autoSpaceDN w:val="0"/>
        <w:adjustRightInd w:val="0"/>
        <w:spacing w:after="0" w:line="240" w:lineRule="auto"/>
        <w:rPr>
          <w:rFonts w:cs="Arial"/>
          <w:sz w:val="20"/>
          <w:szCs w:val="20"/>
          <w:lang w:eastAsia="pt-BR"/>
        </w:rPr>
      </w:pPr>
    </w:p>
    <w:p w:rsidR="00000000" w:rsidRDefault="0066683D">
      <w:pPr>
        <w:widowControl w:val="0"/>
        <w:autoSpaceDE w:val="0"/>
        <w:autoSpaceDN w:val="0"/>
        <w:adjustRightInd w:val="0"/>
        <w:spacing w:after="0" w:line="240" w:lineRule="auto"/>
        <w:rPr>
          <w:lang w:eastAsia="pt-BR"/>
        </w:rPr>
      </w:pPr>
      <w:r w:rsidRPr="0066683D">
        <w:rPr>
          <w:rFonts w:cs="Arial"/>
          <w:sz w:val="20"/>
          <w:szCs w:val="18"/>
          <w:lang w:eastAsia="pt-BR"/>
        </w:rPr>
        <w:t>O fenômeno fisiológico é a gutação ou sudação, que ocorre quando há elevada umidade do ar, baixa transpiração e abundante suprimento hídrico (muita absorção de água pela planta), fazendo-a perder água líquida através dos hidatódios, poros encontrados nas bordas e pontas das folhas.</w:t>
      </w:r>
      <w:r w:rsidRPr="0066683D">
        <w:rPr>
          <w:rFonts w:cs="Arial"/>
          <w:sz w:val="20"/>
          <w:szCs w:val="20"/>
          <w:lang w:eastAsia="pt-BR"/>
        </w:rPr>
        <w:t xml:space="preserve"> </w:t>
      </w:r>
    </w:p>
    <w:p w:rsidR="00000000" w:rsidRDefault="00F4277F">
      <w:pPr>
        <w:widowControl w:val="0"/>
        <w:autoSpaceDE w:val="0"/>
        <w:autoSpaceDN w:val="0"/>
        <w:adjustRightInd w:val="0"/>
        <w:spacing w:after="0" w:line="240" w:lineRule="auto"/>
        <w:rPr>
          <w:lang w:eastAsia="pt-BR"/>
        </w:rPr>
      </w:pPr>
    </w:p>
    <w:p w:rsidR="00000000" w:rsidRDefault="00F4277F">
      <w:pPr>
        <w:widowControl w:val="0"/>
        <w:autoSpaceDE w:val="0"/>
        <w:autoSpaceDN w:val="0"/>
        <w:adjustRightInd w:val="0"/>
        <w:spacing w:after="0" w:line="240" w:lineRule="auto"/>
        <w:rPr>
          <w:lang w:eastAsia="pt-BR"/>
        </w:rPr>
      </w:pPr>
    </w:p>
    <w:p w:rsidR="00000000" w:rsidRDefault="00F4277F">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000000" w:rsidRDefault="000D1869" w:rsidP="008E7892">
      <w:pPr>
        <w:autoSpaceDE w:val="0"/>
        <w:autoSpaceDN w:val="0"/>
        <w:adjustRightInd w:val="0"/>
        <w:spacing w:after="0" w:line="240" w:lineRule="auto"/>
        <w:rPr>
          <w:lang w:eastAsia="pt-BR"/>
        </w:rPr>
      </w:pPr>
      <w:r w:rsidRPr="00B0193F">
        <w:rPr>
          <w:rFonts w:cs="Arial"/>
          <w:sz w:val="20"/>
          <w:szCs w:val="20"/>
          <w:lang w:eastAsia="zh-CN"/>
        </w:rPr>
        <w:t>11</w:t>
      </w:r>
      <w:r w:rsidRPr="00B0193F">
        <w:rPr>
          <w:rFonts w:cs="Arial"/>
          <w:b/>
          <w:sz w:val="20"/>
          <w:szCs w:val="20"/>
          <w:lang w:eastAsia="zh-CN"/>
        </w:rPr>
        <w:t>.</w:t>
      </w:r>
      <w:r w:rsidRPr="00B0193F">
        <w:rPr>
          <w:rFonts w:cs="Arial"/>
          <w:sz w:val="20"/>
          <w:szCs w:val="20"/>
          <w:lang w:eastAsia="zh-CN"/>
        </w:rPr>
        <w:t xml:space="preserve"> (Unicamp 2020)  </w:t>
      </w:r>
      <w:r w:rsidR="008E7892" w:rsidRPr="00E12BDC">
        <w:rPr>
          <w:rFonts w:cs="Arial"/>
          <w:sz w:val="20"/>
          <w:szCs w:val="19"/>
          <w:lang w:eastAsia="pt-BR"/>
        </w:rPr>
        <w:t xml:space="preserve">Um grande incêndio consumiu uma floresta inteira e deixou apenas os troncos das árvores em pé. Algumas plantas conseguiram rebrotar e produzir uma folhagem exuberante após alguns meses. Considerando a relação entre estrutura e função dos tecidos vegetais, as plantas mencionadas tiveram um bom desempenho logo após a queimada por serem dotadas de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EC0827" w:rsidRPr="00551B84">
        <w:rPr>
          <w:rFonts w:cs="Arial"/>
          <w:sz w:val="20"/>
          <w:szCs w:val="19"/>
          <w:lang w:eastAsia="pt-BR"/>
        </w:rPr>
        <w:t xml:space="preserve">tecido esclerenquimático desenvolvido, capaz de promover alta atividade fotossintética.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D25EF3" w:rsidRPr="006B7D6F">
        <w:rPr>
          <w:rFonts w:cs="Arial"/>
          <w:sz w:val="20"/>
          <w:szCs w:val="19"/>
          <w:lang w:eastAsia="pt-BR"/>
        </w:rPr>
        <w:t xml:space="preserve">periderme pluriestratificada, capaz de isolar termicamente os feixes vasculares.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543ACE" w:rsidRPr="007E08CA">
        <w:rPr>
          <w:rFonts w:cs="Arial"/>
          <w:sz w:val="20"/>
          <w:szCs w:val="19"/>
          <w:lang w:eastAsia="pt-BR"/>
        </w:rPr>
        <w:t xml:space="preserve">aerênquimas, capazes de promover a difusão interna de gases e o metabolismo das raízes.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E214A1" w:rsidRPr="003E661C">
        <w:rPr>
          <w:rFonts w:cs="Arial"/>
          <w:sz w:val="20"/>
          <w:szCs w:val="19"/>
          <w:lang w:eastAsia="pt-BR"/>
        </w:rPr>
        <w:t xml:space="preserve">epiderme foliar espessa, com cutícula rica em ceras capazes de reduzir a temperatura da planta. </w:t>
      </w:r>
      <w:r w:rsidRPr="006F1737">
        <w:rPr>
          <w:rFonts w:cs="Arial"/>
          <w:sz w:val="20"/>
          <w:szCs w:val="20"/>
          <w:lang w:eastAsia="zh-CN"/>
        </w:rPr>
        <w:t xml:space="preserve"> </w:t>
      </w:r>
      <w:r w:rsidRPr="006F1737">
        <w:rPr>
          <w:sz w:val="20"/>
          <w:szCs w:val="20"/>
          <w:lang w:eastAsia="zh-CN"/>
        </w:rPr>
        <w:t xml:space="preserve"> </w:t>
      </w:r>
    </w:p>
    <w:p w:rsidR="00000000" w:rsidRDefault="00F4277F" w:rsidP="00335AEC">
      <w:pPr>
        <w:spacing w:after="0" w:line="240" w:lineRule="auto"/>
        <w:ind w:left="227" w:hanging="227"/>
        <w:rPr>
          <w:sz w:val="24"/>
          <w:szCs w:val="24"/>
          <w:lang w:val="en-US" w:eastAsia="zh-CN"/>
        </w:rPr>
      </w:pPr>
    </w:p>
    <w:p w:rsidR="00000000" w:rsidRDefault="00F4277F" w:rsidP="00335AEC">
      <w:pPr>
        <w:spacing w:after="0" w:line="240" w:lineRule="auto"/>
        <w:ind w:left="227" w:hanging="227"/>
        <w:rPr>
          <w:sz w:val="24"/>
          <w:szCs w:val="24"/>
          <w:lang w:val="en-US" w:eastAsia="zh-CN"/>
        </w:rPr>
      </w:pPr>
    </w:p>
    <w:p w:rsidR="00000000" w:rsidRDefault="00F4277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4277F" w:rsidP="00335AEC">
      <w:pPr>
        <w:spacing w:after="0" w:line="240" w:lineRule="auto"/>
        <w:ind w:left="227" w:hanging="227"/>
        <w:rPr>
          <w:b/>
          <w:sz w:val="24"/>
          <w:szCs w:val="24"/>
          <w:lang w:val="en-US" w:eastAsia="zh-CN"/>
        </w:rPr>
      </w:pPr>
    </w:p>
    <w:p w:rsidR="00782E80" w:rsidRPr="00AE3AB9" w:rsidRDefault="00782E80" w:rsidP="00782E80">
      <w:pPr>
        <w:autoSpaceDE w:val="0"/>
        <w:autoSpaceDN w:val="0"/>
        <w:adjustRightInd w:val="0"/>
        <w:spacing w:after="0" w:line="240" w:lineRule="auto"/>
        <w:rPr>
          <w:rFonts w:cs="Arial"/>
          <w:sz w:val="20"/>
          <w:szCs w:val="20"/>
          <w:lang w:eastAsia="pt-BR"/>
        </w:rPr>
      </w:pPr>
      <w:r w:rsidRPr="00AE3AB9">
        <w:rPr>
          <w:rFonts w:cs="Arial"/>
          <w:sz w:val="20"/>
          <w:szCs w:val="20"/>
          <w:lang w:eastAsia="pt-BR"/>
        </w:rPr>
        <w:t>[B]</w:t>
      </w:r>
    </w:p>
    <w:p w:rsidR="00592A75" w:rsidRPr="00AE3AB9" w:rsidRDefault="00592A75">
      <w:pPr>
        <w:widowControl w:val="0"/>
        <w:autoSpaceDE w:val="0"/>
        <w:autoSpaceDN w:val="0"/>
        <w:adjustRightInd w:val="0"/>
        <w:spacing w:after="0" w:line="240" w:lineRule="auto"/>
        <w:rPr>
          <w:rFonts w:cs="Arial"/>
          <w:sz w:val="20"/>
          <w:szCs w:val="20"/>
          <w:lang w:eastAsia="pt-BR"/>
        </w:rPr>
      </w:pPr>
    </w:p>
    <w:p w:rsidR="00000000" w:rsidRDefault="00CC3CB7">
      <w:pPr>
        <w:widowControl w:val="0"/>
        <w:autoSpaceDE w:val="0"/>
        <w:autoSpaceDN w:val="0"/>
        <w:adjustRightInd w:val="0"/>
        <w:spacing w:after="0" w:line="240" w:lineRule="auto"/>
        <w:rPr>
          <w:lang w:eastAsia="pt-BR"/>
        </w:rPr>
      </w:pPr>
      <w:r w:rsidRPr="00AE3AB9">
        <w:rPr>
          <w:rFonts w:cs="Arial"/>
          <w:sz w:val="20"/>
          <w:szCs w:val="18"/>
          <w:lang w:eastAsia="pt-BR"/>
        </w:rPr>
        <w:t>As plantas resistentes ao fogo apresentam a periderme (súber, felogênio e feloderme) multiestratificada e capaz de isolar termicamente os tecidos vasculares do vegetal.</w:t>
      </w:r>
      <w:r w:rsidR="00474B44" w:rsidRPr="00AE3AB9">
        <w:rPr>
          <w:rFonts w:cs="Arial"/>
          <w:sz w:val="20"/>
          <w:szCs w:val="20"/>
          <w:lang w:eastAsia="pt-BR"/>
        </w:rPr>
        <w:t xml:space="preserve"> </w:t>
      </w:r>
    </w:p>
    <w:p w:rsidR="00000000" w:rsidRDefault="00F4277F">
      <w:pPr>
        <w:widowControl w:val="0"/>
        <w:autoSpaceDE w:val="0"/>
        <w:autoSpaceDN w:val="0"/>
        <w:adjustRightInd w:val="0"/>
        <w:spacing w:after="0" w:line="240" w:lineRule="auto"/>
        <w:rPr>
          <w:lang w:eastAsia="pt-BR"/>
        </w:rPr>
      </w:pPr>
    </w:p>
    <w:p w:rsidR="00000000" w:rsidRDefault="00F4277F">
      <w:pPr>
        <w:widowControl w:val="0"/>
        <w:autoSpaceDE w:val="0"/>
        <w:autoSpaceDN w:val="0"/>
        <w:adjustRightInd w:val="0"/>
        <w:spacing w:after="0" w:line="240" w:lineRule="auto"/>
        <w:rPr>
          <w:lang w:eastAsia="pt-BR"/>
        </w:rPr>
      </w:pPr>
    </w:p>
    <w:p w:rsidR="00000000" w:rsidRDefault="00F4277F">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FF57B5" w:rsidRPr="001916EF" w:rsidRDefault="000D1869" w:rsidP="00FF57B5">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12</w:t>
      </w:r>
      <w:r w:rsidRPr="00B0193F">
        <w:rPr>
          <w:rFonts w:cs="Arial"/>
          <w:b/>
          <w:sz w:val="20"/>
          <w:szCs w:val="20"/>
          <w:lang w:eastAsia="zh-CN"/>
        </w:rPr>
        <w:t>.</w:t>
      </w:r>
      <w:r w:rsidRPr="00B0193F">
        <w:rPr>
          <w:rFonts w:cs="Arial"/>
          <w:sz w:val="20"/>
          <w:szCs w:val="20"/>
          <w:lang w:eastAsia="zh-CN"/>
        </w:rPr>
        <w:t xml:space="preserve"> (Unesp 2020)  </w:t>
      </w:r>
      <w:r w:rsidR="00FF57B5" w:rsidRPr="001916EF">
        <w:rPr>
          <w:rFonts w:cs="Arial"/>
          <w:sz w:val="20"/>
          <w:szCs w:val="20"/>
          <w:lang w:eastAsia="pt-BR"/>
        </w:rPr>
        <w:t>Analise as estruturas das clorofilas a e b.</w:t>
      </w:r>
    </w:p>
    <w:p w:rsidR="00FF57B5" w:rsidRPr="001916EF" w:rsidRDefault="00FF57B5" w:rsidP="00FF57B5">
      <w:pPr>
        <w:widowControl w:val="0"/>
        <w:autoSpaceDE w:val="0"/>
        <w:autoSpaceDN w:val="0"/>
        <w:adjustRightInd w:val="0"/>
        <w:spacing w:after="0" w:line="240" w:lineRule="auto"/>
        <w:rPr>
          <w:rFonts w:cs="Arial"/>
          <w:sz w:val="20"/>
          <w:szCs w:val="20"/>
          <w:shd w:val="clear" w:color="auto" w:fill="FFFFFF"/>
          <w:lang w:eastAsia="pt-BR"/>
        </w:rPr>
      </w:pPr>
    </w:p>
    <w:p w:rsidR="00E23FE0" w:rsidRPr="001916EF" w:rsidRDefault="00F4277F" w:rsidP="00FF57B5">
      <w:pPr>
        <w:widowControl w:val="0"/>
        <w:autoSpaceDE w:val="0"/>
        <w:autoSpaceDN w:val="0"/>
        <w:adjustRightInd w:val="0"/>
        <w:spacing w:after="0" w:line="240" w:lineRule="auto"/>
        <w:rPr>
          <w:rFonts w:cs="Arial"/>
          <w:sz w:val="20"/>
          <w:szCs w:val="20"/>
          <w:shd w:val="clear" w:color="auto" w:fill="FFFFFF"/>
          <w:lang w:eastAsia="pt-BR"/>
        </w:rPr>
      </w:pPr>
      <w:r>
        <w:rPr>
          <w:rFonts w:cs="Arial"/>
          <w:noProof/>
          <w:sz w:val="20"/>
          <w:szCs w:val="20"/>
          <w:shd w:val="clear" w:color="auto" w:fill="FFFFFF"/>
          <w:lang w:val="en-US"/>
        </w:rPr>
        <w:drawing>
          <wp:inline distT="0" distB="0" distL="0" distR="0">
            <wp:extent cx="3695700" cy="3209925"/>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95700" cy="3209925"/>
                    </a:xfrm>
                    <a:prstGeom prst="rect">
                      <a:avLst/>
                    </a:prstGeom>
                    <a:noFill/>
                    <a:ln>
                      <a:noFill/>
                    </a:ln>
                  </pic:spPr>
                </pic:pic>
              </a:graphicData>
            </a:graphic>
          </wp:inline>
        </w:drawing>
      </w:r>
    </w:p>
    <w:p w:rsidR="00E23FE0" w:rsidRPr="001916EF" w:rsidRDefault="00E23FE0" w:rsidP="00FF57B5">
      <w:pPr>
        <w:widowControl w:val="0"/>
        <w:autoSpaceDE w:val="0"/>
        <w:autoSpaceDN w:val="0"/>
        <w:adjustRightInd w:val="0"/>
        <w:spacing w:after="0" w:line="240" w:lineRule="auto"/>
        <w:rPr>
          <w:rFonts w:cs="Arial"/>
          <w:sz w:val="20"/>
          <w:szCs w:val="20"/>
          <w:shd w:val="clear" w:color="auto" w:fill="FFFFFF"/>
          <w:lang w:eastAsia="pt-BR"/>
        </w:rPr>
      </w:pPr>
    </w:p>
    <w:p w:rsidR="00FF57B5" w:rsidRPr="001916EF" w:rsidRDefault="00FF57B5" w:rsidP="00FF57B5">
      <w:pPr>
        <w:widowControl w:val="0"/>
        <w:autoSpaceDE w:val="0"/>
        <w:autoSpaceDN w:val="0"/>
        <w:adjustRightInd w:val="0"/>
        <w:spacing w:after="0" w:line="240" w:lineRule="auto"/>
        <w:rPr>
          <w:rFonts w:cs="Arial"/>
          <w:sz w:val="20"/>
          <w:szCs w:val="20"/>
          <w:lang w:eastAsia="pt-BR"/>
        </w:rPr>
      </w:pPr>
      <w:r w:rsidRPr="001916EF">
        <w:rPr>
          <w:rFonts w:cs="Arial"/>
          <w:sz w:val="20"/>
          <w:szCs w:val="20"/>
          <w:lang w:eastAsia="pt-BR"/>
        </w:rPr>
        <w:t>As clorofilas a e b estão presentes na estrutura celular denominada</w:t>
      </w:r>
      <w:r w:rsidR="00133631" w:rsidRPr="001916EF">
        <w:rPr>
          <w:rFonts w:cs="Arial"/>
          <w:sz w:val="20"/>
          <w:szCs w:val="20"/>
          <w:lang w:eastAsia="pt-BR"/>
        </w:rPr>
        <w:t xml:space="preserve"> __________</w:t>
      </w:r>
      <w:r w:rsidRPr="001916EF">
        <w:rPr>
          <w:rFonts w:cs="Arial"/>
          <w:sz w:val="20"/>
          <w:szCs w:val="20"/>
          <w:lang w:eastAsia="pt-BR"/>
        </w:rPr>
        <w:t xml:space="preserve">, sendo que a clorofila </w:t>
      </w:r>
      <w:r w:rsidR="00133631" w:rsidRPr="001916EF">
        <w:rPr>
          <w:rFonts w:cs="Arial"/>
          <w:sz w:val="20"/>
          <w:szCs w:val="20"/>
          <w:lang w:eastAsia="pt-BR"/>
        </w:rPr>
        <w:t xml:space="preserve">__________ </w:t>
      </w:r>
      <w:r w:rsidRPr="001916EF">
        <w:rPr>
          <w:rFonts w:cs="Arial"/>
          <w:sz w:val="20"/>
          <w:szCs w:val="20"/>
          <w:lang w:eastAsia="pt-BR"/>
        </w:rPr>
        <w:t>é</w:t>
      </w:r>
      <w:r w:rsidR="00133631" w:rsidRPr="001916EF">
        <w:rPr>
          <w:rFonts w:cs="Arial"/>
          <w:sz w:val="20"/>
          <w:szCs w:val="20"/>
          <w:lang w:eastAsia="pt-BR"/>
        </w:rPr>
        <w:t xml:space="preserve"> </w:t>
      </w:r>
      <w:r w:rsidRPr="001916EF">
        <w:rPr>
          <w:rFonts w:cs="Arial"/>
          <w:sz w:val="20"/>
          <w:szCs w:val="20"/>
          <w:lang w:eastAsia="pt-BR"/>
        </w:rPr>
        <w:t>a principal responsável pelo processo de fotossíntese. Nas</w:t>
      </w:r>
      <w:r w:rsidR="00133631" w:rsidRPr="001916EF">
        <w:rPr>
          <w:rFonts w:cs="Arial"/>
          <w:sz w:val="20"/>
          <w:szCs w:val="20"/>
          <w:lang w:eastAsia="pt-BR"/>
        </w:rPr>
        <w:t xml:space="preserve"> </w:t>
      </w:r>
      <w:r w:rsidRPr="001916EF">
        <w:rPr>
          <w:rFonts w:cs="Arial"/>
          <w:sz w:val="20"/>
          <w:szCs w:val="20"/>
          <w:lang w:eastAsia="pt-BR"/>
        </w:rPr>
        <w:t>duas clorofilas, o elemento magnésio encontra-se sob a forma</w:t>
      </w:r>
      <w:r w:rsidR="00133631" w:rsidRPr="001916EF">
        <w:rPr>
          <w:rFonts w:cs="Arial"/>
          <w:sz w:val="20"/>
          <w:szCs w:val="20"/>
          <w:lang w:eastAsia="pt-BR"/>
        </w:rPr>
        <w:t xml:space="preserve"> </w:t>
      </w:r>
      <w:r w:rsidRPr="001916EF">
        <w:rPr>
          <w:rFonts w:cs="Arial"/>
          <w:sz w:val="20"/>
          <w:szCs w:val="20"/>
          <w:lang w:eastAsia="pt-BR"/>
        </w:rPr>
        <w:t xml:space="preserve">de íons com número de carga </w:t>
      </w:r>
      <w:r w:rsidR="00133631" w:rsidRPr="001916EF">
        <w:rPr>
          <w:rFonts w:cs="Arial"/>
          <w:sz w:val="20"/>
          <w:szCs w:val="20"/>
          <w:lang w:eastAsia="pt-BR"/>
        </w:rPr>
        <w:t>__________</w:t>
      </w:r>
      <w:r w:rsidRPr="001916EF">
        <w:rPr>
          <w:rFonts w:cs="Arial"/>
          <w:sz w:val="20"/>
          <w:szCs w:val="20"/>
          <w:lang w:eastAsia="pt-BR"/>
        </w:rPr>
        <w:t>. A diferença</w:t>
      </w:r>
      <w:r w:rsidR="00133631" w:rsidRPr="001916EF">
        <w:rPr>
          <w:rFonts w:cs="Arial"/>
          <w:sz w:val="20"/>
          <w:szCs w:val="20"/>
          <w:lang w:eastAsia="pt-BR"/>
        </w:rPr>
        <w:t xml:space="preserve"> </w:t>
      </w:r>
      <w:r w:rsidRPr="001916EF">
        <w:rPr>
          <w:rFonts w:cs="Arial"/>
          <w:sz w:val="20"/>
          <w:szCs w:val="20"/>
          <w:lang w:eastAsia="pt-BR"/>
        </w:rPr>
        <w:t>entre as duas estruturas é a presença, na clorofila b, de um</w:t>
      </w:r>
      <w:r w:rsidR="00133631" w:rsidRPr="001916EF">
        <w:rPr>
          <w:rFonts w:cs="Arial"/>
          <w:sz w:val="20"/>
          <w:szCs w:val="20"/>
          <w:lang w:eastAsia="pt-BR"/>
        </w:rPr>
        <w:t xml:space="preserve"> </w:t>
      </w:r>
      <w:r w:rsidRPr="001916EF">
        <w:rPr>
          <w:rFonts w:cs="Arial"/>
          <w:sz w:val="20"/>
          <w:szCs w:val="20"/>
          <w:lang w:eastAsia="pt-BR"/>
        </w:rPr>
        <w:t xml:space="preserve">grupo da função orgânica </w:t>
      </w:r>
      <w:r w:rsidR="00133631" w:rsidRPr="001916EF">
        <w:rPr>
          <w:rFonts w:cs="Arial"/>
          <w:sz w:val="20"/>
          <w:szCs w:val="20"/>
          <w:lang w:eastAsia="pt-BR"/>
        </w:rPr>
        <w:t>__________</w:t>
      </w:r>
      <w:r w:rsidRPr="001916EF">
        <w:rPr>
          <w:rFonts w:cs="Arial"/>
          <w:sz w:val="20"/>
          <w:szCs w:val="20"/>
          <w:lang w:eastAsia="pt-BR"/>
        </w:rPr>
        <w:t>, em vez de um dos</w:t>
      </w:r>
      <w:r w:rsidR="00133631" w:rsidRPr="001916EF">
        <w:rPr>
          <w:rFonts w:cs="Arial"/>
          <w:sz w:val="20"/>
          <w:szCs w:val="20"/>
          <w:lang w:eastAsia="pt-BR"/>
        </w:rPr>
        <w:t xml:space="preserve"> </w:t>
      </w:r>
      <w:r w:rsidRPr="001916EF">
        <w:rPr>
          <w:rFonts w:cs="Arial"/>
          <w:sz w:val="20"/>
          <w:szCs w:val="20"/>
          <w:lang w:eastAsia="pt-BR"/>
        </w:rPr>
        <w:t>grupos metil da clorofila a.</w:t>
      </w:r>
    </w:p>
    <w:p w:rsidR="00133631" w:rsidRPr="001916EF" w:rsidRDefault="00133631" w:rsidP="00FF57B5">
      <w:pPr>
        <w:widowControl w:val="0"/>
        <w:autoSpaceDE w:val="0"/>
        <w:autoSpaceDN w:val="0"/>
        <w:adjustRightInd w:val="0"/>
        <w:spacing w:after="0" w:line="240" w:lineRule="auto"/>
        <w:rPr>
          <w:rFonts w:cs="Arial"/>
          <w:sz w:val="20"/>
          <w:szCs w:val="20"/>
          <w:lang w:eastAsia="pt-BR"/>
        </w:rPr>
      </w:pPr>
    </w:p>
    <w:p w:rsidR="00FF57B5" w:rsidRPr="001916EF" w:rsidRDefault="00FF57B5" w:rsidP="00FF57B5">
      <w:pPr>
        <w:widowControl w:val="0"/>
        <w:autoSpaceDE w:val="0"/>
        <w:autoSpaceDN w:val="0"/>
        <w:adjustRightInd w:val="0"/>
        <w:spacing w:after="0" w:line="240" w:lineRule="auto"/>
        <w:rPr>
          <w:rFonts w:cs="Arial"/>
          <w:sz w:val="20"/>
          <w:szCs w:val="20"/>
          <w:lang w:eastAsia="pt-BR"/>
        </w:rPr>
      </w:pPr>
      <w:r w:rsidRPr="001916EF">
        <w:rPr>
          <w:rFonts w:cs="Arial"/>
          <w:sz w:val="20"/>
          <w:szCs w:val="20"/>
          <w:lang w:eastAsia="pt-BR"/>
        </w:rPr>
        <w:t>As lacunas do texto são preenchidas, respectivamente, por:</w:t>
      </w:r>
    </w:p>
    <w:p w:rsidR="00992A16" w:rsidRPr="001916EF" w:rsidRDefault="00992A16" w:rsidP="00FF57B5">
      <w:pPr>
        <w:widowControl w:val="0"/>
        <w:autoSpaceDE w:val="0"/>
        <w:autoSpaceDN w:val="0"/>
        <w:adjustRightInd w:val="0"/>
        <w:spacing w:after="0" w:line="240" w:lineRule="auto"/>
        <w:rPr>
          <w:rFonts w:cs="Arial"/>
          <w:sz w:val="20"/>
          <w:szCs w:val="20"/>
          <w:lang w:eastAsia="pt-BR"/>
        </w:rPr>
      </w:pPr>
    </w:p>
    <w:p w:rsidR="00000000" w:rsidRDefault="00992A16" w:rsidP="00FF57B5">
      <w:pPr>
        <w:widowControl w:val="0"/>
        <w:autoSpaceDE w:val="0"/>
        <w:autoSpaceDN w:val="0"/>
        <w:adjustRightInd w:val="0"/>
        <w:spacing w:after="0" w:line="240" w:lineRule="auto"/>
        <w:rPr>
          <w:lang w:eastAsia="pt-BR"/>
        </w:rPr>
      </w:pPr>
      <w:r w:rsidRPr="001916EF">
        <w:rPr>
          <w:rFonts w:cs="Arial"/>
          <w:sz w:val="20"/>
          <w:szCs w:val="20"/>
          <w:lang w:eastAsia="pt-BR"/>
        </w:rPr>
        <w:t xml:space="preserve">Dado: </w:t>
      </w:r>
      <w:r w:rsidR="00657AA7" w:rsidRPr="001916EF">
        <w:rPr>
          <w:rFonts w:cs="Arial"/>
          <w:position w:val="-10"/>
          <w:sz w:val="20"/>
          <w:szCs w:val="20"/>
          <w:lang w:eastAsia="pt-BR"/>
        </w:rPr>
        <w:object w:dxaOrig="340" w:dyaOrig="300">
          <v:shape id="_x0000_i1040" type="#_x0000_t75" style="width:17.25pt;height:15pt" o:ole="">
            <v:imagedata r:id="rId24" o:title=""/>
          </v:shape>
          <o:OLEObject Type="Embed" ProgID="Equation.DSMT4" ShapeID="_x0000_i1040" DrawAspect="Content" ObjectID="_1681474904" r:id="rId25"/>
        </w:object>
      </w:r>
      <w:r w:rsidRPr="001916EF">
        <w:rPr>
          <w:rFonts w:cs="Arial"/>
          <w:sz w:val="20"/>
          <w:szCs w:val="20"/>
          <w:lang w:eastAsia="pt-BR"/>
        </w:rPr>
        <w:t xml:space="preserve"> (metal alcalino terroso).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526409" w:rsidRPr="00034485">
        <w:rPr>
          <w:rFonts w:cs="Arial"/>
          <w:sz w:val="20"/>
          <w:szCs w:val="20"/>
          <w:lang w:eastAsia="pt-BR"/>
        </w:rPr>
        <w:t xml:space="preserve">cloroplasto; a; </w:t>
      </w:r>
      <w:r w:rsidR="000A2C29" w:rsidRPr="00034485">
        <w:rPr>
          <w:rFonts w:cs="Arial"/>
          <w:position w:val="-8"/>
          <w:sz w:val="20"/>
          <w:lang w:eastAsia="pt-BR"/>
        </w:rPr>
        <w:object w:dxaOrig="340" w:dyaOrig="279">
          <v:shape id="_x0000_i1041" type="#_x0000_t75" style="width:17.25pt;height:14.25pt" o:ole="">
            <v:imagedata r:id="rId26" o:title=""/>
          </v:shape>
          <o:OLEObject Type="Embed" ProgID="Equation.DSMT4" ShapeID="_x0000_i1041" DrawAspect="Content" ObjectID="_1681474905" r:id="rId27"/>
        </w:object>
      </w:r>
      <w:r w:rsidR="00526409" w:rsidRPr="00034485">
        <w:rPr>
          <w:rFonts w:cs="Arial"/>
          <w:sz w:val="20"/>
          <w:szCs w:val="20"/>
          <w:lang w:eastAsia="pt-BR"/>
        </w:rPr>
        <w:t xml:space="preserve"> aldeído.</w:t>
      </w:r>
      <w:r w:rsidR="00526409" w:rsidRPr="00034485">
        <w:rPr>
          <w:rFonts w:cs="Arial"/>
          <w:sz w:val="20"/>
          <w:lang w:eastAsia="pt-BR"/>
        </w:rPr>
        <w:t xml:space="preserve"> </w:t>
      </w:r>
      <w:r w:rsidR="00474B44" w:rsidRPr="00034485">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346E18" w:rsidRPr="00E80D34">
        <w:rPr>
          <w:rFonts w:cs="Arial"/>
          <w:sz w:val="20"/>
          <w:szCs w:val="20"/>
          <w:lang w:eastAsia="pt-BR"/>
        </w:rPr>
        <w:t xml:space="preserve">cloroplasto; b; </w:t>
      </w:r>
      <w:r w:rsidR="00580DED" w:rsidRPr="00E80D34">
        <w:rPr>
          <w:rFonts w:cs="Arial"/>
          <w:position w:val="-8"/>
          <w:sz w:val="20"/>
          <w:lang w:eastAsia="pt-BR"/>
        </w:rPr>
        <w:object w:dxaOrig="340" w:dyaOrig="279">
          <v:shape id="_x0000_i1042" type="#_x0000_t75" style="width:17.25pt;height:14.25pt" o:ole="">
            <v:imagedata r:id="rId28" o:title=""/>
          </v:shape>
          <o:OLEObject Type="Embed" ProgID="Equation.DSMT4" ShapeID="_x0000_i1042" DrawAspect="Content" ObjectID="_1681474906" r:id="rId29"/>
        </w:object>
      </w:r>
      <w:r w:rsidR="00346E18" w:rsidRPr="00E80D34">
        <w:rPr>
          <w:rFonts w:cs="Arial"/>
          <w:sz w:val="20"/>
          <w:szCs w:val="20"/>
          <w:lang w:eastAsia="pt-BR"/>
        </w:rPr>
        <w:t xml:space="preserve"> cetona.</w:t>
      </w:r>
      <w:r w:rsidR="00346E18" w:rsidRPr="00E80D34">
        <w:rPr>
          <w:rFonts w:cs="Arial"/>
          <w:sz w:val="20"/>
          <w:lang w:eastAsia="pt-BR"/>
        </w:rPr>
        <w:t xml:space="preserve"> </w:t>
      </w:r>
      <w:r w:rsidR="00474B44" w:rsidRPr="00E80D34">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E20E5A" w:rsidRPr="00267482">
        <w:rPr>
          <w:rFonts w:cs="Arial"/>
          <w:sz w:val="20"/>
          <w:szCs w:val="20"/>
          <w:lang w:eastAsia="pt-BR"/>
        </w:rPr>
        <w:t xml:space="preserve">complexo golgiense; a; </w:t>
      </w:r>
      <w:r w:rsidR="00142193" w:rsidRPr="00267482">
        <w:rPr>
          <w:rFonts w:cs="Arial"/>
          <w:position w:val="-8"/>
          <w:sz w:val="20"/>
          <w:lang w:eastAsia="pt-BR"/>
        </w:rPr>
        <w:object w:dxaOrig="300" w:dyaOrig="279">
          <v:shape id="_x0000_i1043" type="#_x0000_t75" style="width:15pt;height:14.25pt" o:ole="">
            <v:imagedata r:id="rId30" o:title=""/>
          </v:shape>
          <o:OLEObject Type="Embed" ProgID="Equation.DSMT4" ShapeID="_x0000_i1043" DrawAspect="Content" ObjectID="_1681474907" r:id="rId31"/>
        </w:object>
      </w:r>
      <w:r w:rsidR="00E20E5A" w:rsidRPr="00267482">
        <w:rPr>
          <w:rFonts w:cs="Arial"/>
          <w:sz w:val="20"/>
          <w:szCs w:val="20"/>
          <w:lang w:eastAsia="pt-BR"/>
        </w:rPr>
        <w:t xml:space="preserve"> aldeído.</w:t>
      </w:r>
      <w:r w:rsidR="00E20E5A" w:rsidRPr="00267482">
        <w:rPr>
          <w:rFonts w:cs="Arial"/>
          <w:sz w:val="20"/>
          <w:lang w:eastAsia="pt-BR"/>
        </w:rPr>
        <w:t xml:space="preserve"> </w:t>
      </w:r>
      <w:r w:rsidR="00474B44" w:rsidRPr="00267482">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881268" w:rsidRPr="006E3757">
        <w:rPr>
          <w:rFonts w:cs="Arial"/>
          <w:sz w:val="20"/>
          <w:szCs w:val="20"/>
          <w:lang w:eastAsia="pt-BR"/>
        </w:rPr>
        <w:t xml:space="preserve">cloroplasto; a; </w:t>
      </w:r>
      <w:r w:rsidR="001B38C3" w:rsidRPr="006E3757">
        <w:rPr>
          <w:rFonts w:cs="Arial"/>
          <w:position w:val="-8"/>
          <w:sz w:val="20"/>
          <w:lang w:eastAsia="pt-BR"/>
        </w:rPr>
        <w:object w:dxaOrig="300" w:dyaOrig="279">
          <v:shape id="_x0000_i1044" type="#_x0000_t75" style="width:15pt;height:14.25pt" o:ole="">
            <v:imagedata r:id="rId32" o:title=""/>
          </v:shape>
          <o:OLEObject Type="Embed" ProgID="Equation.DSMT4" ShapeID="_x0000_i1044" DrawAspect="Content" ObjectID="_1681474908" r:id="rId33"/>
        </w:object>
      </w:r>
      <w:r w:rsidR="00881268" w:rsidRPr="006E3757">
        <w:rPr>
          <w:rFonts w:cs="Arial"/>
          <w:sz w:val="20"/>
          <w:szCs w:val="20"/>
          <w:lang w:eastAsia="pt-BR"/>
        </w:rPr>
        <w:t xml:space="preserve"> aldeído.</w:t>
      </w:r>
      <w:r w:rsidR="00881268" w:rsidRPr="006E3757">
        <w:rPr>
          <w:rFonts w:cs="Arial"/>
          <w:sz w:val="20"/>
          <w:lang w:eastAsia="pt-BR"/>
        </w:rPr>
        <w:t xml:space="preserve"> </w:t>
      </w:r>
      <w:r w:rsidR="00474B44" w:rsidRPr="006E3757">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901690" w:rsidRPr="00A35908">
        <w:rPr>
          <w:rFonts w:cs="Arial"/>
          <w:sz w:val="20"/>
          <w:szCs w:val="20"/>
          <w:lang w:eastAsia="pt-BR"/>
        </w:rPr>
        <w:t xml:space="preserve">complexo golgiense; b; </w:t>
      </w:r>
      <w:r w:rsidR="002A7309" w:rsidRPr="00A35908">
        <w:rPr>
          <w:rFonts w:cs="Arial"/>
          <w:position w:val="-8"/>
          <w:sz w:val="20"/>
          <w:lang w:eastAsia="pt-BR"/>
        </w:rPr>
        <w:object w:dxaOrig="340" w:dyaOrig="279">
          <v:shape id="_x0000_i1045" type="#_x0000_t75" style="width:17.25pt;height:14.25pt" o:ole="">
            <v:imagedata r:id="rId34" o:title=""/>
          </v:shape>
          <o:OLEObject Type="Embed" ProgID="Equation.DSMT4" ShapeID="_x0000_i1045" DrawAspect="Content" ObjectID="_1681474909" r:id="rId35"/>
        </w:object>
      </w:r>
      <w:r w:rsidR="00901690" w:rsidRPr="00A35908">
        <w:rPr>
          <w:rFonts w:cs="Arial"/>
          <w:sz w:val="20"/>
          <w:szCs w:val="20"/>
          <w:lang w:eastAsia="pt-BR"/>
        </w:rPr>
        <w:t xml:space="preserve"> cetona.</w:t>
      </w:r>
      <w:r w:rsidR="00901690" w:rsidRPr="00A35908">
        <w:rPr>
          <w:rFonts w:cs="Arial"/>
          <w:sz w:val="20"/>
          <w:lang w:eastAsia="pt-BR"/>
        </w:rPr>
        <w:t xml:space="preserve"> </w:t>
      </w:r>
      <w:r w:rsidR="00474B44" w:rsidRPr="00A35908">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F4277F" w:rsidP="00335AEC">
      <w:pPr>
        <w:spacing w:after="0" w:line="240" w:lineRule="auto"/>
        <w:ind w:left="227" w:hanging="227"/>
        <w:rPr>
          <w:sz w:val="24"/>
          <w:szCs w:val="24"/>
          <w:lang w:val="en-US" w:eastAsia="zh-CN"/>
        </w:rPr>
      </w:pPr>
    </w:p>
    <w:p w:rsidR="00000000" w:rsidRDefault="00F4277F" w:rsidP="00335AEC">
      <w:pPr>
        <w:spacing w:after="0" w:line="240" w:lineRule="auto"/>
        <w:ind w:left="227" w:hanging="227"/>
        <w:rPr>
          <w:sz w:val="24"/>
          <w:szCs w:val="24"/>
          <w:lang w:val="en-US" w:eastAsia="zh-CN"/>
        </w:rPr>
      </w:pPr>
    </w:p>
    <w:p w:rsidR="00000000" w:rsidRDefault="00F4277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4277F" w:rsidP="00335AEC">
      <w:pPr>
        <w:spacing w:after="0" w:line="240" w:lineRule="auto"/>
        <w:ind w:left="227" w:hanging="227"/>
        <w:rPr>
          <w:b/>
          <w:sz w:val="24"/>
          <w:szCs w:val="24"/>
          <w:lang w:val="en-US" w:eastAsia="zh-CN"/>
        </w:rPr>
      </w:pPr>
    </w:p>
    <w:p w:rsidR="00474B44" w:rsidRPr="00974D96" w:rsidRDefault="00742537" w:rsidP="00AE48A9">
      <w:pPr>
        <w:autoSpaceDE w:val="0"/>
        <w:autoSpaceDN w:val="0"/>
        <w:adjustRightInd w:val="0"/>
        <w:spacing w:after="0" w:line="240" w:lineRule="auto"/>
        <w:rPr>
          <w:rFonts w:cs="Arial"/>
          <w:sz w:val="20"/>
          <w:szCs w:val="20"/>
          <w:lang w:eastAsia="pt-BR"/>
        </w:rPr>
      </w:pPr>
      <w:r w:rsidRPr="00974D96">
        <w:rPr>
          <w:rFonts w:cs="Arial"/>
          <w:sz w:val="20"/>
          <w:szCs w:val="20"/>
          <w:lang w:eastAsia="pt-BR"/>
        </w:rPr>
        <w:t>[A]</w:t>
      </w:r>
    </w:p>
    <w:p w:rsidR="002F7229" w:rsidRPr="00974D96" w:rsidRDefault="002F7229" w:rsidP="00AE48A9">
      <w:pPr>
        <w:autoSpaceDE w:val="0"/>
        <w:autoSpaceDN w:val="0"/>
        <w:adjustRightInd w:val="0"/>
        <w:spacing w:after="0" w:line="240" w:lineRule="auto"/>
        <w:rPr>
          <w:rFonts w:cs="Arial"/>
          <w:sz w:val="20"/>
          <w:szCs w:val="20"/>
          <w:lang w:eastAsia="pt-BR"/>
        </w:rPr>
      </w:pPr>
    </w:p>
    <w:p w:rsidR="002F7229" w:rsidRPr="00974D96" w:rsidRDefault="002F7229" w:rsidP="00AE48A9">
      <w:pPr>
        <w:autoSpaceDE w:val="0"/>
        <w:autoSpaceDN w:val="0"/>
        <w:adjustRightInd w:val="0"/>
        <w:spacing w:after="0" w:line="240" w:lineRule="auto"/>
        <w:rPr>
          <w:rFonts w:cs="Arial"/>
          <w:b/>
          <w:sz w:val="20"/>
          <w:szCs w:val="20"/>
          <w:lang w:eastAsia="pt-BR"/>
        </w:rPr>
      </w:pPr>
      <w:r w:rsidRPr="00974D96">
        <w:rPr>
          <w:rFonts w:cs="Arial"/>
          <w:b/>
          <w:sz w:val="20"/>
          <w:szCs w:val="20"/>
          <w:lang w:eastAsia="pt-BR"/>
        </w:rPr>
        <w:t>[Resposta do ponto de vista da disciplina de Biologia]</w:t>
      </w:r>
    </w:p>
    <w:p w:rsidR="002F7229" w:rsidRPr="00974D96" w:rsidRDefault="002F7229" w:rsidP="00AE48A9">
      <w:pPr>
        <w:autoSpaceDE w:val="0"/>
        <w:autoSpaceDN w:val="0"/>
        <w:adjustRightInd w:val="0"/>
        <w:spacing w:after="0" w:line="240" w:lineRule="auto"/>
        <w:rPr>
          <w:rFonts w:cs="Arial"/>
          <w:sz w:val="20"/>
          <w:szCs w:val="20"/>
          <w:lang w:eastAsia="pt-BR"/>
        </w:rPr>
      </w:pPr>
      <w:r w:rsidRPr="00974D96">
        <w:rPr>
          <w:rFonts w:cs="Arial"/>
          <w:sz w:val="20"/>
          <w:szCs w:val="18"/>
          <w:lang w:eastAsia="pt-BR"/>
        </w:rPr>
        <w:t>As clorofilas são pigmentos fotossintetizantes presentes nos tilacoides dos cloroplastos das algas e plantas.</w:t>
      </w:r>
    </w:p>
    <w:p w:rsidR="002F7229" w:rsidRPr="00974D96" w:rsidRDefault="002F7229" w:rsidP="00AE48A9">
      <w:pPr>
        <w:autoSpaceDE w:val="0"/>
        <w:autoSpaceDN w:val="0"/>
        <w:adjustRightInd w:val="0"/>
        <w:spacing w:after="0" w:line="240" w:lineRule="auto"/>
        <w:rPr>
          <w:rFonts w:cs="Arial"/>
          <w:b/>
          <w:sz w:val="20"/>
          <w:szCs w:val="20"/>
          <w:lang w:eastAsia="pt-BR"/>
        </w:rPr>
      </w:pPr>
    </w:p>
    <w:p w:rsidR="002F7229" w:rsidRPr="00974D96" w:rsidRDefault="002F7229" w:rsidP="00AE48A9">
      <w:pPr>
        <w:autoSpaceDE w:val="0"/>
        <w:autoSpaceDN w:val="0"/>
        <w:adjustRightInd w:val="0"/>
        <w:spacing w:after="0" w:line="240" w:lineRule="auto"/>
        <w:rPr>
          <w:rFonts w:cs="Arial"/>
          <w:b/>
          <w:sz w:val="20"/>
          <w:szCs w:val="20"/>
          <w:lang w:eastAsia="pt-BR"/>
        </w:rPr>
      </w:pPr>
      <w:r w:rsidRPr="00974D96">
        <w:rPr>
          <w:rFonts w:cs="Arial"/>
          <w:b/>
          <w:sz w:val="20"/>
          <w:szCs w:val="20"/>
          <w:lang w:eastAsia="pt-BR"/>
        </w:rPr>
        <w:t>[Resposta do ponto de vista da disciplina de Química]</w:t>
      </w:r>
    </w:p>
    <w:p w:rsidR="00AE48A9" w:rsidRPr="00974D96" w:rsidRDefault="00AE48A9" w:rsidP="00AE48A9">
      <w:pPr>
        <w:spacing w:after="0" w:line="240" w:lineRule="auto"/>
        <w:rPr>
          <w:rFonts w:cs="Arial"/>
          <w:sz w:val="20"/>
          <w:szCs w:val="20"/>
          <w:lang w:eastAsia="pt-BR"/>
        </w:rPr>
      </w:pPr>
      <w:r w:rsidRPr="00974D96">
        <w:rPr>
          <w:rFonts w:cs="Arial"/>
          <w:sz w:val="20"/>
          <w:szCs w:val="20"/>
          <w:lang w:eastAsia="pt-BR"/>
        </w:rPr>
        <w:t xml:space="preserve">As clorofilas </w:t>
      </w:r>
      <w:r w:rsidRPr="00974D96">
        <w:rPr>
          <w:rFonts w:cs="Arial"/>
          <w:b/>
          <w:sz w:val="20"/>
          <w:szCs w:val="20"/>
          <w:lang w:eastAsia="pt-BR"/>
        </w:rPr>
        <w:t>a</w:t>
      </w:r>
      <w:r w:rsidRPr="00974D96">
        <w:rPr>
          <w:rFonts w:cs="Arial"/>
          <w:sz w:val="20"/>
          <w:szCs w:val="20"/>
          <w:lang w:eastAsia="pt-BR"/>
        </w:rPr>
        <w:t xml:space="preserve"> e </w:t>
      </w:r>
      <w:r w:rsidRPr="00974D96">
        <w:rPr>
          <w:rFonts w:cs="Arial"/>
          <w:b/>
          <w:sz w:val="20"/>
          <w:szCs w:val="20"/>
          <w:lang w:eastAsia="pt-BR"/>
        </w:rPr>
        <w:t>b</w:t>
      </w:r>
      <w:r w:rsidRPr="00974D96">
        <w:rPr>
          <w:rFonts w:cs="Arial"/>
          <w:sz w:val="20"/>
          <w:szCs w:val="20"/>
          <w:lang w:eastAsia="pt-BR"/>
        </w:rPr>
        <w:t xml:space="preserve"> estão presentes na estrutura celular denominada cloroplasto, organela onde é realizada a fotossíntese, sendo que a clorofila </w:t>
      </w:r>
      <w:r w:rsidRPr="00974D96">
        <w:rPr>
          <w:rFonts w:cs="Arial"/>
          <w:b/>
          <w:sz w:val="20"/>
          <w:szCs w:val="20"/>
          <w:lang w:eastAsia="pt-BR"/>
        </w:rPr>
        <w:t>a</w:t>
      </w:r>
      <w:r w:rsidRPr="00974D96">
        <w:rPr>
          <w:rFonts w:cs="Arial"/>
          <w:sz w:val="20"/>
          <w:szCs w:val="20"/>
          <w:lang w:eastAsia="pt-BR"/>
        </w:rPr>
        <w:t xml:space="preserve"> é a principal responsável por este processo.</w:t>
      </w:r>
    </w:p>
    <w:p w:rsidR="00AE48A9" w:rsidRPr="00974D96" w:rsidRDefault="00AE48A9" w:rsidP="00AE48A9">
      <w:pPr>
        <w:spacing w:after="0" w:line="240" w:lineRule="auto"/>
        <w:rPr>
          <w:rFonts w:cs="Arial"/>
          <w:sz w:val="20"/>
          <w:szCs w:val="20"/>
          <w:lang w:eastAsia="pt-BR"/>
        </w:rPr>
      </w:pPr>
    </w:p>
    <w:p w:rsidR="00AE48A9" w:rsidRPr="00974D96" w:rsidRDefault="00AE48A9" w:rsidP="00AE48A9">
      <w:pPr>
        <w:spacing w:after="0" w:line="240" w:lineRule="auto"/>
        <w:rPr>
          <w:rFonts w:cs="Arial"/>
          <w:sz w:val="20"/>
          <w:szCs w:val="18"/>
          <w:lang w:eastAsia="pt-BR"/>
        </w:rPr>
      </w:pPr>
      <w:r w:rsidRPr="00974D96">
        <w:rPr>
          <w:rFonts w:cs="Arial"/>
          <w:sz w:val="20"/>
          <w:szCs w:val="20"/>
          <w:lang w:eastAsia="pt-BR"/>
        </w:rPr>
        <w:t xml:space="preserve">O magnésio pertence ao grupo 2 da tabela periódica </w:t>
      </w:r>
      <w:r w:rsidR="00F80ED5" w:rsidRPr="00974D96">
        <w:rPr>
          <w:rFonts w:cs="Arial"/>
          <w:position w:val="-10"/>
          <w:sz w:val="20"/>
          <w:lang w:eastAsia="pt-BR"/>
        </w:rPr>
        <w:object w:dxaOrig="499" w:dyaOrig="360">
          <v:shape id="_x0000_i1046" type="#_x0000_t75" style="width:24.75pt;height:18pt" o:ole="">
            <v:imagedata r:id="rId36" o:title=""/>
          </v:shape>
          <o:OLEObject Type="Embed" ProgID="Equation.DSMT4" ShapeID="_x0000_i1046" DrawAspect="Content" ObjectID="_1681474910" r:id="rId37"/>
        </w:object>
      </w:r>
      <w:r w:rsidRPr="00974D96">
        <w:rPr>
          <w:rFonts w:cs="Arial"/>
          <w:sz w:val="20"/>
          <w:lang w:eastAsia="pt-BR"/>
        </w:rPr>
        <w:t xml:space="preserve"> de valência): </w:t>
      </w:r>
      <w:r w:rsidR="00F80ED5" w:rsidRPr="00974D96">
        <w:rPr>
          <w:rFonts w:cs="Arial"/>
          <w:position w:val="-10"/>
          <w:sz w:val="20"/>
          <w:szCs w:val="24"/>
          <w:lang w:eastAsia="zh-CN"/>
        </w:rPr>
        <w:object w:dxaOrig="620" w:dyaOrig="360">
          <v:shape id="_x0000_i1047" type="#_x0000_t75" style="width:30.75pt;height:18pt" o:ole="">
            <v:imagedata r:id="rId38" o:title=""/>
          </v:shape>
          <o:OLEObject Type="Embed" ProgID="Equation.DSMT4" ShapeID="_x0000_i1047" DrawAspect="Content" ObjectID="_1681474911" r:id="rId39"/>
        </w:object>
      </w:r>
    </w:p>
    <w:p w:rsidR="00AE48A9" w:rsidRPr="00974D96" w:rsidRDefault="00AE48A9" w:rsidP="00AE48A9">
      <w:pPr>
        <w:spacing w:after="0" w:line="240" w:lineRule="auto"/>
        <w:rPr>
          <w:rFonts w:cs="Arial"/>
          <w:sz w:val="20"/>
          <w:szCs w:val="18"/>
          <w:lang w:eastAsia="pt-BR"/>
        </w:rPr>
      </w:pPr>
    </w:p>
    <w:p w:rsidR="00000000" w:rsidRDefault="00F4277F" w:rsidP="00AE48A9">
      <w:pPr>
        <w:spacing w:after="0" w:line="240" w:lineRule="auto"/>
        <w:rPr>
          <w:lang w:eastAsia="pt-BR"/>
        </w:rPr>
      </w:pPr>
      <w:r>
        <w:rPr>
          <w:rFonts w:cs="Arial"/>
          <w:noProof/>
          <w:sz w:val="20"/>
          <w:szCs w:val="18"/>
          <w:lang w:val="en-US"/>
        </w:rPr>
        <w:drawing>
          <wp:inline distT="0" distB="0" distL="0" distR="0">
            <wp:extent cx="3733800" cy="1476375"/>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733800" cy="1476375"/>
                    </a:xfrm>
                    <a:prstGeom prst="rect">
                      <a:avLst/>
                    </a:prstGeom>
                    <a:noFill/>
                    <a:ln>
                      <a:noFill/>
                    </a:ln>
                  </pic:spPr>
                </pic:pic>
              </a:graphicData>
            </a:graphic>
          </wp:inline>
        </w:drawing>
      </w:r>
      <w:r w:rsidR="00AE48A9" w:rsidRPr="00974D96">
        <w:rPr>
          <w:rFonts w:cs="Arial"/>
          <w:sz w:val="20"/>
          <w:szCs w:val="18"/>
          <w:lang w:eastAsia="pt-BR"/>
        </w:rPr>
        <w:t xml:space="preserve"> </w:t>
      </w:r>
    </w:p>
    <w:p w:rsidR="00000000" w:rsidRDefault="00F4277F" w:rsidP="00AE48A9">
      <w:pPr>
        <w:spacing w:after="0" w:line="240" w:lineRule="auto"/>
        <w:rPr>
          <w:lang w:eastAsia="pt-BR"/>
        </w:rPr>
      </w:pPr>
    </w:p>
    <w:p w:rsidR="00000000" w:rsidRDefault="00F4277F" w:rsidP="00AE48A9">
      <w:pPr>
        <w:spacing w:after="0" w:line="240" w:lineRule="auto"/>
        <w:rPr>
          <w:lang w:eastAsia="pt-BR"/>
        </w:rPr>
      </w:pPr>
    </w:p>
    <w:p w:rsidR="00000000" w:rsidRDefault="00F4277F" w:rsidP="00AE48A9">
      <w:pPr>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592A75" w:rsidRPr="007934F5" w:rsidRDefault="000D1869" w:rsidP="00D15304">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13</w:t>
      </w:r>
      <w:r w:rsidRPr="00B0193F">
        <w:rPr>
          <w:rFonts w:cs="Arial"/>
          <w:b/>
          <w:sz w:val="20"/>
          <w:szCs w:val="20"/>
          <w:lang w:eastAsia="zh-CN"/>
        </w:rPr>
        <w:t>.</w:t>
      </w:r>
      <w:r w:rsidRPr="00B0193F">
        <w:rPr>
          <w:rFonts w:cs="Arial"/>
          <w:sz w:val="20"/>
          <w:szCs w:val="20"/>
          <w:lang w:eastAsia="zh-CN"/>
        </w:rPr>
        <w:t xml:space="preserve"> (Unesp 2020)  </w:t>
      </w:r>
      <w:r w:rsidR="00D15304" w:rsidRPr="007934F5">
        <w:rPr>
          <w:rFonts w:cs="Arial"/>
          <w:sz w:val="20"/>
          <w:szCs w:val="20"/>
          <w:lang w:eastAsia="pt-BR"/>
        </w:rPr>
        <w:t>A tabela mostra os horários do nascer e do pôr do Sol na cidade de São Paulo, em quatro datas do ano de 2019.</w:t>
      </w:r>
    </w:p>
    <w:p w:rsidR="00474B44" w:rsidRPr="007934F5" w:rsidRDefault="00474B44">
      <w:pPr>
        <w:widowControl w:val="0"/>
        <w:autoSpaceDE w:val="0"/>
        <w:autoSpaceDN w:val="0"/>
        <w:adjustRightInd w:val="0"/>
        <w:spacing w:after="0" w:line="240" w:lineRule="auto"/>
        <w:rPr>
          <w:rFonts w:cs="Arial"/>
          <w:sz w:val="20"/>
          <w:szCs w:val="20"/>
          <w:lang w:eastAsia="pt-BR"/>
        </w:rPr>
      </w:pPr>
    </w:p>
    <w:tbl>
      <w:tblPr>
        <w:tblStyle w:val="Cabealho"/>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584"/>
        <w:gridCol w:w="1262"/>
      </w:tblGrid>
      <w:tr w:rsidR="00D15304" w:rsidRPr="007934F5" w:rsidTr="00215B67">
        <w:tc>
          <w:tcPr>
            <w:tcW w:w="1773" w:type="dxa"/>
            <w:vAlign w:val="center"/>
          </w:tcPr>
          <w:p w:rsidR="00D15304" w:rsidRPr="007934F5" w:rsidRDefault="00D15304" w:rsidP="00215B67">
            <w:pPr>
              <w:keepNext/>
              <w:tabs>
                <w:tab w:val="clear" w:pos="4252"/>
                <w:tab w:val="clear" w:pos="8504"/>
              </w:tabs>
              <w:autoSpaceDE w:val="0"/>
              <w:autoSpaceDN w:val="0"/>
              <w:adjustRightInd w:val="0"/>
              <w:jc w:val="center"/>
              <w:rPr>
                <w:rFonts w:cs="Arial"/>
                <w:b/>
                <w:sz w:val="20"/>
                <w:szCs w:val="20"/>
                <w:lang w:eastAsia="pt-BR"/>
              </w:rPr>
            </w:pPr>
            <w:r w:rsidRPr="007934F5">
              <w:rPr>
                <w:rFonts w:cs="Arial"/>
                <w:b/>
                <w:sz w:val="20"/>
                <w:szCs w:val="20"/>
                <w:lang w:eastAsia="pt-BR"/>
              </w:rPr>
              <w:t>Data</w:t>
            </w:r>
          </w:p>
        </w:tc>
        <w:tc>
          <w:tcPr>
            <w:tcW w:w="1584" w:type="dxa"/>
            <w:vAlign w:val="center"/>
          </w:tcPr>
          <w:p w:rsidR="00D15304" w:rsidRPr="007934F5" w:rsidRDefault="00D15304" w:rsidP="00215B67">
            <w:pPr>
              <w:keepNext/>
              <w:tabs>
                <w:tab w:val="clear" w:pos="4252"/>
                <w:tab w:val="clear" w:pos="8504"/>
              </w:tabs>
              <w:autoSpaceDE w:val="0"/>
              <w:autoSpaceDN w:val="0"/>
              <w:adjustRightInd w:val="0"/>
              <w:jc w:val="center"/>
              <w:rPr>
                <w:rFonts w:cs="Arial"/>
                <w:b/>
                <w:sz w:val="20"/>
                <w:szCs w:val="20"/>
                <w:lang w:eastAsia="pt-BR"/>
              </w:rPr>
            </w:pPr>
            <w:r w:rsidRPr="007934F5">
              <w:rPr>
                <w:rFonts w:cs="Arial"/>
                <w:b/>
                <w:sz w:val="20"/>
                <w:szCs w:val="20"/>
                <w:lang w:eastAsia="pt-BR"/>
              </w:rPr>
              <w:t>Nascer do Sol</w:t>
            </w:r>
          </w:p>
        </w:tc>
        <w:tc>
          <w:tcPr>
            <w:tcW w:w="1262" w:type="dxa"/>
            <w:vAlign w:val="center"/>
          </w:tcPr>
          <w:p w:rsidR="00D15304" w:rsidRPr="007934F5" w:rsidRDefault="00D15304" w:rsidP="00215B67">
            <w:pPr>
              <w:keepNext/>
              <w:tabs>
                <w:tab w:val="clear" w:pos="4252"/>
                <w:tab w:val="clear" w:pos="8504"/>
              </w:tabs>
              <w:autoSpaceDE w:val="0"/>
              <w:autoSpaceDN w:val="0"/>
              <w:adjustRightInd w:val="0"/>
              <w:jc w:val="center"/>
              <w:rPr>
                <w:rFonts w:cs="Arial"/>
                <w:b/>
                <w:sz w:val="20"/>
                <w:szCs w:val="20"/>
                <w:lang w:eastAsia="pt-BR"/>
              </w:rPr>
            </w:pPr>
            <w:r w:rsidRPr="007934F5">
              <w:rPr>
                <w:rFonts w:cs="Arial"/>
                <w:b/>
                <w:sz w:val="20"/>
                <w:szCs w:val="20"/>
                <w:lang w:eastAsia="pt-BR"/>
              </w:rPr>
              <w:t>Pôr do Sol</w:t>
            </w:r>
          </w:p>
        </w:tc>
      </w:tr>
      <w:tr w:rsidR="00D15304" w:rsidRPr="007934F5" w:rsidTr="00215B67">
        <w:tc>
          <w:tcPr>
            <w:tcW w:w="1773" w:type="dxa"/>
            <w:vAlign w:val="center"/>
          </w:tcPr>
          <w:p w:rsidR="00D15304" w:rsidRPr="007934F5" w:rsidRDefault="00D15304" w:rsidP="00215B67">
            <w:pPr>
              <w:keepNext/>
              <w:tabs>
                <w:tab w:val="clear" w:pos="4252"/>
                <w:tab w:val="clear" w:pos="8504"/>
              </w:tabs>
              <w:autoSpaceDE w:val="0"/>
              <w:autoSpaceDN w:val="0"/>
              <w:adjustRightInd w:val="0"/>
              <w:jc w:val="center"/>
              <w:rPr>
                <w:rFonts w:cs="Arial"/>
                <w:sz w:val="20"/>
                <w:szCs w:val="20"/>
                <w:lang w:eastAsia="pt-BR"/>
              </w:rPr>
            </w:pPr>
            <w:r w:rsidRPr="007934F5">
              <w:rPr>
                <w:rFonts w:cs="Arial"/>
                <w:sz w:val="20"/>
                <w:szCs w:val="20"/>
                <w:lang w:eastAsia="pt-BR"/>
              </w:rPr>
              <w:t>24 de março</w:t>
            </w:r>
          </w:p>
        </w:tc>
        <w:tc>
          <w:tcPr>
            <w:tcW w:w="1584" w:type="dxa"/>
            <w:vAlign w:val="center"/>
          </w:tcPr>
          <w:p w:rsidR="00D15304" w:rsidRPr="007934F5" w:rsidRDefault="004A603E" w:rsidP="00215B67">
            <w:pPr>
              <w:keepNext/>
              <w:tabs>
                <w:tab w:val="clear" w:pos="4252"/>
                <w:tab w:val="clear" w:pos="8504"/>
              </w:tabs>
              <w:autoSpaceDE w:val="0"/>
              <w:autoSpaceDN w:val="0"/>
              <w:adjustRightInd w:val="0"/>
              <w:jc w:val="center"/>
              <w:rPr>
                <w:rFonts w:cs="Arial"/>
                <w:sz w:val="20"/>
                <w:szCs w:val="20"/>
                <w:lang w:eastAsia="pt-BR"/>
              </w:rPr>
            </w:pPr>
            <w:r w:rsidRPr="007934F5">
              <w:rPr>
                <w:rFonts w:cs="Arial"/>
                <w:position w:val="-10"/>
                <w:sz w:val="20"/>
                <w:lang w:eastAsia="pt-BR"/>
              </w:rPr>
              <w:object w:dxaOrig="540" w:dyaOrig="300">
                <v:shape id="_x0000_i1049" type="#_x0000_t75" style="width:27pt;height:15pt" o:ole="">
                  <v:imagedata r:id="rId41" o:title=""/>
                </v:shape>
                <o:OLEObject Type="Embed" ProgID="Equation.DSMT4" ShapeID="_x0000_i1049" DrawAspect="Content" ObjectID="_1681474912" r:id="rId42"/>
              </w:object>
            </w:r>
          </w:p>
        </w:tc>
        <w:tc>
          <w:tcPr>
            <w:tcW w:w="1262" w:type="dxa"/>
            <w:vAlign w:val="center"/>
          </w:tcPr>
          <w:p w:rsidR="00D15304" w:rsidRPr="007934F5" w:rsidRDefault="004A603E" w:rsidP="00215B67">
            <w:pPr>
              <w:keepNext/>
              <w:tabs>
                <w:tab w:val="clear" w:pos="4252"/>
                <w:tab w:val="clear" w:pos="8504"/>
              </w:tabs>
              <w:autoSpaceDE w:val="0"/>
              <w:autoSpaceDN w:val="0"/>
              <w:adjustRightInd w:val="0"/>
              <w:jc w:val="center"/>
              <w:rPr>
                <w:rFonts w:cs="Arial"/>
                <w:sz w:val="20"/>
                <w:szCs w:val="20"/>
                <w:lang w:eastAsia="pt-BR"/>
              </w:rPr>
            </w:pPr>
            <w:r w:rsidRPr="007934F5">
              <w:rPr>
                <w:rFonts w:cs="Arial"/>
                <w:position w:val="-10"/>
                <w:sz w:val="20"/>
                <w:lang w:eastAsia="pt-BR"/>
              </w:rPr>
              <w:object w:dxaOrig="639" w:dyaOrig="300">
                <v:shape id="_x0000_i1050" type="#_x0000_t75" style="width:32.25pt;height:15pt" o:ole="">
                  <v:imagedata r:id="rId43" o:title=""/>
                </v:shape>
                <o:OLEObject Type="Embed" ProgID="Equation.DSMT4" ShapeID="_x0000_i1050" DrawAspect="Content" ObjectID="_1681474913" r:id="rId44"/>
              </w:object>
            </w:r>
          </w:p>
        </w:tc>
      </w:tr>
      <w:tr w:rsidR="00D15304" w:rsidRPr="007934F5" w:rsidTr="00215B67">
        <w:tc>
          <w:tcPr>
            <w:tcW w:w="1773" w:type="dxa"/>
            <w:vAlign w:val="center"/>
          </w:tcPr>
          <w:p w:rsidR="00D15304" w:rsidRPr="007934F5" w:rsidRDefault="00D15304" w:rsidP="00215B67">
            <w:pPr>
              <w:keepNext/>
              <w:tabs>
                <w:tab w:val="clear" w:pos="4252"/>
                <w:tab w:val="clear" w:pos="8504"/>
              </w:tabs>
              <w:autoSpaceDE w:val="0"/>
              <w:autoSpaceDN w:val="0"/>
              <w:adjustRightInd w:val="0"/>
              <w:jc w:val="center"/>
              <w:rPr>
                <w:rFonts w:cs="Arial"/>
                <w:sz w:val="20"/>
                <w:szCs w:val="20"/>
                <w:lang w:eastAsia="pt-BR"/>
              </w:rPr>
            </w:pPr>
            <w:r w:rsidRPr="007934F5">
              <w:rPr>
                <w:rFonts w:cs="Arial"/>
                <w:sz w:val="20"/>
                <w:szCs w:val="20"/>
                <w:lang w:eastAsia="pt-BR"/>
              </w:rPr>
              <w:t>21 de junho</w:t>
            </w:r>
          </w:p>
        </w:tc>
        <w:tc>
          <w:tcPr>
            <w:tcW w:w="1584" w:type="dxa"/>
            <w:vAlign w:val="center"/>
          </w:tcPr>
          <w:p w:rsidR="00D15304" w:rsidRPr="007934F5" w:rsidRDefault="004A603E" w:rsidP="00215B67">
            <w:pPr>
              <w:keepNext/>
              <w:tabs>
                <w:tab w:val="clear" w:pos="4252"/>
                <w:tab w:val="clear" w:pos="8504"/>
              </w:tabs>
              <w:autoSpaceDE w:val="0"/>
              <w:autoSpaceDN w:val="0"/>
              <w:adjustRightInd w:val="0"/>
              <w:jc w:val="center"/>
              <w:rPr>
                <w:rFonts w:cs="Arial"/>
                <w:sz w:val="20"/>
                <w:szCs w:val="20"/>
                <w:lang w:eastAsia="pt-BR"/>
              </w:rPr>
            </w:pPr>
            <w:r w:rsidRPr="007934F5">
              <w:rPr>
                <w:rFonts w:cs="Arial"/>
                <w:position w:val="-10"/>
                <w:sz w:val="20"/>
                <w:lang w:eastAsia="pt-BR"/>
              </w:rPr>
              <w:object w:dxaOrig="560" w:dyaOrig="300">
                <v:shape id="_x0000_i1051" type="#_x0000_t75" style="width:27.75pt;height:15pt" o:ole="">
                  <v:imagedata r:id="rId45" o:title=""/>
                </v:shape>
                <o:OLEObject Type="Embed" ProgID="Equation.DSMT4" ShapeID="_x0000_i1051" DrawAspect="Content" ObjectID="_1681474914" r:id="rId46"/>
              </w:object>
            </w:r>
          </w:p>
        </w:tc>
        <w:tc>
          <w:tcPr>
            <w:tcW w:w="1262" w:type="dxa"/>
            <w:vAlign w:val="center"/>
          </w:tcPr>
          <w:p w:rsidR="00D15304" w:rsidRPr="007934F5" w:rsidRDefault="004A603E" w:rsidP="00215B67">
            <w:pPr>
              <w:keepNext/>
              <w:tabs>
                <w:tab w:val="clear" w:pos="4252"/>
                <w:tab w:val="clear" w:pos="8504"/>
              </w:tabs>
              <w:autoSpaceDE w:val="0"/>
              <w:autoSpaceDN w:val="0"/>
              <w:adjustRightInd w:val="0"/>
              <w:jc w:val="center"/>
              <w:rPr>
                <w:rFonts w:cs="Arial"/>
                <w:sz w:val="20"/>
                <w:szCs w:val="20"/>
                <w:lang w:eastAsia="pt-BR"/>
              </w:rPr>
            </w:pPr>
            <w:r w:rsidRPr="007934F5">
              <w:rPr>
                <w:rFonts w:cs="Arial"/>
                <w:position w:val="-10"/>
                <w:sz w:val="20"/>
                <w:lang w:eastAsia="pt-BR"/>
              </w:rPr>
              <w:object w:dxaOrig="660" w:dyaOrig="300">
                <v:shape id="_x0000_i1052" type="#_x0000_t75" style="width:33pt;height:15pt" o:ole="">
                  <v:imagedata r:id="rId47" o:title=""/>
                </v:shape>
                <o:OLEObject Type="Embed" ProgID="Equation.DSMT4" ShapeID="_x0000_i1052" DrawAspect="Content" ObjectID="_1681474915" r:id="rId48"/>
              </w:object>
            </w:r>
          </w:p>
        </w:tc>
      </w:tr>
      <w:tr w:rsidR="00D15304" w:rsidRPr="007934F5" w:rsidTr="00215B67">
        <w:tc>
          <w:tcPr>
            <w:tcW w:w="1773" w:type="dxa"/>
            <w:vAlign w:val="center"/>
          </w:tcPr>
          <w:p w:rsidR="00D15304" w:rsidRPr="007934F5" w:rsidRDefault="00D15304" w:rsidP="00215B67">
            <w:pPr>
              <w:keepNext/>
              <w:tabs>
                <w:tab w:val="clear" w:pos="4252"/>
                <w:tab w:val="clear" w:pos="8504"/>
              </w:tabs>
              <w:autoSpaceDE w:val="0"/>
              <w:autoSpaceDN w:val="0"/>
              <w:adjustRightInd w:val="0"/>
              <w:jc w:val="center"/>
              <w:rPr>
                <w:rFonts w:cs="Arial"/>
                <w:sz w:val="20"/>
                <w:szCs w:val="20"/>
                <w:lang w:eastAsia="pt-BR"/>
              </w:rPr>
            </w:pPr>
            <w:r w:rsidRPr="007934F5">
              <w:rPr>
                <w:rFonts w:cs="Arial"/>
                <w:sz w:val="20"/>
                <w:szCs w:val="20"/>
                <w:lang w:eastAsia="pt-BR"/>
              </w:rPr>
              <w:t>19 de setembro</w:t>
            </w:r>
          </w:p>
        </w:tc>
        <w:tc>
          <w:tcPr>
            <w:tcW w:w="1584" w:type="dxa"/>
            <w:vAlign w:val="center"/>
          </w:tcPr>
          <w:p w:rsidR="00D15304" w:rsidRPr="007934F5" w:rsidRDefault="004A603E" w:rsidP="00215B67">
            <w:pPr>
              <w:keepNext/>
              <w:tabs>
                <w:tab w:val="clear" w:pos="4252"/>
                <w:tab w:val="clear" w:pos="8504"/>
              </w:tabs>
              <w:autoSpaceDE w:val="0"/>
              <w:autoSpaceDN w:val="0"/>
              <w:adjustRightInd w:val="0"/>
              <w:jc w:val="center"/>
              <w:rPr>
                <w:rFonts w:cs="Arial"/>
                <w:sz w:val="20"/>
                <w:szCs w:val="20"/>
                <w:lang w:eastAsia="pt-BR"/>
              </w:rPr>
            </w:pPr>
            <w:r w:rsidRPr="007934F5">
              <w:rPr>
                <w:rFonts w:cs="Arial"/>
                <w:position w:val="-10"/>
                <w:sz w:val="20"/>
                <w:lang w:eastAsia="pt-BR"/>
              </w:rPr>
              <w:object w:dxaOrig="560" w:dyaOrig="300">
                <v:shape id="_x0000_i1053" type="#_x0000_t75" style="width:27.75pt;height:15pt" o:ole="">
                  <v:imagedata r:id="rId49" o:title=""/>
                </v:shape>
                <o:OLEObject Type="Embed" ProgID="Equation.DSMT4" ShapeID="_x0000_i1053" DrawAspect="Content" ObjectID="_1681474916" r:id="rId50"/>
              </w:object>
            </w:r>
          </w:p>
        </w:tc>
        <w:tc>
          <w:tcPr>
            <w:tcW w:w="1262" w:type="dxa"/>
            <w:vAlign w:val="center"/>
          </w:tcPr>
          <w:p w:rsidR="00D15304" w:rsidRPr="007934F5" w:rsidRDefault="004A603E" w:rsidP="00215B67">
            <w:pPr>
              <w:keepNext/>
              <w:tabs>
                <w:tab w:val="clear" w:pos="4252"/>
                <w:tab w:val="clear" w:pos="8504"/>
              </w:tabs>
              <w:autoSpaceDE w:val="0"/>
              <w:autoSpaceDN w:val="0"/>
              <w:adjustRightInd w:val="0"/>
              <w:jc w:val="center"/>
              <w:rPr>
                <w:rFonts w:cs="Arial"/>
                <w:sz w:val="20"/>
                <w:szCs w:val="20"/>
                <w:lang w:eastAsia="pt-BR"/>
              </w:rPr>
            </w:pPr>
            <w:r w:rsidRPr="007934F5">
              <w:rPr>
                <w:rFonts w:cs="Arial"/>
                <w:position w:val="-10"/>
                <w:sz w:val="20"/>
                <w:lang w:eastAsia="pt-BR"/>
              </w:rPr>
              <w:object w:dxaOrig="660" w:dyaOrig="300">
                <v:shape id="_x0000_i1054" type="#_x0000_t75" style="width:33pt;height:15pt" o:ole="">
                  <v:imagedata r:id="rId51" o:title=""/>
                </v:shape>
                <o:OLEObject Type="Embed" ProgID="Equation.DSMT4" ShapeID="_x0000_i1054" DrawAspect="Content" ObjectID="_1681474917" r:id="rId52"/>
              </w:object>
            </w:r>
          </w:p>
        </w:tc>
      </w:tr>
      <w:tr w:rsidR="00D15304" w:rsidRPr="007934F5" w:rsidTr="00215B67">
        <w:tc>
          <w:tcPr>
            <w:tcW w:w="1773" w:type="dxa"/>
            <w:vAlign w:val="center"/>
          </w:tcPr>
          <w:p w:rsidR="00D15304" w:rsidRPr="007934F5" w:rsidRDefault="00D15304" w:rsidP="00215B67">
            <w:pPr>
              <w:keepNext/>
              <w:tabs>
                <w:tab w:val="clear" w:pos="4252"/>
                <w:tab w:val="clear" w:pos="8504"/>
              </w:tabs>
              <w:autoSpaceDE w:val="0"/>
              <w:autoSpaceDN w:val="0"/>
              <w:adjustRightInd w:val="0"/>
              <w:jc w:val="center"/>
              <w:rPr>
                <w:rFonts w:cs="Arial"/>
                <w:sz w:val="20"/>
                <w:szCs w:val="20"/>
                <w:lang w:eastAsia="pt-BR"/>
              </w:rPr>
            </w:pPr>
            <w:r w:rsidRPr="007934F5">
              <w:rPr>
                <w:rFonts w:cs="Arial"/>
                <w:sz w:val="20"/>
                <w:szCs w:val="20"/>
                <w:lang w:eastAsia="pt-BR"/>
              </w:rPr>
              <w:t>22 de dezembro</w:t>
            </w:r>
          </w:p>
        </w:tc>
        <w:tc>
          <w:tcPr>
            <w:tcW w:w="1584" w:type="dxa"/>
            <w:vAlign w:val="center"/>
          </w:tcPr>
          <w:p w:rsidR="00D15304" w:rsidRPr="007934F5" w:rsidRDefault="004A603E" w:rsidP="00215B67">
            <w:pPr>
              <w:keepNext/>
              <w:tabs>
                <w:tab w:val="clear" w:pos="4252"/>
                <w:tab w:val="clear" w:pos="8504"/>
              </w:tabs>
              <w:autoSpaceDE w:val="0"/>
              <w:autoSpaceDN w:val="0"/>
              <w:adjustRightInd w:val="0"/>
              <w:jc w:val="center"/>
              <w:rPr>
                <w:rFonts w:cs="Arial"/>
                <w:sz w:val="20"/>
                <w:szCs w:val="20"/>
                <w:lang w:eastAsia="pt-BR"/>
              </w:rPr>
            </w:pPr>
            <w:r w:rsidRPr="007934F5">
              <w:rPr>
                <w:rFonts w:cs="Arial"/>
                <w:position w:val="-10"/>
                <w:sz w:val="20"/>
                <w:lang w:eastAsia="pt-BR"/>
              </w:rPr>
              <w:object w:dxaOrig="540" w:dyaOrig="300">
                <v:shape id="_x0000_i1055" type="#_x0000_t75" style="width:27pt;height:15pt" o:ole="">
                  <v:imagedata r:id="rId53" o:title=""/>
                </v:shape>
                <o:OLEObject Type="Embed" ProgID="Equation.DSMT4" ShapeID="_x0000_i1055" DrawAspect="Content" ObjectID="_1681474918" r:id="rId54"/>
              </w:object>
            </w:r>
          </w:p>
        </w:tc>
        <w:tc>
          <w:tcPr>
            <w:tcW w:w="1262" w:type="dxa"/>
            <w:vAlign w:val="center"/>
          </w:tcPr>
          <w:p w:rsidR="00D15304" w:rsidRPr="007934F5" w:rsidRDefault="004A603E" w:rsidP="00215B67">
            <w:pPr>
              <w:keepNext/>
              <w:tabs>
                <w:tab w:val="clear" w:pos="4252"/>
                <w:tab w:val="clear" w:pos="8504"/>
              </w:tabs>
              <w:autoSpaceDE w:val="0"/>
              <w:autoSpaceDN w:val="0"/>
              <w:adjustRightInd w:val="0"/>
              <w:jc w:val="center"/>
              <w:rPr>
                <w:rFonts w:cs="Arial"/>
                <w:sz w:val="20"/>
                <w:szCs w:val="20"/>
                <w:lang w:eastAsia="pt-BR"/>
              </w:rPr>
            </w:pPr>
            <w:r w:rsidRPr="007934F5">
              <w:rPr>
                <w:rFonts w:cs="Arial"/>
                <w:position w:val="-10"/>
                <w:sz w:val="20"/>
                <w:lang w:eastAsia="pt-BR"/>
              </w:rPr>
              <w:object w:dxaOrig="639" w:dyaOrig="300">
                <v:shape id="_x0000_i1056" type="#_x0000_t75" style="width:32.25pt;height:15pt" o:ole="">
                  <v:imagedata r:id="rId55" o:title=""/>
                </v:shape>
                <o:OLEObject Type="Embed" ProgID="Equation.DSMT4" ShapeID="_x0000_i1056" DrawAspect="Content" ObjectID="_1681474919" r:id="rId56"/>
              </w:object>
            </w:r>
          </w:p>
        </w:tc>
      </w:tr>
      <w:tr w:rsidR="00D15304" w:rsidRPr="007934F5" w:rsidTr="00215B67">
        <w:tc>
          <w:tcPr>
            <w:tcW w:w="4619" w:type="dxa"/>
            <w:gridSpan w:val="3"/>
            <w:tcBorders>
              <w:left w:val="nil"/>
              <w:bottom w:val="nil"/>
              <w:right w:val="nil"/>
            </w:tcBorders>
            <w:vAlign w:val="bottom"/>
          </w:tcPr>
          <w:p w:rsidR="00D15304" w:rsidRPr="007934F5" w:rsidRDefault="00D15304" w:rsidP="00D15304">
            <w:pPr>
              <w:keepNext/>
              <w:tabs>
                <w:tab w:val="clear" w:pos="4252"/>
                <w:tab w:val="clear" w:pos="8504"/>
              </w:tabs>
              <w:autoSpaceDE w:val="0"/>
              <w:autoSpaceDN w:val="0"/>
              <w:adjustRightInd w:val="0"/>
              <w:jc w:val="right"/>
              <w:rPr>
                <w:rFonts w:cs="Arial"/>
                <w:sz w:val="20"/>
                <w:szCs w:val="20"/>
                <w:lang w:eastAsia="pt-BR"/>
              </w:rPr>
            </w:pPr>
          </w:p>
          <w:p w:rsidR="00D15304" w:rsidRPr="007934F5" w:rsidRDefault="00D15304" w:rsidP="00D15304">
            <w:pPr>
              <w:keepNext/>
              <w:tabs>
                <w:tab w:val="clear" w:pos="4252"/>
                <w:tab w:val="clear" w:pos="8504"/>
              </w:tabs>
              <w:autoSpaceDE w:val="0"/>
              <w:autoSpaceDN w:val="0"/>
              <w:adjustRightInd w:val="0"/>
              <w:jc w:val="right"/>
              <w:rPr>
                <w:rFonts w:cs="Arial"/>
                <w:sz w:val="20"/>
                <w:szCs w:val="20"/>
                <w:lang w:eastAsia="pt-BR"/>
              </w:rPr>
            </w:pPr>
            <w:r w:rsidRPr="007934F5">
              <w:rPr>
                <w:rFonts w:cs="Arial"/>
                <w:sz w:val="20"/>
                <w:szCs w:val="20"/>
                <w:lang w:eastAsia="pt-BR"/>
              </w:rPr>
              <w:t>(www.sunrise-and-sunset.com. Adaptado.)</w:t>
            </w:r>
          </w:p>
        </w:tc>
      </w:tr>
    </w:tbl>
    <w:p w:rsidR="00D15304" w:rsidRPr="007934F5" w:rsidRDefault="00D15304">
      <w:pPr>
        <w:widowControl w:val="0"/>
        <w:autoSpaceDE w:val="0"/>
        <w:autoSpaceDN w:val="0"/>
        <w:adjustRightInd w:val="0"/>
        <w:spacing w:after="0" w:line="240" w:lineRule="auto"/>
        <w:rPr>
          <w:rFonts w:cs="Arial"/>
          <w:sz w:val="20"/>
          <w:szCs w:val="20"/>
          <w:lang w:eastAsia="pt-BR"/>
        </w:rPr>
      </w:pPr>
    </w:p>
    <w:p w:rsidR="00215B67" w:rsidRPr="007934F5" w:rsidRDefault="00215B67">
      <w:pPr>
        <w:widowControl w:val="0"/>
        <w:autoSpaceDE w:val="0"/>
        <w:autoSpaceDN w:val="0"/>
        <w:adjustRightInd w:val="0"/>
        <w:spacing w:after="0" w:line="240" w:lineRule="auto"/>
        <w:rPr>
          <w:rFonts w:cs="Arial"/>
          <w:sz w:val="20"/>
          <w:szCs w:val="20"/>
          <w:lang w:eastAsia="pt-BR"/>
        </w:rPr>
      </w:pPr>
    </w:p>
    <w:p w:rsidR="00215B67" w:rsidRPr="007934F5" w:rsidRDefault="00215B67" w:rsidP="00215B67">
      <w:pPr>
        <w:widowControl w:val="0"/>
        <w:autoSpaceDE w:val="0"/>
        <w:autoSpaceDN w:val="0"/>
        <w:adjustRightInd w:val="0"/>
        <w:spacing w:after="0" w:line="240" w:lineRule="auto"/>
        <w:rPr>
          <w:rFonts w:cs="Arial"/>
          <w:sz w:val="20"/>
          <w:szCs w:val="20"/>
          <w:lang w:eastAsia="pt-BR"/>
        </w:rPr>
      </w:pPr>
      <w:r w:rsidRPr="007934F5">
        <w:rPr>
          <w:rFonts w:cs="Arial"/>
          <w:sz w:val="20"/>
          <w:szCs w:val="20"/>
          <w:lang w:eastAsia="pt-BR"/>
        </w:rPr>
        <w:t>Em Macapá, única capital brasileira cortada pela linha do equador, o nascer e o pôr do Sol nessas quatro datas ocorrem em horários diferentes daqueles registrados para São Paulo.</w:t>
      </w:r>
    </w:p>
    <w:p w:rsidR="00215B67" w:rsidRPr="007934F5" w:rsidRDefault="00215B67" w:rsidP="00215B67">
      <w:pPr>
        <w:widowControl w:val="0"/>
        <w:autoSpaceDE w:val="0"/>
        <w:autoSpaceDN w:val="0"/>
        <w:adjustRightInd w:val="0"/>
        <w:spacing w:after="0" w:line="240" w:lineRule="auto"/>
        <w:rPr>
          <w:rFonts w:cs="Arial"/>
          <w:sz w:val="20"/>
          <w:szCs w:val="20"/>
          <w:lang w:eastAsia="pt-BR"/>
        </w:rPr>
      </w:pPr>
    </w:p>
    <w:p w:rsidR="00215B67" w:rsidRPr="007934F5" w:rsidRDefault="00215B67" w:rsidP="00215B67">
      <w:pPr>
        <w:widowControl w:val="0"/>
        <w:autoSpaceDE w:val="0"/>
        <w:autoSpaceDN w:val="0"/>
        <w:adjustRightInd w:val="0"/>
        <w:spacing w:after="0" w:line="240" w:lineRule="auto"/>
        <w:rPr>
          <w:rFonts w:cs="Arial"/>
          <w:sz w:val="20"/>
          <w:szCs w:val="20"/>
          <w:lang w:eastAsia="pt-BR"/>
        </w:rPr>
      </w:pPr>
      <w:r w:rsidRPr="007934F5">
        <w:rPr>
          <w:rFonts w:cs="Arial"/>
          <w:sz w:val="20"/>
          <w:szCs w:val="20"/>
          <w:lang w:eastAsia="pt-BR"/>
        </w:rPr>
        <w:t>Considere dois arbustos da mesma espécie, com o mesmo porte, em vasos de mesmo tamanho, mantidos à luz ambiente, em dia sem nebulosidade, sob condições adequadas de temperatura, nutrição e aporte hídrico, um deles na cidade de São Paulo e o outro na cidade de Macapá.</w:t>
      </w:r>
    </w:p>
    <w:p w:rsidR="00215B67" w:rsidRPr="007934F5" w:rsidRDefault="00215B67" w:rsidP="00215B67">
      <w:pPr>
        <w:widowControl w:val="0"/>
        <w:autoSpaceDE w:val="0"/>
        <w:autoSpaceDN w:val="0"/>
        <w:adjustRightInd w:val="0"/>
        <w:spacing w:after="0" w:line="240" w:lineRule="auto"/>
        <w:rPr>
          <w:rFonts w:cs="Arial"/>
          <w:sz w:val="20"/>
          <w:szCs w:val="20"/>
          <w:lang w:eastAsia="pt-BR"/>
        </w:rPr>
      </w:pPr>
    </w:p>
    <w:p w:rsidR="00000000" w:rsidRDefault="00215B67" w:rsidP="00215B67">
      <w:pPr>
        <w:widowControl w:val="0"/>
        <w:autoSpaceDE w:val="0"/>
        <w:autoSpaceDN w:val="0"/>
        <w:adjustRightInd w:val="0"/>
        <w:spacing w:after="0" w:line="240" w:lineRule="auto"/>
        <w:rPr>
          <w:lang w:eastAsia="pt-BR"/>
        </w:rPr>
      </w:pPr>
      <w:r w:rsidRPr="007934F5">
        <w:rPr>
          <w:rFonts w:cs="Arial"/>
          <w:sz w:val="20"/>
          <w:szCs w:val="20"/>
          <w:lang w:eastAsia="pt-BR"/>
        </w:rPr>
        <w:t xml:space="preserve">Com relação aos tempos de duração da fotossíntese e da respiração celular nesses dois arbustos, assinale a alternativa correta.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3F6805" w:rsidRPr="00F61F6F">
        <w:rPr>
          <w:rFonts w:cs="Arial"/>
          <w:sz w:val="20"/>
          <w:szCs w:val="20"/>
          <w:lang w:eastAsia="pt-BR"/>
        </w:rPr>
        <w:t>Em 21 de junho, a duração da fotossíntese no arbusto em São Paulo foi maior do que no arbusto em Macapá, mas a duração da respiração foi igual em ambos.</w:t>
      </w:r>
      <w:r w:rsidR="003F6805" w:rsidRPr="00F61F6F">
        <w:rPr>
          <w:rFonts w:cs="Arial"/>
          <w:sz w:val="20"/>
          <w:lang w:eastAsia="pt-BR"/>
        </w:rPr>
        <w:t xml:space="preserve"> </w:t>
      </w:r>
      <w:r w:rsidR="00474B44" w:rsidRPr="00F61F6F">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55444F" w:rsidRPr="00A84C6A">
        <w:rPr>
          <w:rFonts w:cs="Arial"/>
          <w:sz w:val="20"/>
          <w:szCs w:val="20"/>
          <w:lang w:eastAsia="pt-BR"/>
        </w:rPr>
        <w:t>Nas quatro datas, a duração da fotossíntese e a duração da respiração são iguais em ambos os arbustos.</w:t>
      </w:r>
      <w:r w:rsidR="0055444F" w:rsidRPr="00A84C6A">
        <w:rPr>
          <w:rFonts w:cs="Arial"/>
          <w:sz w:val="20"/>
          <w:lang w:eastAsia="pt-BR"/>
        </w:rPr>
        <w:t xml:space="preserve"> </w:t>
      </w:r>
      <w:r w:rsidR="00474B44" w:rsidRPr="00A84C6A">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F25263" w:rsidRPr="00DF7E26">
        <w:rPr>
          <w:rFonts w:cs="Arial"/>
          <w:sz w:val="20"/>
          <w:szCs w:val="20"/>
          <w:lang w:eastAsia="pt-BR"/>
        </w:rPr>
        <w:t>Em 21 de junho, a duração da respiração foi maior do que a duração da fotossíntese em ambos os arbustos, situação que se inverterá em 22 de dezembro.</w:t>
      </w:r>
      <w:r w:rsidR="00F25263" w:rsidRPr="00DF7E26">
        <w:rPr>
          <w:rFonts w:cs="Arial"/>
          <w:sz w:val="20"/>
          <w:lang w:eastAsia="pt-BR"/>
        </w:rPr>
        <w:t xml:space="preserve"> </w:t>
      </w:r>
      <w:r w:rsidR="00474B44" w:rsidRPr="00DF7E26">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0425E3" w:rsidRPr="003D5605">
        <w:rPr>
          <w:rFonts w:cs="Arial"/>
          <w:sz w:val="20"/>
          <w:szCs w:val="20"/>
          <w:lang w:eastAsia="pt-BR"/>
        </w:rPr>
        <w:t>Em 24 de março e em 19 de setembro, a duração da fotossíntese foi a mesma que a da respiração em ambos os arbustos.</w:t>
      </w:r>
      <w:r w:rsidR="000425E3" w:rsidRPr="003D5605">
        <w:rPr>
          <w:rFonts w:cs="Arial"/>
          <w:sz w:val="20"/>
          <w:lang w:eastAsia="pt-BR"/>
        </w:rPr>
        <w:t xml:space="preserve"> </w:t>
      </w:r>
      <w:r w:rsidR="00474B44" w:rsidRPr="003D5605">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2B5E4B" w:rsidRPr="005D109D">
        <w:rPr>
          <w:rFonts w:cs="Arial"/>
          <w:sz w:val="20"/>
          <w:szCs w:val="20"/>
          <w:lang w:eastAsia="pt-BR"/>
        </w:rPr>
        <w:t>Em 22 de dezembro, a duração da fotossíntese no arbusto em São Paulo será maior do que no arbusto em Macapá, mas a duração da respiração será igual em ambos.</w:t>
      </w:r>
      <w:r w:rsidR="002B5E4B" w:rsidRPr="005D109D">
        <w:rPr>
          <w:rFonts w:cs="Arial"/>
          <w:sz w:val="20"/>
          <w:lang w:eastAsia="pt-BR"/>
        </w:rPr>
        <w:t xml:space="preserve"> </w:t>
      </w:r>
      <w:r w:rsidR="00474B44" w:rsidRPr="005D109D">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F4277F" w:rsidP="00335AEC">
      <w:pPr>
        <w:spacing w:after="0" w:line="240" w:lineRule="auto"/>
        <w:ind w:left="227" w:hanging="227"/>
        <w:rPr>
          <w:sz w:val="24"/>
          <w:szCs w:val="24"/>
          <w:lang w:val="en-US" w:eastAsia="zh-CN"/>
        </w:rPr>
      </w:pPr>
    </w:p>
    <w:p w:rsidR="00000000" w:rsidRDefault="00F4277F" w:rsidP="00335AEC">
      <w:pPr>
        <w:spacing w:after="0" w:line="240" w:lineRule="auto"/>
        <w:ind w:left="227" w:hanging="227"/>
        <w:rPr>
          <w:sz w:val="24"/>
          <w:szCs w:val="24"/>
          <w:lang w:val="en-US" w:eastAsia="zh-CN"/>
        </w:rPr>
      </w:pPr>
    </w:p>
    <w:p w:rsidR="00000000" w:rsidRDefault="00F4277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4277F" w:rsidP="00335AEC">
      <w:pPr>
        <w:spacing w:after="0" w:line="240" w:lineRule="auto"/>
        <w:ind w:left="227" w:hanging="227"/>
        <w:rPr>
          <w:b/>
          <w:sz w:val="24"/>
          <w:szCs w:val="24"/>
          <w:lang w:val="en-US" w:eastAsia="zh-CN"/>
        </w:rPr>
      </w:pPr>
    </w:p>
    <w:p w:rsidR="00474B44" w:rsidRPr="00B57932" w:rsidRDefault="004F70C2" w:rsidP="004F70C2">
      <w:pPr>
        <w:widowControl w:val="0"/>
        <w:autoSpaceDE w:val="0"/>
        <w:autoSpaceDN w:val="0"/>
        <w:adjustRightInd w:val="0"/>
        <w:spacing w:after="0" w:line="240" w:lineRule="auto"/>
        <w:rPr>
          <w:rFonts w:cs="Arial"/>
          <w:sz w:val="20"/>
          <w:szCs w:val="20"/>
          <w:lang w:eastAsia="pt-BR"/>
        </w:rPr>
      </w:pPr>
      <w:r w:rsidRPr="00B57932">
        <w:rPr>
          <w:rFonts w:cs="Arial"/>
          <w:sz w:val="20"/>
          <w:szCs w:val="20"/>
          <w:lang w:eastAsia="pt-BR"/>
        </w:rPr>
        <w:t>[E]</w:t>
      </w:r>
    </w:p>
    <w:p w:rsidR="00CD40B4" w:rsidRPr="00B57932" w:rsidRDefault="00CD40B4" w:rsidP="004F70C2">
      <w:pPr>
        <w:widowControl w:val="0"/>
        <w:autoSpaceDE w:val="0"/>
        <w:autoSpaceDN w:val="0"/>
        <w:adjustRightInd w:val="0"/>
        <w:spacing w:after="0" w:line="240" w:lineRule="auto"/>
        <w:rPr>
          <w:rFonts w:cs="Arial"/>
          <w:sz w:val="20"/>
          <w:szCs w:val="20"/>
          <w:lang w:eastAsia="pt-BR"/>
        </w:rPr>
      </w:pPr>
    </w:p>
    <w:p w:rsidR="00000000" w:rsidRDefault="00CD40B4" w:rsidP="004F70C2">
      <w:pPr>
        <w:widowControl w:val="0"/>
        <w:autoSpaceDE w:val="0"/>
        <w:autoSpaceDN w:val="0"/>
        <w:adjustRightInd w:val="0"/>
        <w:spacing w:after="0" w:line="240" w:lineRule="auto"/>
        <w:rPr>
          <w:lang w:eastAsia="pt-BR"/>
        </w:rPr>
      </w:pPr>
      <w:r w:rsidRPr="00B57932">
        <w:rPr>
          <w:rFonts w:cs="Arial"/>
          <w:sz w:val="20"/>
          <w:szCs w:val="18"/>
          <w:lang w:eastAsia="pt-BR"/>
        </w:rPr>
        <w:t>A duração da fotossíntese no arbusto em São Paulo, no dia 22 de dezembro, será maior do que no arbusto em Macapá, porém a respiração celular será igual em ambas as capitais.</w:t>
      </w:r>
      <w:r w:rsidRPr="00B57932">
        <w:rPr>
          <w:rFonts w:cs="Arial"/>
          <w:sz w:val="20"/>
          <w:szCs w:val="20"/>
          <w:lang w:eastAsia="pt-BR"/>
        </w:rPr>
        <w:t xml:space="preserve"> </w:t>
      </w:r>
    </w:p>
    <w:p w:rsidR="00000000" w:rsidRDefault="00F4277F" w:rsidP="004F70C2">
      <w:pPr>
        <w:widowControl w:val="0"/>
        <w:autoSpaceDE w:val="0"/>
        <w:autoSpaceDN w:val="0"/>
        <w:adjustRightInd w:val="0"/>
        <w:spacing w:after="0" w:line="240" w:lineRule="auto"/>
        <w:rPr>
          <w:lang w:eastAsia="pt-BR"/>
        </w:rPr>
      </w:pPr>
    </w:p>
    <w:p w:rsidR="00000000" w:rsidRDefault="00F4277F" w:rsidP="004F70C2">
      <w:pPr>
        <w:widowControl w:val="0"/>
        <w:autoSpaceDE w:val="0"/>
        <w:autoSpaceDN w:val="0"/>
        <w:adjustRightInd w:val="0"/>
        <w:spacing w:after="0" w:line="240" w:lineRule="auto"/>
        <w:rPr>
          <w:lang w:eastAsia="pt-BR"/>
        </w:rPr>
      </w:pPr>
    </w:p>
    <w:p w:rsidR="00000000" w:rsidRDefault="00F4277F" w:rsidP="004F70C2">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DA4A5C" w:rsidRPr="00DA4A5C" w:rsidRDefault="000D1869" w:rsidP="00DA4A5C">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14</w:t>
      </w:r>
      <w:r w:rsidRPr="00B0193F">
        <w:rPr>
          <w:rFonts w:cs="Arial"/>
          <w:b/>
          <w:sz w:val="20"/>
          <w:szCs w:val="20"/>
          <w:lang w:eastAsia="zh-CN"/>
        </w:rPr>
        <w:t>.</w:t>
      </w:r>
      <w:r w:rsidRPr="00B0193F">
        <w:rPr>
          <w:rFonts w:cs="Arial"/>
          <w:sz w:val="20"/>
          <w:szCs w:val="20"/>
          <w:lang w:eastAsia="zh-CN"/>
        </w:rPr>
        <w:t xml:space="preserve"> (Enem PPL 2020)  </w:t>
      </w:r>
      <w:r w:rsidR="00DA4A5C" w:rsidRPr="00DA4A5C">
        <w:rPr>
          <w:rFonts w:cs="Arial"/>
          <w:sz w:val="20"/>
          <w:szCs w:val="20"/>
          <w:lang w:eastAsia="pt-BR"/>
        </w:rPr>
        <w:t>As plantas, em sua fase de crescimento, necessitam d</w:t>
      </w:r>
      <w:r w:rsidR="00DA4A5C">
        <w:rPr>
          <w:rFonts w:cs="Arial"/>
          <w:sz w:val="20"/>
          <w:szCs w:val="20"/>
          <w:lang w:eastAsia="pt-BR"/>
        </w:rPr>
        <w:t xml:space="preserve">e grande quantidade de carbono, </w:t>
      </w:r>
      <w:r w:rsidR="00DA4A5C" w:rsidRPr="00DA4A5C">
        <w:rPr>
          <w:rFonts w:cs="Arial"/>
          <w:sz w:val="20"/>
          <w:szCs w:val="20"/>
          <w:lang w:eastAsia="pt-BR"/>
        </w:rPr>
        <w:t>sequestrado pela fotossíntese, para a produção de biomassa.</w:t>
      </w:r>
    </w:p>
    <w:p w:rsidR="00DA4A5C" w:rsidRPr="00DA4A5C" w:rsidRDefault="00DA4A5C" w:rsidP="00DA4A5C">
      <w:pPr>
        <w:widowControl w:val="0"/>
        <w:autoSpaceDE w:val="0"/>
        <w:autoSpaceDN w:val="0"/>
        <w:adjustRightInd w:val="0"/>
        <w:spacing w:after="0" w:line="240" w:lineRule="auto"/>
        <w:rPr>
          <w:rFonts w:cs="Arial"/>
          <w:sz w:val="20"/>
          <w:szCs w:val="20"/>
          <w:lang w:eastAsia="pt-BR"/>
        </w:rPr>
      </w:pPr>
    </w:p>
    <w:p w:rsidR="00000000" w:rsidRDefault="00DA4A5C" w:rsidP="00DA4A5C">
      <w:pPr>
        <w:widowControl w:val="0"/>
        <w:autoSpaceDE w:val="0"/>
        <w:autoSpaceDN w:val="0"/>
        <w:adjustRightInd w:val="0"/>
        <w:spacing w:after="0" w:line="240" w:lineRule="auto"/>
        <w:rPr>
          <w:lang w:eastAsia="pt-BR"/>
        </w:rPr>
      </w:pPr>
      <w:r w:rsidRPr="00DA4A5C">
        <w:rPr>
          <w:rFonts w:cs="Arial"/>
          <w:sz w:val="20"/>
          <w:szCs w:val="20"/>
          <w:lang w:eastAsia="pt-BR"/>
        </w:rPr>
        <w:t xml:space="preserve">O sequestro de carbono pelas plantas é aumentado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54502C" w:rsidRPr="00DA4A5C">
        <w:rPr>
          <w:rFonts w:cs="Arial"/>
          <w:sz w:val="20"/>
          <w:szCs w:val="20"/>
          <w:lang w:eastAsia="pt-BR"/>
        </w:rPr>
        <w:t xml:space="preserve">reciclando papel.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6014CC" w:rsidRPr="00DA4A5C">
        <w:rPr>
          <w:rFonts w:cs="Arial"/>
          <w:sz w:val="20"/>
          <w:szCs w:val="20"/>
          <w:lang w:eastAsia="pt-BR"/>
        </w:rPr>
        <w:t xml:space="preserve">mantendo intactas as florestas nativas.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98086E" w:rsidRPr="00DA4A5C">
        <w:rPr>
          <w:rFonts w:cs="Arial"/>
          <w:sz w:val="20"/>
          <w:szCs w:val="20"/>
          <w:lang w:eastAsia="pt-BR"/>
        </w:rPr>
        <w:t xml:space="preserve">fazendo o replantio das áreas degradadas.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C0136C" w:rsidRPr="00DA4A5C">
        <w:rPr>
          <w:rFonts w:cs="Arial"/>
          <w:sz w:val="20"/>
          <w:szCs w:val="20"/>
          <w:lang w:eastAsia="pt-BR"/>
        </w:rPr>
        <w:t xml:space="preserve">evitando a queima de madeira e de áreas de floresta.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961BE4" w:rsidRPr="00DA4A5C">
        <w:rPr>
          <w:rFonts w:cs="Arial"/>
          <w:sz w:val="20"/>
          <w:szCs w:val="20"/>
          <w:lang w:eastAsia="pt-BR"/>
        </w:rPr>
        <w:t>substituindo a madeira de bens duráveis por materiais alternativos.</w:t>
      </w:r>
      <w:r w:rsidR="00961BE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F4277F" w:rsidP="00335AEC">
      <w:pPr>
        <w:spacing w:after="0" w:line="240" w:lineRule="auto"/>
        <w:ind w:left="227" w:hanging="227"/>
        <w:rPr>
          <w:sz w:val="24"/>
          <w:szCs w:val="24"/>
          <w:lang w:val="en-US" w:eastAsia="zh-CN"/>
        </w:rPr>
      </w:pPr>
    </w:p>
    <w:p w:rsidR="00000000" w:rsidRDefault="00F4277F" w:rsidP="00335AEC">
      <w:pPr>
        <w:spacing w:after="0" w:line="240" w:lineRule="auto"/>
        <w:ind w:left="227" w:hanging="227"/>
        <w:rPr>
          <w:sz w:val="24"/>
          <w:szCs w:val="24"/>
          <w:lang w:val="en-US" w:eastAsia="zh-CN"/>
        </w:rPr>
      </w:pPr>
    </w:p>
    <w:p w:rsidR="00000000" w:rsidRDefault="00F4277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4277F" w:rsidP="00335AEC">
      <w:pPr>
        <w:spacing w:after="0" w:line="240" w:lineRule="auto"/>
        <w:ind w:left="227" w:hanging="227"/>
        <w:rPr>
          <w:b/>
          <w:sz w:val="24"/>
          <w:szCs w:val="24"/>
          <w:lang w:val="en-US" w:eastAsia="zh-CN"/>
        </w:rPr>
      </w:pPr>
    </w:p>
    <w:p w:rsidR="009A5F76" w:rsidRPr="00B87909" w:rsidRDefault="009A5F76" w:rsidP="009A5F76">
      <w:pPr>
        <w:widowControl w:val="0"/>
        <w:autoSpaceDE w:val="0"/>
        <w:autoSpaceDN w:val="0"/>
        <w:adjustRightInd w:val="0"/>
        <w:spacing w:after="0" w:line="240" w:lineRule="auto"/>
        <w:rPr>
          <w:rFonts w:cs="Arial"/>
          <w:sz w:val="20"/>
          <w:szCs w:val="20"/>
          <w:lang w:eastAsia="pt-BR"/>
        </w:rPr>
      </w:pPr>
      <w:r w:rsidRPr="00B87909">
        <w:rPr>
          <w:rFonts w:cs="Arial"/>
          <w:sz w:val="20"/>
          <w:szCs w:val="20"/>
          <w:lang w:eastAsia="pt-BR"/>
        </w:rPr>
        <w:t>[C]</w:t>
      </w:r>
    </w:p>
    <w:p w:rsidR="00592A75" w:rsidRPr="00B87909" w:rsidRDefault="00592A75">
      <w:pPr>
        <w:widowControl w:val="0"/>
        <w:autoSpaceDE w:val="0"/>
        <w:autoSpaceDN w:val="0"/>
        <w:adjustRightInd w:val="0"/>
        <w:spacing w:after="0" w:line="240" w:lineRule="auto"/>
        <w:rPr>
          <w:rFonts w:cs="Arial"/>
          <w:sz w:val="20"/>
          <w:szCs w:val="20"/>
          <w:lang w:eastAsia="pt-BR"/>
        </w:rPr>
      </w:pPr>
    </w:p>
    <w:p w:rsidR="00000000" w:rsidRDefault="00B87909">
      <w:pPr>
        <w:widowControl w:val="0"/>
        <w:autoSpaceDE w:val="0"/>
        <w:autoSpaceDN w:val="0"/>
        <w:adjustRightInd w:val="0"/>
        <w:spacing w:after="0" w:line="240" w:lineRule="auto"/>
        <w:rPr>
          <w:lang w:eastAsia="pt-BR"/>
        </w:rPr>
      </w:pPr>
      <w:r w:rsidRPr="00B87909">
        <w:rPr>
          <w:rFonts w:cs="Arial"/>
          <w:sz w:val="20"/>
          <w:szCs w:val="18"/>
          <w:lang w:eastAsia="pt-BR"/>
        </w:rPr>
        <w:t xml:space="preserve">Para que haja aumento de sequestro de carbono, é necessário o replantio das áreas degradadas, já que as plantas em crescimento realizam muita fotossíntese, o que leva à grande absorção de </w:t>
      </w:r>
      <w:r w:rsidRPr="00B87909">
        <w:rPr>
          <w:rFonts w:cs="Arial"/>
          <w:position w:val="-10"/>
          <w:sz w:val="20"/>
          <w:szCs w:val="18"/>
          <w:lang w:eastAsia="pt-BR"/>
        </w:rPr>
        <w:object w:dxaOrig="460" w:dyaOrig="300">
          <v:shape id="_x0000_i1057" type="#_x0000_t75" style="width:23.25pt;height:15pt" o:ole="">
            <v:imagedata r:id="rId57" o:title=""/>
          </v:shape>
          <o:OLEObject Type="Embed" ProgID="Equation.DSMT4" ShapeID="_x0000_i1057" DrawAspect="Content" ObjectID="_1681474920" r:id="rId58"/>
        </w:object>
      </w:r>
      <w:r w:rsidRPr="00B87909">
        <w:rPr>
          <w:rFonts w:cs="Arial"/>
          <w:sz w:val="20"/>
          <w:szCs w:val="18"/>
          <w:lang w:eastAsia="pt-BR"/>
        </w:rPr>
        <w:t xml:space="preserve"> da atmosfera; além disso, o próprio aumento de plantas também aumenta o sequestro de carbono da atmosfera.</w:t>
      </w:r>
      <w:r w:rsidR="00474B44" w:rsidRPr="00B87909">
        <w:rPr>
          <w:rFonts w:cs="Arial"/>
          <w:sz w:val="20"/>
          <w:szCs w:val="20"/>
          <w:lang w:eastAsia="pt-BR"/>
        </w:rPr>
        <w:t xml:space="preserve"> </w:t>
      </w:r>
    </w:p>
    <w:p w:rsidR="00000000" w:rsidRDefault="00F4277F">
      <w:pPr>
        <w:widowControl w:val="0"/>
        <w:autoSpaceDE w:val="0"/>
        <w:autoSpaceDN w:val="0"/>
        <w:adjustRightInd w:val="0"/>
        <w:spacing w:after="0" w:line="240" w:lineRule="auto"/>
        <w:rPr>
          <w:lang w:eastAsia="pt-BR"/>
        </w:rPr>
      </w:pPr>
    </w:p>
    <w:p w:rsidR="00000000" w:rsidRDefault="00F4277F">
      <w:pPr>
        <w:widowControl w:val="0"/>
        <w:autoSpaceDE w:val="0"/>
        <w:autoSpaceDN w:val="0"/>
        <w:adjustRightInd w:val="0"/>
        <w:spacing w:after="0" w:line="240" w:lineRule="auto"/>
        <w:rPr>
          <w:lang w:eastAsia="pt-BR"/>
        </w:rPr>
      </w:pPr>
    </w:p>
    <w:p w:rsidR="00000000" w:rsidRDefault="00F4277F">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9A01DA" w:rsidRPr="009A01DA" w:rsidRDefault="000D1869" w:rsidP="009A01DA">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15</w:t>
      </w:r>
      <w:r w:rsidRPr="00B0193F">
        <w:rPr>
          <w:rFonts w:cs="Arial"/>
          <w:b/>
          <w:sz w:val="20"/>
          <w:szCs w:val="20"/>
          <w:lang w:eastAsia="zh-CN"/>
        </w:rPr>
        <w:t>.</w:t>
      </w:r>
      <w:r w:rsidRPr="00B0193F">
        <w:rPr>
          <w:rFonts w:cs="Arial"/>
          <w:sz w:val="20"/>
          <w:szCs w:val="20"/>
          <w:lang w:eastAsia="zh-CN"/>
        </w:rPr>
        <w:t xml:space="preserve"> (Enem 2020)  </w:t>
      </w:r>
      <w:r w:rsidR="009A01DA" w:rsidRPr="009A01DA">
        <w:rPr>
          <w:rFonts w:cs="Arial"/>
          <w:sz w:val="20"/>
          <w:szCs w:val="20"/>
          <w:lang w:eastAsia="pt-BR"/>
        </w:rPr>
        <w:t>Em uma aula sobre metabolismo energético, foi</w:t>
      </w:r>
      <w:r w:rsidR="006E4768">
        <w:rPr>
          <w:rFonts w:cs="Arial"/>
          <w:sz w:val="20"/>
          <w:szCs w:val="20"/>
          <w:lang w:eastAsia="pt-BR"/>
        </w:rPr>
        <w:t xml:space="preserve"> </w:t>
      </w:r>
      <w:r w:rsidR="009A01DA" w:rsidRPr="009A01DA">
        <w:rPr>
          <w:rFonts w:cs="Arial"/>
          <w:sz w:val="20"/>
          <w:szCs w:val="20"/>
          <w:lang w:eastAsia="pt-BR"/>
        </w:rPr>
        <w:t>apresentado um experimento clássico realizado por</w:t>
      </w:r>
      <w:r w:rsidR="006E4768">
        <w:rPr>
          <w:rFonts w:cs="Arial"/>
          <w:sz w:val="20"/>
          <w:szCs w:val="20"/>
          <w:lang w:eastAsia="pt-BR"/>
        </w:rPr>
        <w:t xml:space="preserve"> </w:t>
      </w:r>
      <w:r w:rsidR="009A01DA" w:rsidRPr="009A01DA">
        <w:rPr>
          <w:rFonts w:cs="Arial"/>
          <w:sz w:val="20"/>
          <w:szCs w:val="20"/>
          <w:lang w:eastAsia="pt-BR"/>
        </w:rPr>
        <w:t>Engelmann. Um recipiente contendo bactérias aeróbias e</w:t>
      </w:r>
      <w:r w:rsidR="006E4768">
        <w:rPr>
          <w:rFonts w:cs="Arial"/>
          <w:sz w:val="20"/>
          <w:szCs w:val="20"/>
          <w:lang w:eastAsia="pt-BR"/>
        </w:rPr>
        <w:t xml:space="preserve"> </w:t>
      </w:r>
      <w:r w:rsidR="009A01DA" w:rsidRPr="009A01DA">
        <w:rPr>
          <w:rFonts w:cs="Arial"/>
          <w:sz w:val="20"/>
          <w:szCs w:val="20"/>
          <w:lang w:eastAsia="pt-BR"/>
        </w:rPr>
        <w:t>uma alga verde filamentosa foi submetido à iluminação</w:t>
      </w:r>
      <w:r w:rsidR="006E4768">
        <w:rPr>
          <w:rFonts w:cs="Arial"/>
          <w:sz w:val="20"/>
          <w:szCs w:val="20"/>
          <w:lang w:eastAsia="pt-BR"/>
        </w:rPr>
        <w:t xml:space="preserve"> </w:t>
      </w:r>
      <w:r w:rsidR="009A01DA" w:rsidRPr="009A01DA">
        <w:rPr>
          <w:rFonts w:cs="Arial"/>
          <w:sz w:val="20"/>
          <w:szCs w:val="20"/>
          <w:lang w:eastAsia="pt-BR"/>
        </w:rPr>
        <w:t>de uma fonte de luz, representada pelo microespectro.</w:t>
      </w:r>
      <w:r w:rsidR="006E4768">
        <w:rPr>
          <w:rFonts w:cs="Arial"/>
          <w:sz w:val="20"/>
          <w:szCs w:val="20"/>
          <w:lang w:eastAsia="pt-BR"/>
        </w:rPr>
        <w:t xml:space="preserve"> Após a explicação, </w:t>
      </w:r>
      <w:r w:rsidR="009A01DA" w:rsidRPr="009A01DA">
        <w:rPr>
          <w:rFonts w:cs="Arial"/>
          <w:sz w:val="20"/>
          <w:szCs w:val="20"/>
          <w:lang w:eastAsia="pt-BR"/>
        </w:rPr>
        <w:t>um aluno esquematizou na lousa o</w:t>
      </w:r>
      <w:r w:rsidR="006E4768">
        <w:rPr>
          <w:rFonts w:cs="Arial"/>
          <w:sz w:val="20"/>
          <w:szCs w:val="20"/>
          <w:lang w:eastAsia="pt-BR"/>
        </w:rPr>
        <w:t xml:space="preserve"> </w:t>
      </w:r>
      <w:r w:rsidR="009A01DA" w:rsidRPr="009A01DA">
        <w:rPr>
          <w:rFonts w:cs="Arial"/>
          <w:sz w:val="20"/>
          <w:szCs w:val="20"/>
          <w:lang w:eastAsia="pt-BR"/>
        </w:rPr>
        <w:t>resultado do referido experimento.</w:t>
      </w:r>
    </w:p>
    <w:p w:rsidR="009A01DA" w:rsidRDefault="009A01DA" w:rsidP="009A01DA">
      <w:pPr>
        <w:widowControl w:val="0"/>
        <w:autoSpaceDE w:val="0"/>
        <w:autoSpaceDN w:val="0"/>
        <w:adjustRightInd w:val="0"/>
        <w:spacing w:after="0" w:line="240" w:lineRule="auto"/>
        <w:rPr>
          <w:rFonts w:cs="Arial"/>
          <w:sz w:val="20"/>
          <w:szCs w:val="20"/>
          <w:shd w:val="clear" w:color="auto" w:fill="FFFFFF"/>
          <w:lang w:eastAsia="pt-BR"/>
        </w:rPr>
      </w:pPr>
    </w:p>
    <w:p w:rsidR="004F6358" w:rsidRDefault="00F4277F" w:rsidP="009A01DA">
      <w:pPr>
        <w:widowControl w:val="0"/>
        <w:autoSpaceDE w:val="0"/>
        <w:autoSpaceDN w:val="0"/>
        <w:adjustRightInd w:val="0"/>
        <w:spacing w:after="0" w:line="240" w:lineRule="auto"/>
        <w:rPr>
          <w:rFonts w:cs="Arial"/>
          <w:sz w:val="20"/>
          <w:szCs w:val="20"/>
          <w:shd w:val="clear" w:color="auto" w:fill="FFFFFF"/>
          <w:lang w:eastAsia="pt-BR"/>
        </w:rPr>
      </w:pPr>
      <w:r>
        <w:rPr>
          <w:rFonts w:cs="Arial"/>
          <w:noProof/>
          <w:sz w:val="20"/>
          <w:szCs w:val="20"/>
          <w:shd w:val="clear" w:color="auto" w:fill="FFFFFF"/>
          <w:lang w:val="en-US"/>
        </w:rPr>
        <w:drawing>
          <wp:inline distT="0" distB="0" distL="0" distR="0">
            <wp:extent cx="4391025" cy="2276475"/>
            <wp:effectExtent l="0" t="0" r="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91025" cy="2276475"/>
                    </a:xfrm>
                    <a:prstGeom prst="rect">
                      <a:avLst/>
                    </a:prstGeom>
                    <a:noFill/>
                    <a:ln>
                      <a:noFill/>
                    </a:ln>
                  </pic:spPr>
                </pic:pic>
              </a:graphicData>
            </a:graphic>
          </wp:inline>
        </w:drawing>
      </w:r>
    </w:p>
    <w:p w:rsidR="004F6358" w:rsidRPr="009A01DA" w:rsidRDefault="004F6358" w:rsidP="009A01DA">
      <w:pPr>
        <w:widowControl w:val="0"/>
        <w:autoSpaceDE w:val="0"/>
        <w:autoSpaceDN w:val="0"/>
        <w:adjustRightInd w:val="0"/>
        <w:spacing w:after="0" w:line="240" w:lineRule="auto"/>
        <w:rPr>
          <w:rFonts w:cs="Arial"/>
          <w:sz w:val="20"/>
          <w:szCs w:val="20"/>
          <w:lang w:eastAsia="pt-BR"/>
        </w:rPr>
      </w:pPr>
    </w:p>
    <w:p w:rsidR="00000000" w:rsidRDefault="009A01DA" w:rsidP="009A01DA">
      <w:pPr>
        <w:widowControl w:val="0"/>
        <w:autoSpaceDE w:val="0"/>
        <w:autoSpaceDN w:val="0"/>
        <w:adjustRightInd w:val="0"/>
        <w:spacing w:after="0" w:line="240" w:lineRule="auto"/>
        <w:rPr>
          <w:lang w:eastAsia="pt-BR"/>
        </w:rPr>
      </w:pPr>
      <w:r w:rsidRPr="009A01DA">
        <w:rPr>
          <w:rFonts w:cs="Arial"/>
          <w:sz w:val="20"/>
          <w:szCs w:val="20"/>
          <w:lang w:eastAsia="pt-BR"/>
        </w:rPr>
        <w:t xml:space="preserve">Considerando a figura, a </w:t>
      </w:r>
      <w:r w:rsidR="006E4768">
        <w:rPr>
          <w:rFonts w:cs="Arial"/>
          <w:sz w:val="20"/>
          <w:szCs w:val="20"/>
          <w:lang w:eastAsia="pt-BR"/>
        </w:rPr>
        <w:t xml:space="preserve">faixa do microespectro em que a </w:t>
      </w:r>
      <w:r w:rsidRPr="009A01DA">
        <w:rPr>
          <w:rFonts w:cs="Arial"/>
          <w:sz w:val="20"/>
          <w:szCs w:val="20"/>
          <w:lang w:eastAsia="pt-BR"/>
        </w:rPr>
        <w:t xml:space="preserve">alga </w:t>
      </w:r>
      <w:r w:rsidR="006E4768">
        <w:rPr>
          <w:rFonts w:cs="Arial"/>
          <w:sz w:val="20"/>
          <w:szCs w:val="20"/>
          <w:lang w:eastAsia="pt-BR"/>
        </w:rPr>
        <w:t xml:space="preserve">possui maior taxa de realização </w:t>
      </w:r>
      <w:r w:rsidRPr="009A01DA">
        <w:rPr>
          <w:rFonts w:cs="Arial"/>
          <w:sz w:val="20"/>
          <w:szCs w:val="20"/>
          <w:lang w:eastAsia="pt-BR"/>
        </w:rPr>
        <w:t xml:space="preserve">fotossintética é a do: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976DEB" w:rsidRPr="009A01DA">
        <w:rPr>
          <w:rFonts w:cs="Arial"/>
          <w:sz w:val="20"/>
          <w:szCs w:val="20"/>
          <w:lang w:eastAsia="pt-BR"/>
        </w:rPr>
        <w:t xml:space="preserve">Anil.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4B0D7B" w:rsidRPr="009A01DA">
        <w:rPr>
          <w:rFonts w:cs="Arial"/>
          <w:sz w:val="20"/>
          <w:szCs w:val="20"/>
          <w:lang w:eastAsia="pt-BR"/>
        </w:rPr>
        <w:t xml:space="preserve">Verde.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164C8E" w:rsidRPr="009A01DA">
        <w:rPr>
          <w:rFonts w:cs="Arial"/>
          <w:sz w:val="20"/>
          <w:szCs w:val="20"/>
          <w:lang w:eastAsia="pt-BR"/>
        </w:rPr>
        <w:t xml:space="preserve">Violeta.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5D1159" w:rsidRPr="009A01DA">
        <w:rPr>
          <w:rFonts w:cs="Arial"/>
          <w:sz w:val="20"/>
          <w:szCs w:val="20"/>
          <w:lang w:eastAsia="pt-BR"/>
        </w:rPr>
        <w:t xml:space="preserve">Amarelo.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387E80" w:rsidRPr="009A01DA">
        <w:rPr>
          <w:rFonts w:cs="Arial"/>
          <w:sz w:val="20"/>
          <w:szCs w:val="20"/>
          <w:lang w:eastAsia="pt-BR"/>
        </w:rPr>
        <w:t xml:space="preserve">Vermelho. </w:t>
      </w:r>
      <w:r w:rsidRPr="006F1737">
        <w:rPr>
          <w:rFonts w:cs="Arial"/>
          <w:sz w:val="20"/>
          <w:szCs w:val="20"/>
          <w:lang w:eastAsia="zh-CN"/>
        </w:rPr>
        <w:t xml:space="preserve"> </w:t>
      </w:r>
      <w:r w:rsidRPr="006F1737">
        <w:rPr>
          <w:sz w:val="20"/>
          <w:szCs w:val="20"/>
          <w:lang w:eastAsia="zh-CN"/>
        </w:rPr>
        <w:t xml:space="preserve"> </w:t>
      </w:r>
    </w:p>
    <w:p w:rsidR="00000000" w:rsidRDefault="00F4277F" w:rsidP="00335AEC">
      <w:pPr>
        <w:spacing w:after="0" w:line="240" w:lineRule="auto"/>
        <w:ind w:left="227" w:hanging="227"/>
        <w:rPr>
          <w:sz w:val="24"/>
          <w:szCs w:val="24"/>
          <w:lang w:val="en-US" w:eastAsia="zh-CN"/>
        </w:rPr>
      </w:pPr>
    </w:p>
    <w:p w:rsidR="00000000" w:rsidRDefault="00F4277F" w:rsidP="00335AEC">
      <w:pPr>
        <w:spacing w:after="0" w:line="240" w:lineRule="auto"/>
        <w:ind w:left="227" w:hanging="227"/>
        <w:rPr>
          <w:sz w:val="24"/>
          <w:szCs w:val="24"/>
          <w:lang w:val="en-US" w:eastAsia="zh-CN"/>
        </w:rPr>
      </w:pPr>
    </w:p>
    <w:p w:rsidR="00000000" w:rsidRDefault="00F4277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4277F" w:rsidP="00335AEC">
      <w:pPr>
        <w:spacing w:after="0" w:line="240" w:lineRule="auto"/>
        <w:ind w:left="227" w:hanging="227"/>
        <w:rPr>
          <w:b/>
          <w:sz w:val="24"/>
          <w:szCs w:val="24"/>
          <w:lang w:val="en-US" w:eastAsia="zh-CN"/>
        </w:rPr>
      </w:pPr>
    </w:p>
    <w:p w:rsidR="00E347B3" w:rsidRPr="00EF7885" w:rsidRDefault="00E347B3" w:rsidP="00E347B3">
      <w:pPr>
        <w:widowControl w:val="0"/>
        <w:autoSpaceDE w:val="0"/>
        <w:autoSpaceDN w:val="0"/>
        <w:adjustRightInd w:val="0"/>
        <w:spacing w:after="0" w:line="240" w:lineRule="auto"/>
        <w:rPr>
          <w:rFonts w:cs="Arial"/>
          <w:sz w:val="20"/>
          <w:szCs w:val="20"/>
          <w:lang w:eastAsia="pt-BR"/>
        </w:rPr>
      </w:pPr>
      <w:r w:rsidRPr="00EF7885">
        <w:rPr>
          <w:rFonts w:cs="Arial"/>
          <w:sz w:val="20"/>
          <w:szCs w:val="20"/>
          <w:lang w:eastAsia="pt-BR"/>
        </w:rPr>
        <w:t>[E]</w:t>
      </w:r>
    </w:p>
    <w:p w:rsidR="00592A75" w:rsidRPr="00EF7885" w:rsidRDefault="00592A75">
      <w:pPr>
        <w:widowControl w:val="0"/>
        <w:autoSpaceDE w:val="0"/>
        <w:autoSpaceDN w:val="0"/>
        <w:adjustRightInd w:val="0"/>
        <w:spacing w:after="0" w:line="240" w:lineRule="auto"/>
        <w:rPr>
          <w:rFonts w:cs="Arial"/>
          <w:sz w:val="20"/>
          <w:szCs w:val="20"/>
          <w:lang w:eastAsia="pt-BR"/>
        </w:rPr>
      </w:pPr>
    </w:p>
    <w:p w:rsidR="00000000" w:rsidRDefault="00EF7885">
      <w:pPr>
        <w:widowControl w:val="0"/>
        <w:autoSpaceDE w:val="0"/>
        <w:autoSpaceDN w:val="0"/>
        <w:adjustRightInd w:val="0"/>
        <w:spacing w:after="0" w:line="240" w:lineRule="auto"/>
        <w:rPr>
          <w:lang w:eastAsia="pt-BR"/>
        </w:rPr>
      </w:pPr>
      <w:r w:rsidRPr="00EF7885">
        <w:rPr>
          <w:rFonts w:cs="Arial"/>
          <w:sz w:val="20"/>
          <w:szCs w:val="20"/>
          <w:lang w:eastAsia="pt-BR"/>
        </w:rPr>
        <w:t xml:space="preserve">A faixa do microespectro em que a alga possui maior taxa de realização fotossintética é a vermelha, pois, ao realizar muita fotossíntese, há maior liberação de oxigênio e maior aglomeração de bactérias aeróbias. </w:t>
      </w:r>
    </w:p>
    <w:p w:rsidR="00000000" w:rsidRDefault="00F4277F">
      <w:pPr>
        <w:widowControl w:val="0"/>
        <w:autoSpaceDE w:val="0"/>
        <w:autoSpaceDN w:val="0"/>
        <w:adjustRightInd w:val="0"/>
        <w:spacing w:after="0" w:line="240" w:lineRule="auto"/>
        <w:rPr>
          <w:lang w:eastAsia="pt-BR"/>
        </w:rPr>
      </w:pPr>
    </w:p>
    <w:p w:rsidR="00000000" w:rsidRDefault="00F4277F">
      <w:pPr>
        <w:widowControl w:val="0"/>
        <w:autoSpaceDE w:val="0"/>
        <w:autoSpaceDN w:val="0"/>
        <w:adjustRightInd w:val="0"/>
        <w:spacing w:after="0" w:line="240" w:lineRule="auto"/>
        <w:rPr>
          <w:lang w:eastAsia="pt-BR"/>
        </w:rPr>
      </w:pPr>
    </w:p>
    <w:p w:rsidR="00000000" w:rsidRDefault="00F4277F">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592A75" w:rsidRPr="00A74DDE" w:rsidRDefault="000D1869" w:rsidP="00A74DDE">
      <w:pPr>
        <w:autoSpaceDE w:val="0"/>
        <w:autoSpaceDN w:val="0"/>
        <w:adjustRightInd w:val="0"/>
        <w:spacing w:after="0" w:line="240" w:lineRule="auto"/>
        <w:rPr>
          <w:rFonts w:cs="Arial"/>
          <w:sz w:val="20"/>
          <w:szCs w:val="19"/>
          <w:lang w:eastAsia="pt-BR"/>
        </w:rPr>
      </w:pPr>
      <w:r w:rsidRPr="00B0193F">
        <w:rPr>
          <w:rFonts w:cs="Arial"/>
          <w:sz w:val="20"/>
          <w:szCs w:val="20"/>
          <w:lang w:eastAsia="zh-CN"/>
        </w:rPr>
        <w:t>16</w:t>
      </w:r>
      <w:r w:rsidRPr="00B0193F">
        <w:rPr>
          <w:rFonts w:cs="Arial"/>
          <w:b/>
          <w:sz w:val="20"/>
          <w:szCs w:val="20"/>
          <w:lang w:eastAsia="zh-CN"/>
        </w:rPr>
        <w:t>.</w:t>
      </w:r>
      <w:r w:rsidRPr="00B0193F">
        <w:rPr>
          <w:rFonts w:cs="Arial"/>
          <w:sz w:val="20"/>
          <w:szCs w:val="20"/>
          <w:lang w:eastAsia="zh-CN"/>
        </w:rPr>
        <w:t xml:space="preserve"> (Famerp 2020)  </w:t>
      </w:r>
      <w:r w:rsidR="00E464D1" w:rsidRPr="00A74DDE">
        <w:rPr>
          <w:rFonts w:cs="Arial"/>
          <w:sz w:val="20"/>
          <w:szCs w:val="19"/>
          <w:lang w:eastAsia="pt-BR"/>
        </w:rPr>
        <w:t>Três plantas da mesma espécie (1, 2 e 3) foram mantidas em três ambientes com intensidades</w:t>
      </w:r>
      <w:r w:rsidR="00A74DDE">
        <w:rPr>
          <w:rFonts w:cs="Arial"/>
          <w:sz w:val="20"/>
          <w:szCs w:val="19"/>
          <w:lang w:eastAsia="pt-BR"/>
        </w:rPr>
        <w:t xml:space="preserve"> </w:t>
      </w:r>
      <w:r w:rsidR="00E464D1" w:rsidRPr="00A74DDE">
        <w:rPr>
          <w:rFonts w:cs="Arial"/>
          <w:sz w:val="20"/>
          <w:szCs w:val="19"/>
          <w:lang w:eastAsia="pt-BR"/>
        </w:rPr>
        <w:t>luminosas diferentes e em</w:t>
      </w:r>
      <w:r w:rsidR="00A74DDE">
        <w:rPr>
          <w:rFonts w:cs="Arial"/>
          <w:sz w:val="20"/>
          <w:szCs w:val="19"/>
          <w:lang w:eastAsia="pt-BR"/>
        </w:rPr>
        <w:t xml:space="preserve"> </w:t>
      </w:r>
      <w:r w:rsidR="00E464D1" w:rsidRPr="00A74DDE">
        <w:rPr>
          <w:rFonts w:cs="Arial"/>
          <w:sz w:val="20"/>
          <w:szCs w:val="19"/>
          <w:lang w:eastAsia="pt-BR"/>
        </w:rPr>
        <w:t>condições ideais dos outros fatores que influenciam a fotossíntese. O</w:t>
      </w:r>
      <w:r w:rsidR="00A74DDE">
        <w:rPr>
          <w:rFonts w:cs="Arial"/>
          <w:sz w:val="20"/>
          <w:szCs w:val="19"/>
          <w:lang w:eastAsia="pt-BR"/>
        </w:rPr>
        <w:t xml:space="preserve"> </w:t>
      </w:r>
      <w:r w:rsidR="00E464D1" w:rsidRPr="00A74DDE">
        <w:rPr>
          <w:rFonts w:cs="Arial"/>
          <w:sz w:val="20"/>
          <w:szCs w:val="19"/>
          <w:lang w:eastAsia="pt-BR"/>
        </w:rPr>
        <w:t>gráfico ilustra as velocidades da respiração e da</w:t>
      </w:r>
      <w:r w:rsidR="00A74DDE">
        <w:rPr>
          <w:rFonts w:cs="Arial"/>
          <w:sz w:val="20"/>
          <w:szCs w:val="19"/>
          <w:lang w:eastAsia="pt-BR"/>
        </w:rPr>
        <w:t xml:space="preserve"> </w:t>
      </w:r>
      <w:r w:rsidR="00E464D1" w:rsidRPr="00A74DDE">
        <w:rPr>
          <w:rFonts w:cs="Arial"/>
          <w:sz w:val="20"/>
          <w:szCs w:val="19"/>
          <w:lang w:eastAsia="pt-BR"/>
        </w:rPr>
        <w:t>fotossíntese nas diferentes intensidades</w:t>
      </w:r>
      <w:r w:rsidR="00A74DDE">
        <w:rPr>
          <w:rFonts w:cs="Arial"/>
          <w:sz w:val="20"/>
          <w:szCs w:val="19"/>
          <w:lang w:eastAsia="pt-BR"/>
        </w:rPr>
        <w:t xml:space="preserve"> </w:t>
      </w:r>
      <w:r w:rsidR="00E464D1" w:rsidRPr="00A74DDE">
        <w:rPr>
          <w:rFonts w:cs="Arial"/>
          <w:sz w:val="20"/>
          <w:szCs w:val="19"/>
          <w:lang w:eastAsia="pt-BR"/>
        </w:rPr>
        <w:t>luminosas a que essas três plantas foram submetidas.</w:t>
      </w:r>
    </w:p>
    <w:p w:rsidR="00E464D1" w:rsidRPr="00A74DDE" w:rsidRDefault="00E464D1" w:rsidP="00A74DDE">
      <w:pPr>
        <w:autoSpaceDE w:val="0"/>
        <w:autoSpaceDN w:val="0"/>
        <w:adjustRightInd w:val="0"/>
        <w:spacing w:after="0" w:line="240" w:lineRule="auto"/>
        <w:rPr>
          <w:rFonts w:cs="Arial"/>
          <w:sz w:val="20"/>
          <w:szCs w:val="19"/>
          <w:shd w:val="clear" w:color="auto" w:fill="FFFFFF"/>
          <w:lang w:eastAsia="pt-BR"/>
        </w:rPr>
      </w:pPr>
    </w:p>
    <w:p w:rsidR="00E464D1" w:rsidRPr="00A74DDE" w:rsidRDefault="00F4277F" w:rsidP="00A74DDE">
      <w:pPr>
        <w:autoSpaceDE w:val="0"/>
        <w:autoSpaceDN w:val="0"/>
        <w:adjustRightInd w:val="0"/>
        <w:spacing w:after="0" w:line="240" w:lineRule="auto"/>
        <w:rPr>
          <w:rFonts w:cs="Arial"/>
          <w:sz w:val="20"/>
          <w:szCs w:val="20"/>
          <w:shd w:val="clear" w:color="auto" w:fill="FFFFFF"/>
          <w:lang w:eastAsia="pt-BR"/>
        </w:rPr>
      </w:pPr>
      <w:r>
        <w:rPr>
          <w:rFonts w:cs="Arial"/>
          <w:noProof/>
          <w:sz w:val="20"/>
          <w:szCs w:val="20"/>
          <w:shd w:val="clear" w:color="auto" w:fill="FFFFFF"/>
          <w:lang w:val="en-US"/>
        </w:rPr>
        <w:drawing>
          <wp:inline distT="0" distB="0" distL="0" distR="0">
            <wp:extent cx="2886075" cy="2019300"/>
            <wp:effectExtent l="0" t="0" r="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886075" cy="2019300"/>
                    </a:xfrm>
                    <a:prstGeom prst="rect">
                      <a:avLst/>
                    </a:prstGeom>
                    <a:noFill/>
                    <a:ln>
                      <a:noFill/>
                    </a:ln>
                  </pic:spPr>
                </pic:pic>
              </a:graphicData>
            </a:graphic>
          </wp:inline>
        </w:drawing>
      </w:r>
    </w:p>
    <w:p w:rsidR="00E464D1" w:rsidRPr="00A74DDE" w:rsidRDefault="00E464D1" w:rsidP="00A74DDE">
      <w:pPr>
        <w:autoSpaceDE w:val="0"/>
        <w:autoSpaceDN w:val="0"/>
        <w:adjustRightInd w:val="0"/>
        <w:spacing w:after="0" w:line="240" w:lineRule="auto"/>
        <w:rPr>
          <w:rFonts w:cs="Arial"/>
          <w:sz w:val="20"/>
          <w:szCs w:val="20"/>
          <w:lang w:eastAsia="pt-BR"/>
        </w:rPr>
      </w:pPr>
    </w:p>
    <w:p w:rsidR="00A74DDE" w:rsidRPr="00A74DDE" w:rsidRDefault="00A74DDE" w:rsidP="00A74DDE">
      <w:pPr>
        <w:autoSpaceDE w:val="0"/>
        <w:autoSpaceDN w:val="0"/>
        <w:adjustRightInd w:val="0"/>
        <w:spacing w:after="0" w:line="240" w:lineRule="auto"/>
        <w:ind w:left="227" w:hanging="227"/>
        <w:rPr>
          <w:rFonts w:cs="Arial"/>
          <w:sz w:val="20"/>
          <w:szCs w:val="19"/>
          <w:lang w:eastAsia="pt-BR"/>
        </w:rPr>
      </w:pPr>
      <w:r w:rsidRPr="00A74DDE">
        <w:rPr>
          <w:rFonts w:cs="Arial"/>
          <w:sz w:val="20"/>
          <w:szCs w:val="20"/>
          <w:lang w:eastAsia="pt-BR"/>
        </w:rPr>
        <w:t xml:space="preserve">a) </w:t>
      </w:r>
      <w:r w:rsidRPr="00A74DDE">
        <w:rPr>
          <w:rFonts w:cs="Arial"/>
          <w:sz w:val="20"/>
          <w:szCs w:val="19"/>
          <w:lang w:eastAsia="pt-BR"/>
        </w:rPr>
        <w:t>Qual planta se apresenta em seu ponto de compensação fótico? Além da luz, cite outro fator ambiental que influencia</w:t>
      </w:r>
      <w:r>
        <w:rPr>
          <w:rFonts w:cs="Arial"/>
          <w:sz w:val="20"/>
          <w:szCs w:val="19"/>
          <w:lang w:eastAsia="pt-BR"/>
        </w:rPr>
        <w:t xml:space="preserve"> </w:t>
      </w:r>
      <w:r w:rsidRPr="00A74DDE">
        <w:rPr>
          <w:rFonts w:cs="Arial"/>
          <w:sz w:val="20"/>
          <w:szCs w:val="19"/>
          <w:lang w:eastAsia="pt-BR"/>
        </w:rPr>
        <w:t>a taxa de fotossíntese.</w:t>
      </w:r>
    </w:p>
    <w:p w:rsidR="00000000" w:rsidRDefault="00A74DDE" w:rsidP="00A74DDE">
      <w:pPr>
        <w:autoSpaceDE w:val="0"/>
        <w:autoSpaceDN w:val="0"/>
        <w:adjustRightInd w:val="0"/>
        <w:spacing w:after="0" w:line="240" w:lineRule="auto"/>
        <w:ind w:left="227" w:hanging="227"/>
        <w:rPr>
          <w:lang w:eastAsia="pt-BR"/>
        </w:rPr>
      </w:pPr>
      <w:r w:rsidRPr="00A74DDE">
        <w:rPr>
          <w:rFonts w:cs="Arial"/>
          <w:sz w:val="20"/>
          <w:szCs w:val="20"/>
          <w:lang w:eastAsia="pt-BR"/>
        </w:rPr>
        <w:t xml:space="preserve">b) </w:t>
      </w:r>
      <w:r w:rsidRPr="00A74DDE">
        <w:rPr>
          <w:rFonts w:cs="Arial"/>
          <w:sz w:val="20"/>
          <w:szCs w:val="19"/>
          <w:lang w:eastAsia="pt-BR"/>
        </w:rPr>
        <w:t>Suponha que as três plantas sejam atacadas por fungos parasitas. Qual delas morreria primeiro? Justifique sua resposta</w:t>
      </w:r>
      <w:r>
        <w:rPr>
          <w:rFonts w:cs="Arial"/>
          <w:sz w:val="20"/>
          <w:szCs w:val="19"/>
          <w:lang w:eastAsia="pt-BR"/>
        </w:rPr>
        <w:t xml:space="preserve"> </w:t>
      </w:r>
      <w:r w:rsidRPr="00A74DDE">
        <w:rPr>
          <w:rFonts w:cs="Arial"/>
          <w:sz w:val="20"/>
          <w:szCs w:val="19"/>
          <w:lang w:eastAsia="pt-BR"/>
        </w:rPr>
        <w:t>utilizando como referência o ponto de compensação fótico.</w:t>
      </w:r>
      <w:r w:rsidRPr="00A74DDE">
        <w:rPr>
          <w:rFonts w:cs="Arial"/>
          <w:sz w:val="20"/>
          <w:szCs w:val="20"/>
          <w:lang w:eastAsia="pt-BR"/>
        </w:rPr>
        <w:t xml:space="preserve"> </w:t>
      </w:r>
    </w:p>
    <w:p w:rsidR="00000000" w:rsidRDefault="00F4277F" w:rsidP="00A74DDE">
      <w:pPr>
        <w:autoSpaceDE w:val="0"/>
        <w:autoSpaceDN w:val="0"/>
        <w:adjustRightInd w:val="0"/>
        <w:spacing w:after="0" w:line="240" w:lineRule="auto"/>
        <w:ind w:left="227" w:hanging="227"/>
        <w:rPr>
          <w:lang w:eastAsia="pt-BR"/>
        </w:rPr>
      </w:pPr>
    </w:p>
    <w:p w:rsidR="00000000" w:rsidRDefault="00F4277F" w:rsidP="00A74DDE">
      <w:pPr>
        <w:autoSpaceDE w:val="0"/>
        <w:autoSpaceDN w:val="0"/>
        <w:adjustRightInd w:val="0"/>
        <w:spacing w:after="0" w:line="240" w:lineRule="auto"/>
        <w:ind w:left="227" w:hanging="227"/>
        <w:rPr>
          <w:lang w:eastAsia="pt-BR"/>
        </w:rPr>
      </w:pPr>
    </w:p>
    <w:p w:rsidR="00000000" w:rsidRDefault="00F4277F" w:rsidP="00A74DDE">
      <w:pPr>
        <w:autoSpaceDE w:val="0"/>
        <w:autoSpaceDN w:val="0"/>
        <w:adjustRightInd w:val="0"/>
        <w:spacing w:after="0" w:line="240" w:lineRule="auto"/>
        <w:ind w:left="227" w:hanging="227"/>
        <w:rPr>
          <w:b/>
          <w:lang w:eastAsia="pt-BR"/>
        </w:rPr>
      </w:pPr>
      <w:r>
        <w:rPr>
          <w:b/>
          <w:lang w:eastAsia="pt-BR"/>
        </w:rPr>
        <w:t>Resposta:</w:t>
      </w:r>
    </w:p>
    <w:p w:rsidR="00000000" w:rsidRDefault="00F4277F" w:rsidP="00A74DDE">
      <w:pPr>
        <w:autoSpaceDE w:val="0"/>
        <w:autoSpaceDN w:val="0"/>
        <w:adjustRightInd w:val="0"/>
        <w:spacing w:after="0" w:line="240" w:lineRule="auto"/>
        <w:ind w:left="227" w:hanging="227"/>
        <w:rPr>
          <w:b/>
          <w:lang w:eastAsia="pt-BR"/>
        </w:rPr>
      </w:pPr>
    </w:p>
    <w:p w:rsidR="00610FE5" w:rsidRPr="00610FE5" w:rsidRDefault="00610FE5" w:rsidP="00610FE5">
      <w:pPr>
        <w:spacing w:after="0" w:line="240" w:lineRule="auto"/>
        <w:ind w:left="227" w:hanging="227"/>
        <w:rPr>
          <w:rFonts w:cs="Arial"/>
          <w:sz w:val="20"/>
          <w:szCs w:val="18"/>
          <w:lang w:eastAsia="pt-BR"/>
        </w:rPr>
      </w:pPr>
      <w:r w:rsidRPr="00610FE5">
        <w:rPr>
          <w:rFonts w:cs="Arial"/>
          <w:sz w:val="20"/>
          <w:szCs w:val="18"/>
          <w:lang w:eastAsia="pt-BR"/>
        </w:rPr>
        <w:t>a) A planta 2 se apresenta em seu ponto de compensação fótico, pois, nesta intensidade luminosa, a taxa de fotossíntese e de respiração se igualam, de modo que a planta utiliza todo o oxigênio liberado na fotossíntese para a respiração e todo gás carbônico liberado na respiração para a fotossíntese. Diversos fatores ambientais influenciam a taxa de fotossíntese, como a concentração de gás carbônico, a temperatura etc.</w:t>
      </w:r>
    </w:p>
    <w:p w:rsidR="00610FE5" w:rsidRDefault="00610FE5" w:rsidP="00610FE5">
      <w:pPr>
        <w:spacing w:after="0" w:line="240" w:lineRule="auto"/>
        <w:ind w:left="227" w:hanging="227"/>
        <w:rPr>
          <w:rFonts w:cs="Arial"/>
          <w:sz w:val="20"/>
          <w:szCs w:val="18"/>
          <w:lang w:eastAsia="pt-BR"/>
        </w:rPr>
      </w:pPr>
    </w:p>
    <w:p w:rsidR="00000000" w:rsidRDefault="00610FE5" w:rsidP="00610FE5">
      <w:pPr>
        <w:spacing w:after="0" w:line="240" w:lineRule="auto"/>
        <w:ind w:left="227" w:hanging="227"/>
        <w:rPr>
          <w:lang w:eastAsia="pt-BR"/>
        </w:rPr>
      </w:pPr>
      <w:r w:rsidRPr="00610FE5">
        <w:rPr>
          <w:rFonts w:cs="Arial"/>
          <w:sz w:val="20"/>
          <w:szCs w:val="18"/>
          <w:lang w:eastAsia="pt-BR"/>
        </w:rPr>
        <w:t xml:space="preserve">b) A planta que morreria primeiro seria a 1, pois está abaixo do ponto de compensação fótico, não possuindo reservas de matéria orgânica provenientes da fotossíntese para combater os fungos parasitas. </w:t>
      </w:r>
    </w:p>
    <w:p w:rsidR="00000000" w:rsidRDefault="00F4277F" w:rsidP="00610FE5">
      <w:pPr>
        <w:spacing w:after="0" w:line="240" w:lineRule="auto"/>
        <w:ind w:left="227" w:hanging="227"/>
        <w:rPr>
          <w:lang w:eastAsia="pt-BR"/>
        </w:rPr>
      </w:pPr>
    </w:p>
    <w:p w:rsidR="00000000" w:rsidRDefault="00F4277F" w:rsidP="00610FE5">
      <w:pPr>
        <w:spacing w:after="0" w:line="240" w:lineRule="auto"/>
        <w:ind w:left="227" w:hanging="227"/>
        <w:rPr>
          <w:lang w:eastAsia="pt-BR"/>
        </w:rPr>
      </w:pPr>
    </w:p>
    <w:p w:rsidR="00000000" w:rsidRDefault="00F4277F" w:rsidP="00610FE5">
      <w:pPr>
        <w:spacing w:after="0" w:line="240" w:lineRule="auto"/>
        <w:ind w:left="227" w:hanging="227"/>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FF6D25" w:rsidRPr="00FF6D25" w:rsidRDefault="000D1869" w:rsidP="00FF6D25">
      <w:pPr>
        <w:pStyle w:val="Cabealho"/>
        <w:tabs>
          <w:tab w:val="clear" w:pos="4252"/>
          <w:tab w:val="clear" w:pos="8504"/>
        </w:tabs>
        <w:autoSpaceDE w:val="0"/>
        <w:autoSpaceDN w:val="0"/>
        <w:adjustRightInd w:val="0"/>
        <w:rPr>
          <w:rFonts w:cs="Arial"/>
          <w:color w:val="000000"/>
          <w:sz w:val="20"/>
          <w:lang w:eastAsia="pt-BR"/>
        </w:rPr>
      </w:pPr>
      <w:r w:rsidRPr="00B0193F">
        <w:rPr>
          <w:rFonts w:cs="Arial"/>
          <w:sz w:val="20"/>
          <w:szCs w:val="20"/>
          <w:lang w:eastAsia="zh-CN"/>
        </w:rPr>
        <w:t>17</w:t>
      </w:r>
      <w:r w:rsidRPr="00B0193F">
        <w:rPr>
          <w:rFonts w:cs="Arial"/>
          <w:b/>
          <w:sz w:val="20"/>
          <w:szCs w:val="20"/>
          <w:lang w:eastAsia="zh-CN"/>
        </w:rPr>
        <w:t>.</w:t>
      </w:r>
      <w:r w:rsidRPr="00B0193F">
        <w:rPr>
          <w:rFonts w:cs="Arial"/>
          <w:sz w:val="20"/>
          <w:szCs w:val="20"/>
          <w:lang w:eastAsia="zh-CN"/>
        </w:rPr>
        <w:t xml:space="preserve"> (Uemg)  </w:t>
      </w:r>
      <w:r w:rsidR="00FF6D25" w:rsidRPr="00FF6D25">
        <w:rPr>
          <w:rFonts w:cs="Arial"/>
          <w:color w:val="000000"/>
          <w:sz w:val="20"/>
          <w:lang w:eastAsia="pt-BR"/>
        </w:rPr>
        <w:t xml:space="preserve">Os vegetais multicelulares são formados por um grupamento de células diferenciadas que exercem uma mesma função. Esses conjuntos celulares são designados como tecidos e a divisão da Biologia que os estuda é denominada de Histologia. </w:t>
      </w:r>
    </w:p>
    <w:p w:rsidR="00FF6D25" w:rsidRDefault="00FF6D25" w:rsidP="00FF6D25">
      <w:pPr>
        <w:pStyle w:val="Cabealho"/>
        <w:tabs>
          <w:tab w:val="clear" w:pos="4252"/>
          <w:tab w:val="clear" w:pos="8504"/>
        </w:tabs>
        <w:autoSpaceDE w:val="0"/>
        <w:autoSpaceDN w:val="0"/>
        <w:adjustRightInd w:val="0"/>
        <w:rPr>
          <w:rFonts w:cs="Arial"/>
          <w:color w:val="000000"/>
          <w:sz w:val="20"/>
          <w:lang w:eastAsia="pt-BR"/>
        </w:rPr>
      </w:pPr>
      <w:r w:rsidRPr="00FF6D25">
        <w:rPr>
          <w:rFonts w:cs="Arial"/>
          <w:color w:val="000000"/>
          <w:sz w:val="20"/>
          <w:lang w:eastAsia="pt-BR"/>
        </w:rPr>
        <w:t xml:space="preserve">Nesses tecidos, existem células que possuem celulose em sua parede celular, vacúolos e cloroplastos em seu interior. </w:t>
      </w:r>
    </w:p>
    <w:p w:rsidR="00FF6D25" w:rsidRPr="00FF6D25" w:rsidRDefault="00FF6D25" w:rsidP="00FF6D25">
      <w:pPr>
        <w:pStyle w:val="Cabealho"/>
        <w:tabs>
          <w:tab w:val="clear" w:pos="4252"/>
          <w:tab w:val="clear" w:pos="8504"/>
        </w:tabs>
        <w:autoSpaceDE w:val="0"/>
        <w:autoSpaceDN w:val="0"/>
        <w:adjustRightInd w:val="0"/>
        <w:rPr>
          <w:rFonts w:cs="Arial"/>
          <w:color w:val="000000"/>
          <w:sz w:val="20"/>
          <w:lang w:eastAsia="pt-BR"/>
        </w:rPr>
      </w:pPr>
    </w:p>
    <w:p w:rsidR="00000000" w:rsidRDefault="00FF6D25" w:rsidP="00FF6D25">
      <w:pPr>
        <w:pStyle w:val="Cabealho"/>
        <w:tabs>
          <w:tab w:val="clear" w:pos="4252"/>
          <w:tab w:val="clear" w:pos="8504"/>
        </w:tabs>
        <w:autoSpaceDE w:val="0"/>
        <w:autoSpaceDN w:val="0"/>
        <w:adjustRightInd w:val="0"/>
        <w:rPr>
          <w:color w:val="000000"/>
          <w:sz w:val="24"/>
          <w:szCs w:val="24"/>
          <w:lang w:eastAsia="pt-BR"/>
        </w:rPr>
      </w:pPr>
      <w:r w:rsidRPr="00FF6D25">
        <w:rPr>
          <w:rFonts w:cs="Arial"/>
          <w:color w:val="000000"/>
          <w:sz w:val="20"/>
          <w:lang w:eastAsia="pt-BR"/>
        </w:rPr>
        <w:t xml:space="preserve">Assinale a alternativa que apresenta o tecido vegetal formado por células mortas, alongadas e de parede celular lignificada.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9B5415" w:rsidRPr="00FF6D25">
        <w:rPr>
          <w:rFonts w:cs="Arial"/>
          <w:color w:val="000000"/>
          <w:sz w:val="20"/>
          <w:lang w:eastAsia="pt-BR"/>
        </w:rPr>
        <w:t>Xilema</w:t>
      </w:r>
      <w:r w:rsidR="009B5415">
        <w:rPr>
          <w:rFonts w:cs="Arial"/>
          <w:color w:val="000000"/>
          <w:sz w:val="20"/>
          <w:lang w:eastAsia="pt-BR"/>
        </w:rPr>
        <w:t>.</w:t>
      </w:r>
      <w:r w:rsidR="009B5415" w:rsidRPr="00FF6D25">
        <w:rPr>
          <w:rFonts w:cs="Arial"/>
          <w:color w:val="000000"/>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AC5105" w:rsidRPr="00FF6D25">
        <w:rPr>
          <w:rFonts w:cs="Arial"/>
          <w:color w:val="000000"/>
          <w:sz w:val="20"/>
          <w:lang w:eastAsia="pt-BR"/>
        </w:rPr>
        <w:t>Floema.</w:t>
      </w:r>
      <w:r w:rsidR="00AC5105">
        <w:rPr>
          <w:rFonts w:cs="Arial"/>
          <w:color w:val="000000"/>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7535AC" w:rsidRPr="00FF6D25">
        <w:rPr>
          <w:rFonts w:cs="Arial"/>
          <w:color w:val="000000"/>
          <w:sz w:val="20"/>
          <w:lang w:eastAsia="pt-BR"/>
        </w:rPr>
        <w:t xml:space="preserve">Colênquima. </w:t>
      </w:r>
      <w:r w:rsidR="007535AC">
        <w:rPr>
          <w:rFonts w:cs="Arial"/>
          <w:color w:val="000000"/>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EB1A27" w:rsidRPr="00FF6D25">
        <w:rPr>
          <w:rFonts w:cs="Arial"/>
          <w:color w:val="000000"/>
          <w:sz w:val="20"/>
          <w:lang w:eastAsia="pt-BR"/>
        </w:rPr>
        <w:t xml:space="preserve">Meristema.  </w:t>
      </w:r>
      <w:r w:rsidRPr="006F1737">
        <w:rPr>
          <w:rFonts w:cs="Arial"/>
          <w:sz w:val="20"/>
          <w:szCs w:val="20"/>
          <w:lang w:eastAsia="zh-CN"/>
        </w:rPr>
        <w:t xml:space="preserve"> </w:t>
      </w:r>
      <w:r w:rsidRPr="006F1737">
        <w:rPr>
          <w:sz w:val="20"/>
          <w:szCs w:val="20"/>
          <w:lang w:eastAsia="zh-CN"/>
        </w:rPr>
        <w:t xml:space="preserve"> </w:t>
      </w:r>
    </w:p>
    <w:p w:rsidR="00000000" w:rsidRDefault="00F4277F" w:rsidP="00335AEC">
      <w:pPr>
        <w:spacing w:after="0" w:line="240" w:lineRule="auto"/>
        <w:ind w:left="227" w:hanging="227"/>
        <w:rPr>
          <w:sz w:val="24"/>
          <w:szCs w:val="24"/>
          <w:lang w:val="en-US" w:eastAsia="zh-CN"/>
        </w:rPr>
      </w:pPr>
    </w:p>
    <w:p w:rsidR="00000000" w:rsidRDefault="00F4277F" w:rsidP="00335AEC">
      <w:pPr>
        <w:spacing w:after="0" w:line="240" w:lineRule="auto"/>
        <w:ind w:left="227" w:hanging="227"/>
        <w:rPr>
          <w:sz w:val="24"/>
          <w:szCs w:val="24"/>
          <w:lang w:val="en-US" w:eastAsia="zh-CN"/>
        </w:rPr>
      </w:pPr>
    </w:p>
    <w:p w:rsidR="00000000" w:rsidRDefault="00F4277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4277F" w:rsidP="00335AEC">
      <w:pPr>
        <w:spacing w:after="0" w:line="240" w:lineRule="auto"/>
        <w:ind w:left="227" w:hanging="227"/>
        <w:rPr>
          <w:b/>
          <w:sz w:val="24"/>
          <w:szCs w:val="24"/>
          <w:lang w:val="en-US" w:eastAsia="zh-CN"/>
        </w:rPr>
      </w:pPr>
    </w:p>
    <w:p w:rsidR="00F42624" w:rsidRPr="00FF6D25" w:rsidRDefault="00F42624" w:rsidP="00F42624">
      <w:pPr>
        <w:autoSpaceDE w:val="0"/>
        <w:autoSpaceDN w:val="0"/>
        <w:adjustRightInd w:val="0"/>
        <w:spacing w:after="0" w:line="240" w:lineRule="auto"/>
        <w:rPr>
          <w:rFonts w:cs="Arial"/>
          <w:sz w:val="20"/>
          <w:szCs w:val="20"/>
          <w:lang w:eastAsia="pt-BR"/>
        </w:rPr>
      </w:pPr>
      <w:r>
        <w:rPr>
          <w:rFonts w:cs="Arial"/>
          <w:sz w:val="20"/>
          <w:szCs w:val="20"/>
          <w:lang w:eastAsia="pt-BR"/>
        </w:rPr>
        <w:t>[A]</w:t>
      </w:r>
    </w:p>
    <w:p w:rsidR="00592A75" w:rsidRDefault="00592A75">
      <w:pPr>
        <w:widowControl w:val="0"/>
        <w:autoSpaceDE w:val="0"/>
        <w:autoSpaceDN w:val="0"/>
        <w:adjustRightInd w:val="0"/>
        <w:spacing w:after="0" w:line="240" w:lineRule="auto"/>
        <w:rPr>
          <w:rFonts w:cs="Arial"/>
          <w:sz w:val="20"/>
          <w:szCs w:val="20"/>
          <w:lang w:eastAsia="pt-BR"/>
        </w:rPr>
      </w:pPr>
    </w:p>
    <w:p w:rsidR="00000000" w:rsidRDefault="00581D90">
      <w:pPr>
        <w:widowControl w:val="0"/>
        <w:autoSpaceDE w:val="0"/>
        <w:autoSpaceDN w:val="0"/>
        <w:adjustRightInd w:val="0"/>
        <w:spacing w:after="0" w:line="240" w:lineRule="auto"/>
        <w:rPr>
          <w:lang w:eastAsia="pt-BR"/>
        </w:rPr>
      </w:pPr>
      <w:r>
        <w:rPr>
          <w:rFonts w:cs="Arial"/>
          <w:sz w:val="20"/>
          <w:szCs w:val="20"/>
          <w:lang w:eastAsia="pt-BR"/>
        </w:rPr>
        <w:t xml:space="preserve">O tecido vegetal formado por células mortas, alongadas e de parede celular lignificada é o lenho (ou xilema). </w:t>
      </w:r>
    </w:p>
    <w:p w:rsidR="00000000" w:rsidRDefault="00F4277F">
      <w:pPr>
        <w:widowControl w:val="0"/>
        <w:autoSpaceDE w:val="0"/>
        <w:autoSpaceDN w:val="0"/>
        <w:adjustRightInd w:val="0"/>
        <w:spacing w:after="0" w:line="240" w:lineRule="auto"/>
        <w:rPr>
          <w:lang w:eastAsia="pt-BR"/>
        </w:rPr>
      </w:pPr>
    </w:p>
    <w:p w:rsidR="00000000" w:rsidRDefault="00F4277F">
      <w:pPr>
        <w:widowControl w:val="0"/>
        <w:autoSpaceDE w:val="0"/>
        <w:autoSpaceDN w:val="0"/>
        <w:adjustRightInd w:val="0"/>
        <w:spacing w:after="0" w:line="240" w:lineRule="auto"/>
        <w:rPr>
          <w:lang w:eastAsia="pt-BR"/>
        </w:rPr>
      </w:pPr>
    </w:p>
    <w:p w:rsidR="00000000" w:rsidRDefault="00F4277F">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592A75" w:rsidRPr="00CE0F4D" w:rsidRDefault="000D1869" w:rsidP="0009727A">
      <w:pPr>
        <w:autoSpaceDE w:val="0"/>
        <w:autoSpaceDN w:val="0"/>
        <w:adjustRightInd w:val="0"/>
        <w:spacing w:after="0" w:line="240" w:lineRule="auto"/>
        <w:rPr>
          <w:rFonts w:cs="Arial"/>
          <w:sz w:val="20"/>
          <w:szCs w:val="20"/>
          <w:lang w:eastAsia="pt-BR"/>
        </w:rPr>
      </w:pPr>
      <w:r w:rsidRPr="00B0193F">
        <w:rPr>
          <w:rFonts w:cs="Arial"/>
          <w:sz w:val="20"/>
          <w:szCs w:val="20"/>
          <w:lang w:eastAsia="zh-CN"/>
        </w:rPr>
        <w:t>18</w:t>
      </w:r>
      <w:r w:rsidRPr="00B0193F">
        <w:rPr>
          <w:rFonts w:cs="Arial"/>
          <w:b/>
          <w:sz w:val="20"/>
          <w:szCs w:val="20"/>
          <w:lang w:eastAsia="zh-CN"/>
        </w:rPr>
        <w:t>.</w:t>
      </w:r>
      <w:r w:rsidRPr="00B0193F">
        <w:rPr>
          <w:rFonts w:cs="Arial"/>
          <w:sz w:val="20"/>
          <w:szCs w:val="20"/>
          <w:lang w:eastAsia="zh-CN"/>
        </w:rPr>
        <w:t xml:space="preserve"> (Mackenzie)  </w:t>
      </w:r>
      <w:r w:rsidR="00F06A9E" w:rsidRPr="00CE0F4D">
        <w:rPr>
          <w:rFonts w:cs="Arial"/>
          <w:sz w:val="20"/>
          <w:szCs w:val="30"/>
          <w:lang w:eastAsia="pt-BR"/>
        </w:rPr>
        <w:t>O esquema abaixo resume de forma sucinta as etapas clara e escura da fotossíntese no interior de</w:t>
      </w:r>
      <w:r w:rsidR="0009727A" w:rsidRPr="00CE0F4D">
        <w:rPr>
          <w:rFonts w:cs="Arial"/>
          <w:sz w:val="20"/>
          <w:szCs w:val="30"/>
          <w:lang w:eastAsia="pt-BR"/>
        </w:rPr>
        <w:t xml:space="preserve"> </w:t>
      </w:r>
      <w:r w:rsidR="00F06A9E" w:rsidRPr="00CE0F4D">
        <w:rPr>
          <w:rFonts w:cs="Arial"/>
          <w:sz w:val="20"/>
          <w:szCs w:val="30"/>
          <w:lang w:eastAsia="pt-BR"/>
        </w:rPr>
        <w:t>um cloroplasto.</w:t>
      </w:r>
    </w:p>
    <w:p w:rsidR="00F06A9E" w:rsidRPr="00CE0F4D" w:rsidRDefault="00F06A9E" w:rsidP="0009727A">
      <w:pPr>
        <w:autoSpaceDE w:val="0"/>
        <w:autoSpaceDN w:val="0"/>
        <w:adjustRightInd w:val="0"/>
        <w:spacing w:after="0" w:line="240" w:lineRule="auto"/>
        <w:rPr>
          <w:rFonts w:cs="Arial"/>
          <w:sz w:val="20"/>
          <w:szCs w:val="20"/>
          <w:shd w:val="clear" w:color="auto" w:fill="FFFFFF"/>
          <w:lang w:eastAsia="pt-BR"/>
        </w:rPr>
      </w:pPr>
    </w:p>
    <w:p w:rsidR="00F06A9E" w:rsidRPr="00CE0F4D" w:rsidRDefault="00F4277F" w:rsidP="0009727A">
      <w:pPr>
        <w:autoSpaceDE w:val="0"/>
        <w:autoSpaceDN w:val="0"/>
        <w:adjustRightInd w:val="0"/>
        <w:spacing w:after="0" w:line="240" w:lineRule="auto"/>
        <w:rPr>
          <w:rFonts w:cs="Arial"/>
          <w:sz w:val="20"/>
          <w:szCs w:val="20"/>
          <w:shd w:val="clear" w:color="auto" w:fill="FFFFFF"/>
          <w:lang w:eastAsia="pt-BR"/>
        </w:rPr>
      </w:pPr>
      <w:r>
        <w:rPr>
          <w:rFonts w:cs="Arial"/>
          <w:noProof/>
          <w:sz w:val="20"/>
          <w:szCs w:val="20"/>
          <w:shd w:val="clear" w:color="auto" w:fill="FFFFFF"/>
          <w:lang w:val="en-US"/>
        </w:rPr>
        <w:drawing>
          <wp:inline distT="0" distB="0" distL="0" distR="0">
            <wp:extent cx="5000625" cy="1800225"/>
            <wp:effectExtent l="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000625" cy="1800225"/>
                    </a:xfrm>
                    <a:prstGeom prst="rect">
                      <a:avLst/>
                    </a:prstGeom>
                    <a:noFill/>
                    <a:ln>
                      <a:noFill/>
                    </a:ln>
                  </pic:spPr>
                </pic:pic>
              </a:graphicData>
            </a:graphic>
          </wp:inline>
        </w:drawing>
      </w:r>
    </w:p>
    <w:p w:rsidR="00474B44" w:rsidRPr="00CE0F4D" w:rsidRDefault="00474B44" w:rsidP="0009727A">
      <w:pPr>
        <w:autoSpaceDE w:val="0"/>
        <w:autoSpaceDN w:val="0"/>
        <w:adjustRightInd w:val="0"/>
        <w:spacing w:after="0" w:line="240" w:lineRule="auto"/>
        <w:rPr>
          <w:rFonts w:cs="Arial"/>
          <w:sz w:val="20"/>
          <w:szCs w:val="20"/>
          <w:lang w:eastAsia="pt-BR"/>
        </w:rPr>
      </w:pPr>
    </w:p>
    <w:p w:rsidR="00000000" w:rsidRDefault="0009727A" w:rsidP="0009727A">
      <w:pPr>
        <w:autoSpaceDE w:val="0"/>
        <w:autoSpaceDN w:val="0"/>
        <w:adjustRightInd w:val="0"/>
        <w:spacing w:after="0" w:line="240" w:lineRule="auto"/>
        <w:rPr>
          <w:lang w:eastAsia="pt-BR"/>
        </w:rPr>
      </w:pPr>
      <w:r w:rsidRPr="00CE0F4D">
        <w:rPr>
          <w:rFonts w:cs="Arial"/>
          <w:sz w:val="20"/>
          <w:szCs w:val="30"/>
          <w:lang w:eastAsia="pt-BR"/>
        </w:rPr>
        <w:t xml:space="preserve">Em relação ao processo esquematizado, é correto afirmar que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466459" w:rsidRPr="00CA7ED3">
        <w:rPr>
          <w:rFonts w:cs="Arial"/>
          <w:sz w:val="20"/>
          <w:szCs w:val="30"/>
          <w:lang w:eastAsia="pt-BR"/>
        </w:rPr>
        <w:t xml:space="preserve">a substância liberada em IV é o oxigênio.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164A4C" w:rsidRPr="000E5628">
        <w:rPr>
          <w:rFonts w:cs="Arial"/>
          <w:sz w:val="20"/>
          <w:szCs w:val="30"/>
          <w:lang w:eastAsia="pt-BR"/>
        </w:rPr>
        <w:t xml:space="preserve">a substância liberada em II é a água.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1F5F86" w:rsidRPr="00B45211">
        <w:rPr>
          <w:rFonts w:cs="Arial"/>
          <w:sz w:val="20"/>
          <w:szCs w:val="30"/>
          <w:lang w:eastAsia="pt-BR"/>
        </w:rPr>
        <w:t xml:space="preserve">os átomos de carbono e hidrogênio, presentes na glicose, originam-se das substâncias III e I, respectivamente.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5C566A" w:rsidRPr="00232F02">
        <w:rPr>
          <w:rFonts w:cs="Arial"/>
          <w:sz w:val="20"/>
          <w:szCs w:val="30"/>
          <w:lang w:eastAsia="pt-BR"/>
        </w:rPr>
        <w:t xml:space="preserve">ocorrem, no estroma, a fotólise da água (III) e as fotofosforilações cíclica e acíclica (IV).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FC3D89" w:rsidRPr="00C96F00">
        <w:rPr>
          <w:rFonts w:cs="Arial"/>
          <w:sz w:val="20"/>
          <w:szCs w:val="30"/>
          <w:lang w:eastAsia="pt-BR"/>
        </w:rPr>
        <w:t xml:space="preserve">a substância utilizada em I é o dióxido de carbono. </w:t>
      </w:r>
      <w:r w:rsidRPr="006F1737">
        <w:rPr>
          <w:rFonts w:cs="Arial"/>
          <w:sz w:val="20"/>
          <w:szCs w:val="20"/>
          <w:lang w:eastAsia="zh-CN"/>
        </w:rPr>
        <w:t xml:space="preserve"> </w:t>
      </w:r>
      <w:r w:rsidRPr="006F1737">
        <w:rPr>
          <w:sz w:val="20"/>
          <w:szCs w:val="20"/>
          <w:lang w:eastAsia="zh-CN"/>
        </w:rPr>
        <w:t xml:space="preserve"> </w:t>
      </w:r>
    </w:p>
    <w:p w:rsidR="00000000" w:rsidRDefault="00F4277F" w:rsidP="00335AEC">
      <w:pPr>
        <w:spacing w:after="0" w:line="240" w:lineRule="auto"/>
        <w:ind w:left="227" w:hanging="227"/>
        <w:rPr>
          <w:sz w:val="24"/>
          <w:szCs w:val="24"/>
          <w:lang w:val="en-US" w:eastAsia="zh-CN"/>
        </w:rPr>
      </w:pPr>
    </w:p>
    <w:p w:rsidR="00000000" w:rsidRDefault="00F4277F" w:rsidP="00335AEC">
      <w:pPr>
        <w:spacing w:after="0" w:line="240" w:lineRule="auto"/>
        <w:ind w:left="227" w:hanging="227"/>
        <w:rPr>
          <w:sz w:val="24"/>
          <w:szCs w:val="24"/>
          <w:lang w:val="en-US" w:eastAsia="zh-CN"/>
        </w:rPr>
      </w:pPr>
    </w:p>
    <w:p w:rsidR="00000000" w:rsidRDefault="00F4277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4277F" w:rsidP="00335AEC">
      <w:pPr>
        <w:spacing w:after="0" w:line="240" w:lineRule="auto"/>
        <w:ind w:left="227" w:hanging="227"/>
        <w:rPr>
          <w:b/>
          <w:sz w:val="24"/>
          <w:szCs w:val="24"/>
          <w:lang w:val="en-US" w:eastAsia="zh-CN"/>
        </w:rPr>
      </w:pPr>
    </w:p>
    <w:p w:rsidR="007F7ABB" w:rsidRPr="00992EE2" w:rsidRDefault="007F7ABB" w:rsidP="00956F7A">
      <w:pPr>
        <w:autoSpaceDE w:val="0"/>
        <w:autoSpaceDN w:val="0"/>
        <w:adjustRightInd w:val="0"/>
        <w:spacing w:after="0" w:line="240" w:lineRule="auto"/>
        <w:rPr>
          <w:rFonts w:cs="Arial"/>
          <w:sz w:val="20"/>
          <w:szCs w:val="20"/>
          <w:lang w:eastAsia="pt-BR"/>
        </w:rPr>
      </w:pPr>
      <w:r w:rsidRPr="00992EE2">
        <w:rPr>
          <w:rFonts w:cs="Arial"/>
          <w:sz w:val="20"/>
          <w:szCs w:val="30"/>
          <w:lang w:eastAsia="pt-BR"/>
        </w:rPr>
        <w:t>[C]</w:t>
      </w:r>
    </w:p>
    <w:p w:rsidR="00592A75" w:rsidRPr="00992EE2" w:rsidRDefault="00592A75" w:rsidP="00956F7A">
      <w:pPr>
        <w:autoSpaceDE w:val="0"/>
        <w:autoSpaceDN w:val="0"/>
        <w:adjustRightInd w:val="0"/>
        <w:spacing w:after="0" w:line="240" w:lineRule="auto"/>
        <w:rPr>
          <w:rFonts w:cs="Arial"/>
          <w:sz w:val="20"/>
          <w:szCs w:val="20"/>
          <w:lang w:eastAsia="pt-BR"/>
        </w:rPr>
      </w:pPr>
    </w:p>
    <w:p w:rsidR="00000000" w:rsidRDefault="00956F7A" w:rsidP="00956F7A">
      <w:pPr>
        <w:autoSpaceDE w:val="0"/>
        <w:autoSpaceDN w:val="0"/>
        <w:adjustRightInd w:val="0"/>
        <w:spacing w:after="0" w:line="240" w:lineRule="auto"/>
        <w:rPr>
          <w:lang w:eastAsia="pt-BR"/>
        </w:rPr>
      </w:pPr>
      <w:r w:rsidRPr="00992EE2">
        <w:rPr>
          <w:rFonts w:cs="Arial"/>
          <w:sz w:val="20"/>
          <w:szCs w:val="20"/>
          <w:lang w:eastAsia="pt-BR"/>
        </w:rPr>
        <w:t xml:space="preserve">Na glicose, os átomos de carbono foram originados de III, isto é, de moléculas de </w:t>
      </w:r>
      <w:r w:rsidR="00862DC0" w:rsidRPr="00992EE2">
        <w:rPr>
          <w:rFonts w:cs="Arial"/>
          <w:position w:val="-10"/>
          <w:sz w:val="20"/>
          <w:lang w:eastAsia="pt-BR"/>
        </w:rPr>
        <w:object w:dxaOrig="520" w:dyaOrig="300">
          <v:shape id="_x0000_i1061" type="#_x0000_t75" style="width:26.25pt;height:15pt" o:ole="">
            <v:imagedata r:id="rId62" o:title=""/>
          </v:shape>
          <o:OLEObject Type="Embed" ProgID="Equation.DSMT4" ShapeID="_x0000_i1061" DrawAspect="Content" ObjectID="_1681474921" r:id="rId63"/>
        </w:object>
      </w:r>
      <w:r w:rsidRPr="00992EE2">
        <w:rPr>
          <w:rFonts w:cs="Arial"/>
          <w:sz w:val="20"/>
          <w:szCs w:val="20"/>
          <w:lang w:eastAsia="pt-BR"/>
        </w:rPr>
        <w:t xml:space="preserve"> Enquanto os átomos de hidrogênio são provenientes da fotólise da água, substância indicada em I. </w:t>
      </w:r>
    </w:p>
    <w:p w:rsidR="00000000" w:rsidRDefault="00F4277F" w:rsidP="00956F7A">
      <w:pPr>
        <w:autoSpaceDE w:val="0"/>
        <w:autoSpaceDN w:val="0"/>
        <w:adjustRightInd w:val="0"/>
        <w:spacing w:after="0" w:line="240" w:lineRule="auto"/>
        <w:rPr>
          <w:lang w:eastAsia="pt-BR"/>
        </w:rPr>
      </w:pPr>
    </w:p>
    <w:p w:rsidR="00000000" w:rsidRDefault="00F4277F" w:rsidP="00956F7A">
      <w:pPr>
        <w:autoSpaceDE w:val="0"/>
        <w:autoSpaceDN w:val="0"/>
        <w:adjustRightInd w:val="0"/>
        <w:spacing w:after="0" w:line="240" w:lineRule="auto"/>
        <w:rPr>
          <w:lang w:eastAsia="pt-BR"/>
        </w:rPr>
      </w:pPr>
    </w:p>
    <w:p w:rsidR="00000000" w:rsidRDefault="00F4277F" w:rsidP="00956F7A">
      <w:pPr>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DE0E56" w:rsidRPr="00FC39FA" w:rsidRDefault="000D1869" w:rsidP="00DE0E56">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19</w:t>
      </w:r>
      <w:r w:rsidRPr="00B0193F">
        <w:rPr>
          <w:rFonts w:cs="Arial"/>
          <w:b/>
          <w:sz w:val="20"/>
          <w:szCs w:val="20"/>
          <w:lang w:eastAsia="zh-CN"/>
        </w:rPr>
        <w:t>.</w:t>
      </w:r>
      <w:r w:rsidRPr="00B0193F">
        <w:rPr>
          <w:rFonts w:cs="Arial"/>
          <w:sz w:val="20"/>
          <w:szCs w:val="20"/>
          <w:lang w:eastAsia="zh-CN"/>
        </w:rPr>
        <w:t xml:space="preserve"> (Ufjf-pism 1)  </w:t>
      </w:r>
      <w:r w:rsidR="00DE0E56" w:rsidRPr="00FC39FA">
        <w:rPr>
          <w:rFonts w:cs="Arial"/>
          <w:sz w:val="20"/>
          <w:szCs w:val="20"/>
          <w:lang w:eastAsia="pt-BR"/>
        </w:rPr>
        <w:t>A fotossíntese é um processo essencial à vida, cuja equação simplificada pode ser vista abaixo:</w:t>
      </w:r>
    </w:p>
    <w:p w:rsidR="00DE0E56" w:rsidRPr="00FC39FA" w:rsidRDefault="00DE0E56" w:rsidP="00DE0E56">
      <w:pPr>
        <w:widowControl w:val="0"/>
        <w:autoSpaceDE w:val="0"/>
        <w:autoSpaceDN w:val="0"/>
        <w:adjustRightInd w:val="0"/>
        <w:spacing w:after="0" w:line="240" w:lineRule="auto"/>
        <w:rPr>
          <w:rFonts w:cs="Arial"/>
          <w:b/>
          <w:bCs/>
          <w:sz w:val="20"/>
          <w:szCs w:val="20"/>
          <w:lang w:eastAsia="pt-BR"/>
        </w:rPr>
      </w:pPr>
    </w:p>
    <w:p w:rsidR="00DE0E56" w:rsidRPr="00FC39FA" w:rsidRDefault="00D330EE" w:rsidP="00DE0E56">
      <w:pPr>
        <w:widowControl w:val="0"/>
        <w:autoSpaceDE w:val="0"/>
        <w:autoSpaceDN w:val="0"/>
        <w:adjustRightInd w:val="0"/>
        <w:spacing w:after="0" w:line="240" w:lineRule="auto"/>
        <w:rPr>
          <w:rFonts w:cs="Arial"/>
          <w:b/>
          <w:bCs/>
          <w:sz w:val="20"/>
          <w:szCs w:val="20"/>
          <w:lang w:eastAsia="pt-BR"/>
        </w:rPr>
      </w:pPr>
      <w:r w:rsidRPr="00FC39FA">
        <w:rPr>
          <w:rFonts w:cs="Arial"/>
          <w:position w:val="-46"/>
          <w:sz w:val="20"/>
          <w:lang w:eastAsia="pt-BR"/>
        </w:rPr>
        <w:object w:dxaOrig="4260" w:dyaOrig="740">
          <v:shape id="_x0000_i1062" type="#_x0000_t75" style="width:213pt;height:36.75pt" o:ole="">
            <v:imagedata r:id="rId64" o:title=""/>
          </v:shape>
          <o:OLEObject Type="Embed" ProgID="Equation.DSMT4" ShapeID="_x0000_i1062" DrawAspect="Content" ObjectID="_1681474922" r:id="rId65"/>
        </w:object>
      </w:r>
    </w:p>
    <w:p w:rsidR="00DE0E56" w:rsidRPr="00FC39FA" w:rsidRDefault="00DE0E56" w:rsidP="00DE0E56">
      <w:pPr>
        <w:widowControl w:val="0"/>
        <w:autoSpaceDE w:val="0"/>
        <w:autoSpaceDN w:val="0"/>
        <w:adjustRightInd w:val="0"/>
        <w:spacing w:after="0" w:line="240" w:lineRule="auto"/>
        <w:rPr>
          <w:rFonts w:cs="Arial"/>
          <w:b/>
          <w:bCs/>
          <w:sz w:val="20"/>
          <w:szCs w:val="20"/>
          <w:lang w:eastAsia="pt-BR"/>
        </w:rPr>
      </w:pPr>
    </w:p>
    <w:p w:rsidR="00DE0E56" w:rsidRPr="00FC39FA" w:rsidRDefault="00DE0E56" w:rsidP="00DE0E56">
      <w:pPr>
        <w:widowControl w:val="0"/>
        <w:autoSpaceDE w:val="0"/>
        <w:autoSpaceDN w:val="0"/>
        <w:adjustRightInd w:val="0"/>
        <w:spacing w:after="0" w:line="240" w:lineRule="auto"/>
        <w:ind w:left="227" w:hanging="227"/>
        <w:rPr>
          <w:rFonts w:cs="Arial"/>
          <w:sz w:val="20"/>
          <w:szCs w:val="20"/>
          <w:lang w:eastAsia="pt-BR"/>
        </w:rPr>
      </w:pPr>
      <w:r w:rsidRPr="00FC39FA">
        <w:rPr>
          <w:rFonts w:cs="Arial"/>
          <w:sz w:val="20"/>
          <w:szCs w:val="20"/>
          <w:lang w:eastAsia="pt-BR"/>
        </w:rPr>
        <w:t>a) Qual é a organela celular que ocorre em vegetais, responsável pelos processos bioquímicos da equação apresentada?</w:t>
      </w:r>
    </w:p>
    <w:p w:rsidR="00DE0E56" w:rsidRPr="00FC39FA" w:rsidRDefault="00DE0E56" w:rsidP="00DE0E56">
      <w:pPr>
        <w:widowControl w:val="0"/>
        <w:autoSpaceDE w:val="0"/>
        <w:autoSpaceDN w:val="0"/>
        <w:adjustRightInd w:val="0"/>
        <w:spacing w:after="0" w:line="240" w:lineRule="auto"/>
        <w:ind w:left="227" w:hanging="227"/>
        <w:rPr>
          <w:rFonts w:cs="Arial"/>
          <w:sz w:val="20"/>
          <w:szCs w:val="20"/>
          <w:lang w:eastAsia="pt-BR"/>
        </w:rPr>
      </w:pPr>
      <w:r w:rsidRPr="00FC39FA">
        <w:rPr>
          <w:rFonts w:cs="Arial"/>
          <w:sz w:val="20"/>
          <w:szCs w:val="20"/>
          <w:lang w:eastAsia="pt-BR"/>
        </w:rPr>
        <w:t>b) Quais são as quatro etapas da fotossíntese?</w:t>
      </w:r>
    </w:p>
    <w:p w:rsidR="00000000" w:rsidRDefault="00DE0E56" w:rsidP="00DE0E56">
      <w:pPr>
        <w:widowControl w:val="0"/>
        <w:autoSpaceDE w:val="0"/>
        <w:autoSpaceDN w:val="0"/>
        <w:adjustRightInd w:val="0"/>
        <w:spacing w:after="0" w:line="240" w:lineRule="auto"/>
        <w:ind w:left="227" w:hanging="227"/>
        <w:rPr>
          <w:lang w:eastAsia="pt-BR"/>
        </w:rPr>
      </w:pPr>
      <w:r w:rsidRPr="00FC39FA">
        <w:rPr>
          <w:rFonts w:cs="Arial"/>
          <w:sz w:val="20"/>
          <w:szCs w:val="20"/>
          <w:lang w:eastAsia="pt-BR"/>
        </w:rPr>
        <w:t>c) Diferencie organismos autotróficos de organismos heterotróficos.</w:t>
      </w:r>
      <w:r w:rsidR="00474B44" w:rsidRPr="00FC39FA">
        <w:rPr>
          <w:rFonts w:cs="Arial"/>
          <w:sz w:val="20"/>
          <w:szCs w:val="20"/>
          <w:lang w:eastAsia="pt-BR"/>
        </w:rPr>
        <w:t xml:space="preserve"> </w:t>
      </w:r>
    </w:p>
    <w:p w:rsidR="00000000" w:rsidRDefault="00F4277F" w:rsidP="00DE0E56">
      <w:pPr>
        <w:widowControl w:val="0"/>
        <w:autoSpaceDE w:val="0"/>
        <w:autoSpaceDN w:val="0"/>
        <w:adjustRightInd w:val="0"/>
        <w:spacing w:after="0" w:line="240" w:lineRule="auto"/>
        <w:ind w:left="227" w:hanging="227"/>
        <w:rPr>
          <w:lang w:eastAsia="pt-BR"/>
        </w:rPr>
      </w:pPr>
    </w:p>
    <w:p w:rsidR="00000000" w:rsidRDefault="00F4277F" w:rsidP="00DE0E56">
      <w:pPr>
        <w:widowControl w:val="0"/>
        <w:autoSpaceDE w:val="0"/>
        <w:autoSpaceDN w:val="0"/>
        <w:adjustRightInd w:val="0"/>
        <w:spacing w:after="0" w:line="240" w:lineRule="auto"/>
        <w:ind w:left="227" w:hanging="227"/>
        <w:rPr>
          <w:lang w:eastAsia="pt-BR"/>
        </w:rPr>
      </w:pPr>
    </w:p>
    <w:p w:rsidR="00000000" w:rsidRDefault="00F4277F" w:rsidP="00DE0E56">
      <w:pPr>
        <w:widowControl w:val="0"/>
        <w:autoSpaceDE w:val="0"/>
        <w:autoSpaceDN w:val="0"/>
        <w:adjustRightInd w:val="0"/>
        <w:spacing w:after="0" w:line="240" w:lineRule="auto"/>
        <w:ind w:left="227" w:hanging="227"/>
        <w:rPr>
          <w:b/>
          <w:lang w:eastAsia="pt-BR"/>
        </w:rPr>
      </w:pPr>
      <w:r>
        <w:rPr>
          <w:b/>
          <w:lang w:eastAsia="pt-BR"/>
        </w:rPr>
        <w:t>Resposta:</w:t>
      </w:r>
    </w:p>
    <w:p w:rsidR="00000000" w:rsidRDefault="00F4277F" w:rsidP="00DE0E56">
      <w:pPr>
        <w:widowControl w:val="0"/>
        <w:autoSpaceDE w:val="0"/>
        <w:autoSpaceDN w:val="0"/>
        <w:adjustRightInd w:val="0"/>
        <w:spacing w:after="0" w:line="240" w:lineRule="auto"/>
        <w:ind w:left="227" w:hanging="227"/>
        <w:rPr>
          <w:b/>
          <w:lang w:eastAsia="pt-BR"/>
        </w:rPr>
      </w:pPr>
    </w:p>
    <w:p w:rsidR="001759C9" w:rsidRPr="004E4E25" w:rsidRDefault="001759C9" w:rsidP="001759C9">
      <w:pPr>
        <w:spacing w:after="0" w:line="240" w:lineRule="auto"/>
        <w:ind w:left="227" w:hanging="227"/>
        <w:rPr>
          <w:rFonts w:cs="Arial"/>
          <w:sz w:val="20"/>
          <w:szCs w:val="18"/>
          <w:lang w:eastAsia="pt-BR"/>
        </w:rPr>
      </w:pPr>
      <w:r w:rsidRPr="004E4E25">
        <w:rPr>
          <w:rFonts w:cs="Arial"/>
          <w:sz w:val="20"/>
          <w:szCs w:val="20"/>
          <w:lang w:eastAsia="pt-BR"/>
        </w:rPr>
        <w:t>a) A organela celular presente nos vegetais responsável pela fotossíntese é o cloroplasto.</w:t>
      </w:r>
    </w:p>
    <w:p w:rsidR="001759C9" w:rsidRPr="004E4E25" w:rsidRDefault="001759C9" w:rsidP="001759C9">
      <w:pPr>
        <w:spacing w:after="0" w:line="240" w:lineRule="auto"/>
        <w:ind w:left="227" w:hanging="227"/>
        <w:rPr>
          <w:rFonts w:cs="Arial"/>
          <w:sz w:val="20"/>
          <w:szCs w:val="18"/>
          <w:lang w:eastAsia="pt-BR"/>
        </w:rPr>
      </w:pPr>
    </w:p>
    <w:p w:rsidR="001759C9" w:rsidRPr="004E4E25" w:rsidRDefault="001759C9" w:rsidP="001759C9">
      <w:pPr>
        <w:spacing w:after="0" w:line="240" w:lineRule="auto"/>
        <w:ind w:left="227" w:hanging="227"/>
        <w:rPr>
          <w:rFonts w:cs="Arial"/>
          <w:sz w:val="20"/>
          <w:szCs w:val="18"/>
          <w:lang w:eastAsia="pt-BR"/>
        </w:rPr>
      </w:pPr>
      <w:r w:rsidRPr="004E4E25">
        <w:rPr>
          <w:rFonts w:cs="Arial"/>
          <w:sz w:val="20"/>
          <w:szCs w:val="18"/>
          <w:lang w:eastAsia="pt-BR"/>
        </w:rPr>
        <w:t>b) A fotossíntese é dividida em duas grandes etapas: a fotoquímica (reações no claro) e a química (reações no escuro), que são divididas em quatro etapas: a absorção de luz, o transporte de elétrons, a produção de ATP e a fixação de carbono.</w:t>
      </w:r>
    </w:p>
    <w:p w:rsidR="001759C9" w:rsidRPr="004E4E25" w:rsidRDefault="001759C9" w:rsidP="001759C9">
      <w:pPr>
        <w:autoSpaceDE w:val="0"/>
        <w:autoSpaceDN w:val="0"/>
        <w:adjustRightInd w:val="0"/>
        <w:spacing w:after="0" w:line="240" w:lineRule="auto"/>
        <w:ind w:left="227" w:hanging="227"/>
        <w:rPr>
          <w:rFonts w:cs="Arial"/>
          <w:sz w:val="20"/>
          <w:szCs w:val="18"/>
          <w:lang w:eastAsia="pt-BR"/>
        </w:rPr>
      </w:pPr>
    </w:p>
    <w:p w:rsidR="00000000" w:rsidRDefault="001759C9" w:rsidP="001759C9">
      <w:pPr>
        <w:autoSpaceDE w:val="0"/>
        <w:autoSpaceDN w:val="0"/>
        <w:adjustRightInd w:val="0"/>
        <w:spacing w:after="0" w:line="240" w:lineRule="auto"/>
        <w:ind w:left="227" w:hanging="227"/>
        <w:rPr>
          <w:lang w:eastAsia="pt-BR"/>
        </w:rPr>
      </w:pPr>
      <w:r w:rsidRPr="004E4E25">
        <w:rPr>
          <w:rFonts w:cs="Arial"/>
          <w:sz w:val="20"/>
          <w:szCs w:val="18"/>
          <w:lang w:eastAsia="pt-BR"/>
        </w:rPr>
        <w:t>c) Os organismos autotróficos produzem matéria orgânica e energia através de processos como a fotossíntese e quimiossíntese; enquanto os organismos heterotróficos obtêm nutrientes e energia consumindo outros seres vivos ou matéria orgânica em decomposição.</w:t>
      </w:r>
      <w:r w:rsidR="004E4E25" w:rsidRPr="004E4E25">
        <w:rPr>
          <w:rFonts w:cs="Arial"/>
          <w:sz w:val="20"/>
          <w:szCs w:val="20"/>
          <w:lang w:eastAsia="pt-BR"/>
        </w:rPr>
        <w:t xml:space="preserve"> </w:t>
      </w:r>
      <w:r w:rsidR="00474B44" w:rsidRPr="004E4E25">
        <w:rPr>
          <w:rFonts w:cs="Arial"/>
          <w:sz w:val="20"/>
          <w:szCs w:val="20"/>
          <w:lang w:eastAsia="pt-BR"/>
        </w:rPr>
        <w:t xml:space="preserve"> </w:t>
      </w:r>
    </w:p>
    <w:p w:rsidR="00000000" w:rsidRDefault="00F4277F" w:rsidP="001759C9">
      <w:pPr>
        <w:autoSpaceDE w:val="0"/>
        <w:autoSpaceDN w:val="0"/>
        <w:adjustRightInd w:val="0"/>
        <w:spacing w:after="0" w:line="240" w:lineRule="auto"/>
        <w:ind w:left="227" w:hanging="227"/>
        <w:rPr>
          <w:lang w:eastAsia="pt-BR"/>
        </w:rPr>
      </w:pPr>
    </w:p>
    <w:p w:rsidR="00000000" w:rsidRDefault="00F4277F" w:rsidP="001759C9">
      <w:pPr>
        <w:autoSpaceDE w:val="0"/>
        <w:autoSpaceDN w:val="0"/>
        <w:adjustRightInd w:val="0"/>
        <w:spacing w:after="0" w:line="240" w:lineRule="auto"/>
        <w:ind w:left="227" w:hanging="227"/>
        <w:rPr>
          <w:lang w:eastAsia="pt-BR"/>
        </w:rPr>
      </w:pPr>
    </w:p>
    <w:p w:rsidR="00000000" w:rsidRDefault="00F4277F" w:rsidP="001759C9">
      <w:pPr>
        <w:autoSpaceDE w:val="0"/>
        <w:autoSpaceDN w:val="0"/>
        <w:adjustRightInd w:val="0"/>
        <w:spacing w:after="0" w:line="240" w:lineRule="auto"/>
        <w:ind w:left="227" w:hanging="227"/>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CF5B35" w:rsidRPr="0047083D" w:rsidRDefault="000D1869" w:rsidP="00CF5B35">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20</w:t>
      </w:r>
      <w:r w:rsidRPr="00B0193F">
        <w:rPr>
          <w:rFonts w:cs="Arial"/>
          <w:b/>
          <w:sz w:val="20"/>
          <w:szCs w:val="20"/>
          <w:lang w:eastAsia="zh-CN"/>
        </w:rPr>
        <w:t>.</w:t>
      </w:r>
      <w:r w:rsidRPr="00B0193F">
        <w:rPr>
          <w:rFonts w:cs="Arial"/>
          <w:sz w:val="20"/>
          <w:szCs w:val="20"/>
          <w:lang w:eastAsia="zh-CN"/>
        </w:rPr>
        <w:t xml:space="preserve"> (Ufjf-pism 1)  </w:t>
      </w:r>
      <w:r w:rsidR="00CF5B35" w:rsidRPr="0047083D">
        <w:rPr>
          <w:rFonts w:cs="Arial"/>
          <w:sz w:val="20"/>
          <w:szCs w:val="20"/>
          <w:lang w:eastAsia="pt-BR"/>
        </w:rPr>
        <w:t>Um dos primeiros cientistas a se preocupar com a luz no fenômeno da fotossíntese foi o alemão T. W. Engelma</w:t>
      </w:r>
      <w:r w:rsidR="005B7C63" w:rsidRPr="0047083D">
        <w:rPr>
          <w:rFonts w:cs="Arial"/>
          <w:sz w:val="20"/>
          <w:szCs w:val="20"/>
          <w:lang w:eastAsia="pt-BR"/>
        </w:rPr>
        <w:t>n</w:t>
      </w:r>
      <w:r w:rsidR="00CF5B35" w:rsidRPr="0047083D">
        <w:rPr>
          <w:rFonts w:cs="Arial"/>
          <w:sz w:val="20"/>
          <w:szCs w:val="20"/>
          <w:lang w:eastAsia="pt-BR"/>
        </w:rPr>
        <w:t>n, o qual provou que a clorofila absorve determinados comprimentos de onda da luz branca. Em 1881, utilizando-se de uma alga (</w:t>
      </w:r>
      <w:r w:rsidR="00CF5B35" w:rsidRPr="0047083D">
        <w:rPr>
          <w:rFonts w:cs="Arial"/>
          <w:i/>
          <w:iCs/>
          <w:sz w:val="20"/>
          <w:szCs w:val="20"/>
          <w:lang w:eastAsia="pt-BR"/>
        </w:rPr>
        <w:t>Cladophora</w:t>
      </w:r>
      <w:r w:rsidR="00CF5B35" w:rsidRPr="0047083D">
        <w:rPr>
          <w:rFonts w:cs="Arial"/>
          <w:sz w:val="20"/>
          <w:szCs w:val="20"/>
          <w:lang w:eastAsia="pt-BR"/>
        </w:rPr>
        <w:t>) e de bactérias aeróbias que procuram altas concentrações de oxigênio, Engelma</w:t>
      </w:r>
      <w:r w:rsidR="005B7C63" w:rsidRPr="0047083D">
        <w:rPr>
          <w:rFonts w:cs="Arial"/>
          <w:sz w:val="20"/>
          <w:szCs w:val="20"/>
          <w:lang w:eastAsia="pt-BR"/>
        </w:rPr>
        <w:t>n</w:t>
      </w:r>
      <w:r w:rsidR="00CF5B35" w:rsidRPr="0047083D">
        <w:rPr>
          <w:rFonts w:cs="Arial"/>
          <w:sz w:val="20"/>
          <w:szCs w:val="20"/>
          <w:lang w:eastAsia="pt-BR"/>
        </w:rPr>
        <w:t>n pôde constatar que, através da decomposição da luz incidida em um pequeno filamento da alga, havia maior ou menor concentração de bactérias, dependendo das cores do espectro. Ele concluiu que, em determinados comprimentos de onda, a fotossíntese era mais intensa, pois onde havia maior quantidade de oxigênio, havia maior concentração de bactérias. Isso mostra que a fotossíntese possui um “espectro de ação” dependente dos diferentes comprimentos de onda da luz branca.</w:t>
      </w:r>
    </w:p>
    <w:p w:rsidR="00CF5B35" w:rsidRPr="0047083D" w:rsidRDefault="00CF5B35" w:rsidP="00CF5B35">
      <w:pPr>
        <w:widowControl w:val="0"/>
        <w:autoSpaceDE w:val="0"/>
        <w:autoSpaceDN w:val="0"/>
        <w:adjustRightInd w:val="0"/>
        <w:spacing w:after="0" w:line="240" w:lineRule="auto"/>
        <w:rPr>
          <w:rFonts w:cs="Arial"/>
          <w:sz w:val="20"/>
          <w:szCs w:val="20"/>
          <w:lang w:eastAsia="pt-BR"/>
        </w:rPr>
      </w:pPr>
    </w:p>
    <w:p w:rsidR="00CF5B35" w:rsidRPr="0047083D" w:rsidRDefault="00CF5B35" w:rsidP="00CF5B35">
      <w:pPr>
        <w:widowControl w:val="0"/>
        <w:autoSpaceDE w:val="0"/>
        <w:autoSpaceDN w:val="0"/>
        <w:adjustRightInd w:val="0"/>
        <w:spacing w:after="0" w:line="240" w:lineRule="auto"/>
        <w:jc w:val="right"/>
        <w:rPr>
          <w:rFonts w:cs="Arial"/>
          <w:sz w:val="20"/>
          <w:szCs w:val="20"/>
          <w:lang w:eastAsia="pt-BR"/>
        </w:rPr>
      </w:pPr>
      <w:r w:rsidRPr="0047083D">
        <w:rPr>
          <w:rFonts w:cs="Arial"/>
          <w:sz w:val="20"/>
          <w:szCs w:val="20"/>
          <w:lang w:eastAsia="pt-BR"/>
        </w:rPr>
        <w:t xml:space="preserve">(ALMEIDA </w:t>
      </w:r>
      <w:r w:rsidRPr="0047083D">
        <w:rPr>
          <w:rFonts w:cs="Arial"/>
          <w:i/>
          <w:iCs/>
          <w:sz w:val="20"/>
          <w:szCs w:val="20"/>
          <w:lang w:eastAsia="pt-BR"/>
        </w:rPr>
        <w:t>et al</w:t>
      </w:r>
      <w:r w:rsidRPr="0047083D">
        <w:rPr>
          <w:rFonts w:cs="Arial"/>
          <w:sz w:val="20"/>
          <w:szCs w:val="20"/>
          <w:lang w:eastAsia="pt-BR"/>
        </w:rPr>
        <w:t xml:space="preserve">. </w:t>
      </w:r>
      <w:r w:rsidRPr="0047083D">
        <w:rPr>
          <w:rFonts w:cs="Arial"/>
          <w:i/>
          <w:iCs/>
          <w:sz w:val="20"/>
          <w:szCs w:val="20"/>
          <w:lang w:eastAsia="pt-BR"/>
        </w:rPr>
        <w:t>Leitura e escrita em aulas de ciências</w:t>
      </w:r>
      <w:r w:rsidRPr="0047083D">
        <w:rPr>
          <w:rFonts w:cs="Arial"/>
          <w:sz w:val="20"/>
          <w:szCs w:val="20"/>
          <w:lang w:eastAsia="pt-BR"/>
        </w:rPr>
        <w:t>: luz, calor e fotossíntese nas mediações escolares. Florianópolis: Letras Contemporâneas, 2008. p.95-96.)</w:t>
      </w:r>
    </w:p>
    <w:p w:rsidR="00CF5B35" w:rsidRPr="0047083D" w:rsidRDefault="00CF5B35" w:rsidP="00CF5B35">
      <w:pPr>
        <w:widowControl w:val="0"/>
        <w:autoSpaceDE w:val="0"/>
        <w:autoSpaceDN w:val="0"/>
        <w:adjustRightInd w:val="0"/>
        <w:spacing w:after="0" w:line="240" w:lineRule="auto"/>
        <w:rPr>
          <w:rFonts w:cs="Arial"/>
          <w:sz w:val="20"/>
          <w:szCs w:val="20"/>
          <w:lang w:eastAsia="pt-BR"/>
        </w:rPr>
      </w:pPr>
    </w:p>
    <w:p w:rsidR="00CF5B35" w:rsidRPr="0047083D" w:rsidRDefault="00CF5B35" w:rsidP="00CF5B35">
      <w:pPr>
        <w:widowControl w:val="0"/>
        <w:autoSpaceDE w:val="0"/>
        <w:autoSpaceDN w:val="0"/>
        <w:adjustRightInd w:val="0"/>
        <w:spacing w:after="0" w:line="240" w:lineRule="auto"/>
        <w:rPr>
          <w:rFonts w:cs="Arial"/>
          <w:sz w:val="20"/>
          <w:szCs w:val="20"/>
          <w:lang w:eastAsia="pt-BR"/>
        </w:rPr>
      </w:pPr>
    </w:p>
    <w:p w:rsidR="00000000" w:rsidRDefault="00CF5B35" w:rsidP="00CF5B35">
      <w:pPr>
        <w:widowControl w:val="0"/>
        <w:autoSpaceDE w:val="0"/>
        <w:autoSpaceDN w:val="0"/>
        <w:adjustRightInd w:val="0"/>
        <w:spacing w:after="0" w:line="240" w:lineRule="auto"/>
        <w:rPr>
          <w:lang w:eastAsia="pt-BR"/>
        </w:rPr>
      </w:pPr>
      <w:r w:rsidRPr="0047083D">
        <w:rPr>
          <w:rFonts w:cs="Arial"/>
          <w:sz w:val="20"/>
          <w:szCs w:val="20"/>
          <w:lang w:eastAsia="pt-BR"/>
        </w:rPr>
        <w:t>A partir do experimento descrito acima, em qual das cores do espectro Engelma</w:t>
      </w:r>
      <w:r w:rsidR="005B7C63" w:rsidRPr="0047083D">
        <w:rPr>
          <w:rFonts w:cs="Arial"/>
          <w:sz w:val="20"/>
          <w:szCs w:val="20"/>
          <w:lang w:eastAsia="pt-BR"/>
        </w:rPr>
        <w:t>n</w:t>
      </w:r>
      <w:r w:rsidRPr="0047083D">
        <w:rPr>
          <w:rFonts w:cs="Arial"/>
          <w:sz w:val="20"/>
          <w:szCs w:val="20"/>
          <w:lang w:eastAsia="pt-BR"/>
        </w:rPr>
        <w:t xml:space="preserve">n identificou menor concentração de bactérias?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704518" w:rsidRPr="00DD5821">
        <w:rPr>
          <w:rFonts w:cs="Arial"/>
          <w:sz w:val="20"/>
          <w:szCs w:val="20"/>
          <w:lang w:eastAsia="pt-BR"/>
        </w:rPr>
        <w:t>Violeta.</w:t>
      </w:r>
      <w:r w:rsidR="00704518" w:rsidRPr="00DD5821">
        <w:rPr>
          <w:rFonts w:cs="Arial"/>
          <w:sz w:val="20"/>
          <w:lang w:eastAsia="pt-BR"/>
        </w:rPr>
        <w:t xml:space="preserve"> </w:t>
      </w:r>
      <w:r w:rsidR="00474B44" w:rsidRPr="00DD5821">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050B25" w:rsidRPr="00912822">
        <w:rPr>
          <w:rFonts w:cs="Arial"/>
          <w:sz w:val="20"/>
          <w:szCs w:val="20"/>
          <w:lang w:eastAsia="pt-BR"/>
        </w:rPr>
        <w:t>Azul-arroxeada.</w:t>
      </w:r>
      <w:r w:rsidR="00050B25" w:rsidRPr="00912822">
        <w:rPr>
          <w:rFonts w:cs="Arial"/>
          <w:sz w:val="20"/>
          <w:lang w:eastAsia="pt-BR"/>
        </w:rPr>
        <w:t xml:space="preserve"> </w:t>
      </w:r>
      <w:r w:rsidR="00474B44" w:rsidRPr="00912822">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29155A" w:rsidRPr="00AC173E">
        <w:rPr>
          <w:rFonts w:cs="Arial"/>
          <w:sz w:val="20"/>
          <w:szCs w:val="20"/>
          <w:lang w:eastAsia="pt-BR"/>
        </w:rPr>
        <w:t>Verde.</w:t>
      </w:r>
      <w:r w:rsidR="0029155A" w:rsidRPr="00AC173E">
        <w:rPr>
          <w:rFonts w:cs="Arial"/>
          <w:sz w:val="20"/>
          <w:lang w:eastAsia="pt-BR"/>
        </w:rPr>
        <w:t xml:space="preserve"> </w:t>
      </w:r>
      <w:r w:rsidR="00474B44" w:rsidRPr="00AC173E">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D04D41" w:rsidRPr="00267CF8">
        <w:rPr>
          <w:rFonts w:cs="Arial"/>
          <w:sz w:val="20"/>
          <w:szCs w:val="20"/>
          <w:lang w:eastAsia="pt-BR"/>
        </w:rPr>
        <w:t>Laranja.</w:t>
      </w:r>
      <w:r w:rsidR="00D04D41" w:rsidRPr="00267CF8">
        <w:rPr>
          <w:rFonts w:cs="Arial"/>
          <w:sz w:val="20"/>
          <w:lang w:eastAsia="pt-BR"/>
        </w:rPr>
        <w:t xml:space="preserve"> </w:t>
      </w:r>
      <w:r w:rsidR="00474B44" w:rsidRPr="00267CF8">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113057" w:rsidRPr="00043798">
        <w:rPr>
          <w:rFonts w:cs="Arial"/>
          <w:sz w:val="20"/>
          <w:szCs w:val="20"/>
          <w:lang w:eastAsia="pt-BR"/>
        </w:rPr>
        <w:t>Vermelho.</w:t>
      </w:r>
      <w:r w:rsidR="00113057" w:rsidRPr="00043798">
        <w:rPr>
          <w:rFonts w:cs="Arial"/>
          <w:sz w:val="20"/>
          <w:lang w:eastAsia="pt-BR"/>
        </w:rPr>
        <w:t xml:space="preserve"> </w:t>
      </w:r>
      <w:r w:rsidR="00474B44" w:rsidRPr="00043798">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F4277F" w:rsidP="00335AEC">
      <w:pPr>
        <w:spacing w:after="0" w:line="240" w:lineRule="auto"/>
        <w:ind w:left="227" w:hanging="227"/>
        <w:rPr>
          <w:sz w:val="24"/>
          <w:szCs w:val="24"/>
          <w:lang w:val="en-US" w:eastAsia="zh-CN"/>
        </w:rPr>
      </w:pPr>
    </w:p>
    <w:p w:rsidR="00000000" w:rsidRDefault="00F4277F" w:rsidP="00335AEC">
      <w:pPr>
        <w:spacing w:after="0" w:line="240" w:lineRule="auto"/>
        <w:ind w:left="227" w:hanging="227"/>
        <w:rPr>
          <w:sz w:val="24"/>
          <w:szCs w:val="24"/>
          <w:lang w:val="en-US" w:eastAsia="zh-CN"/>
        </w:rPr>
      </w:pPr>
    </w:p>
    <w:p w:rsidR="00000000" w:rsidRDefault="00F4277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4277F" w:rsidP="00335AEC">
      <w:pPr>
        <w:spacing w:after="0" w:line="240" w:lineRule="auto"/>
        <w:ind w:left="227" w:hanging="227"/>
        <w:rPr>
          <w:b/>
          <w:sz w:val="24"/>
          <w:szCs w:val="24"/>
          <w:lang w:val="en-US" w:eastAsia="zh-CN"/>
        </w:rPr>
      </w:pPr>
    </w:p>
    <w:p w:rsidR="00474B44" w:rsidRPr="00857762" w:rsidRDefault="0035745B" w:rsidP="0035745B">
      <w:pPr>
        <w:widowControl w:val="0"/>
        <w:autoSpaceDE w:val="0"/>
        <w:autoSpaceDN w:val="0"/>
        <w:adjustRightInd w:val="0"/>
        <w:spacing w:after="0" w:line="240" w:lineRule="auto"/>
        <w:rPr>
          <w:rFonts w:cs="Arial"/>
          <w:sz w:val="20"/>
          <w:szCs w:val="20"/>
          <w:lang w:eastAsia="pt-BR"/>
        </w:rPr>
      </w:pPr>
      <w:r w:rsidRPr="00857762">
        <w:rPr>
          <w:rFonts w:cs="Arial"/>
          <w:sz w:val="20"/>
          <w:szCs w:val="20"/>
          <w:lang w:eastAsia="pt-BR"/>
        </w:rPr>
        <w:t>[C]</w:t>
      </w:r>
    </w:p>
    <w:p w:rsidR="005B49D1" w:rsidRPr="00857762" w:rsidRDefault="005B49D1" w:rsidP="0035745B">
      <w:pPr>
        <w:widowControl w:val="0"/>
        <w:autoSpaceDE w:val="0"/>
        <w:autoSpaceDN w:val="0"/>
        <w:adjustRightInd w:val="0"/>
        <w:spacing w:after="0" w:line="240" w:lineRule="auto"/>
        <w:rPr>
          <w:rFonts w:cs="Arial"/>
          <w:sz w:val="20"/>
          <w:szCs w:val="20"/>
          <w:lang w:eastAsia="pt-BR"/>
        </w:rPr>
      </w:pPr>
    </w:p>
    <w:p w:rsidR="00000000" w:rsidRDefault="005B49D1" w:rsidP="0035745B">
      <w:pPr>
        <w:widowControl w:val="0"/>
        <w:autoSpaceDE w:val="0"/>
        <w:autoSpaceDN w:val="0"/>
        <w:adjustRightInd w:val="0"/>
        <w:spacing w:after="0" w:line="240" w:lineRule="auto"/>
        <w:rPr>
          <w:lang w:eastAsia="pt-BR"/>
        </w:rPr>
      </w:pPr>
      <w:r w:rsidRPr="00857762">
        <w:rPr>
          <w:rFonts w:cs="Arial"/>
          <w:sz w:val="20"/>
          <w:szCs w:val="20"/>
          <w:lang w:eastAsia="pt-BR"/>
        </w:rPr>
        <w:t xml:space="preserve">Engelmann identificou menor concentração de bactérias na cor verde, sendo que a luz é melhor absorvida no espectro azul e vermelho, pois nesses comprimentos de onda a intensidade de absorção é alta, assim, a taxa de fotossíntese aumenta, liberando maior quantidade de oxigênio para as bactérias aeróbias. </w:t>
      </w:r>
    </w:p>
    <w:p w:rsidR="00000000" w:rsidRDefault="00F4277F" w:rsidP="0035745B">
      <w:pPr>
        <w:widowControl w:val="0"/>
        <w:autoSpaceDE w:val="0"/>
        <w:autoSpaceDN w:val="0"/>
        <w:adjustRightInd w:val="0"/>
        <w:spacing w:after="0" w:line="240" w:lineRule="auto"/>
        <w:rPr>
          <w:lang w:eastAsia="pt-BR"/>
        </w:rPr>
      </w:pPr>
    </w:p>
    <w:p w:rsidR="00000000" w:rsidRDefault="00F4277F" w:rsidP="0035745B">
      <w:pPr>
        <w:widowControl w:val="0"/>
        <w:autoSpaceDE w:val="0"/>
        <w:autoSpaceDN w:val="0"/>
        <w:adjustRightInd w:val="0"/>
        <w:spacing w:after="0" w:line="240" w:lineRule="auto"/>
        <w:rPr>
          <w:lang w:eastAsia="pt-BR"/>
        </w:rPr>
      </w:pPr>
    </w:p>
    <w:p w:rsidR="00000000" w:rsidRDefault="00F4277F" w:rsidP="0035745B">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AE2EED" w:rsidRPr="00393F12" w:rsidRDefault="000D1869" w:rsidP="00AE2EED">
      <w:pPr>
        <w:autoSpaceDE w:val="0"/>
        <w:autoSpaceDN w:val="0"/>
        <w:adjustRightInd w:val="0"/>
        <w:spacing w:after="0" w:line="240" w:lineRule="auto"/>
        <w:rPr>
          <w:rFonts w:cs="Arial"/>
          <w:sz w:val="20"/>
          <w:szCs w:val="20"/>
          <w:lang w:eastAsia="pt-BR"/>
        </w:rPr>
      </w:pPr>
      <w:r w:rsidRPr="00B0193F">
        <w:rPr>
          <w:rFonts w:cs="Arial"/>
          <w:sz w:val="20"/>
          <w:szCs w:val="20"/>
          <w:lang w:eastAsia="zh-CN"/>
        </w:rPr>
        <w:t>21</w:t>
      </w:r>
      <w:r w:rsidRPr="00B0193F">
        <w:rPr>
          <w:rFonts w:cs="Arial"/>
          <w:b/>
          <w:sz w:val="20"/>
          <w:szCs w:val="20"/>
          <w:lang w:eastAsia="zh-CN"/>
        </w:rPr>
        <w:t>.</w:t>
      </w:r>
      <w:r w:rsidRPr="00B0193F">
        <w:rPr>
          <w:rFonts w:cs="Arial"/>
          <w:sz w:val="20"/>
          <w:szCs w:val="20"/>
          <w:lang w:eastAsia="zh-CN"/>
        </w:rPr>
        <w:t xml:space="preserve"> (Fatec)  </w:t>
      </w:r>
      <w:r w:rsidR="00AE2EED" w:rsidRPr="00393F12">
        <w:rPr>
          <w:rFonts w:cs="Arial"/>
          <w:sz w:val="20"/>
          <w:szCs w:val="20"/>
          <w:lang w:eastAsia="pt-BR"/>
        </w:rPr>
        <w:t>As duas maiores esperanças para as fontes de energia do futuro são as células a combustível por hidrogênio e as células por energia solar. O uso combinado das duas células, no qual usa-se a energia solar para quebrar moléculas de água na produção de gás hidrogênio e, posteriormente, abastecer células a combustível por hidrogênio, seria ideal, por ser particularmente limpo.</w:t>
      </w:r>
    </w:p>
    <w:p w:rsidR="00AE2EED" w:rsidRPr="00393F12" w:rsidRDefault="00AE2EED" w:rsidP="00AE2EED">
      <w:pPr>
        <w:autoSpaceDE w:val="0"/>
        <w:autoSpaceDN w:val="0"/>
        <w:adjustRightInd w:val="0"/>
        <w:spacing w:after="0" w:line="240" w:lineRule="auto"/>
        <w:rPr>
          <w:rFonts w:cs="Arial"/>
          <w:sz w:val="20"/>
          <w:szCs w:val="20"/>
          <w:lang w:eastAsia="pt-BR"/>
        </w:rPr>
      </w:pPr>
      <w:r w:rsidRPr="00393F12">
        <w:rPr>
          <w:rFonts w:cs="Arial"/>
          <w:sz w:val="20"/>
          <w:szCs w:val="20"/>
          <w:lang w:eastAsia="pt-BR"/>
        </w:rPr>
        <w:t>Esta é a chamada fotossíntese artificial, que vem sendo alvo de pesquisa de vários grupos de cientistas, ao redor do mundo.</w:t>
      </w:r>
    </w:p>
    <w:p w:rsidR="00AE2EED" w:rsidRPr="00393F12" w:rsidRDefault="00AE2EED" w:rsidP="00AE2EED">
      <w:pPr>
        <w:autoSpaceDE w:val="0"/>
        <w:autoSpaceDN w:val="0"/>
        <w:adjustRightInd w:val="0"/>
        <w:spacing w:after="0" w:line="240" w:lineRule="auto"/>
        <w:rPr>
          <w:rFonts w:cs="Arial"/>
          <w:sz w:val="20"/>
          <w:szCs w:val="20"/>
          <w:lang w:eastAsia="pt-BR"/>
        </w:rPr>
      </w:pPr>
    </w:p>
    <w:p w:rsidR="00000000" w:rsidRDefault="00AE2EED" w:rsidP="00AE2EED">
      <w:pPr>
        <w:autoSpaceDE w:val="0"/>
        <w:autoSpaceDN w:val="0"/>
        <w:adjustRightInd w:val="0"/>
        <w:spacing w:after="0" w:line="240" w:lineRule="auto"/>
        <w:rPr>
          <w:lang w:eastAsia="pt-BR"/>
        </w:rPr>
      </w:pPr>
      <w:r w:rsidRPr="00393F12">
        <w:rPr>
          <w:rFonts w:cs="Arial"/>
          <w:sz w:val="20"/>
          <w:szCs w:val="20"/>
          <w:lang w:eastAsia="pt-BR"/>
        </w:rPr>
        <w:t xml:space="preserve">Sobre o processo descrito, assinale a alternativa correta.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460ABD" w:rsidRPr="001B2D5A">
        <w:rPr>
          <w:rFonts w:cs="Arial"/>
          <w:sz w:val="20"/>
          <w:szCs w:val="20"/>
          <w:lang w:eastAsia="pt-BR"/>
        </w:rPr>
        <w:t xml:space="preserve">A fotossíntese artificial é igual à fotossíntese natural, produzindo glicose e oxigênio.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00602C" w:rsidRPr="00EF3A02">
        <w:rPr>
          <w:rFonts w:cs="Arial"/>
          <w:sz w:val="20"/>
          <w:szCs w:val="20"/>
          <w:lang w:eastAsia="pt-BR"/>
        </w:rPr>
        <w:t xml:space="preserve">O processo apresenta, como desvantagem, a produção de metais pesados tóxicos.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5F6B46" w:rsidRPr="00DE12C5">
        <w:rPr>
          <w:rFonts w:cs="Arial"/>
          <w:sz w:val="20"/>
          <w:szCs w:val="20"/>
          <w:lang w:eastAsia="pt-BR"/>
        </w:rPr>
        <w:t xml:space="preserve">A quebra da molécula de água não necessita de energia, pois é um processo exotérmico.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A86641" w:rsidRPr="00273125">
        <w:rPr>
          <w:rFonts w:cs="Arial"/>
          <w:sz w:val="20"/>
          <w:szCs w:val="20"/>
          <w:lang w:eastAsia="pt-BR"/>
        </w:rPr>
        <w:t xml:space="preserve">Uma das finalidades do processo é produzir hidrogênio para ser utilizado em células a combustível.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C16477" w:rsidRPr="00DC5247">
        <w:rPr>
          <w:rFonts w:cs="Arial"/>
          <w:sz w:val="20"/>
          <w:szCs w:val="20"/>
          <w:lang w:eastAsia="pt-BR"/>
        </w:rPr>
        <w:t xml:space="preserve">Os cientistas conseguiram reproduzir, em laboratório, glicose e oxigênio a partir de gás carbônico e água. </w:t>
      </w:r>
      <w:r w:rsidRPr="006F1737">
        <w:rPr>
          <w:rFonts w:cs="Arial"/>
          <w:sz w:val="20"/>
          <w:szCs w:val="20"/>
          <w:lang w:eastAsia="zh-CN"/>
        </w:rPr>
        <w:t xml:space="preserve"> </w:t>
      </w:r>
      <w:r w:rsidRPr="006F1737">
        <w:rPr>
          <w:sz w:val="20"/>
          <w:szCs w:val="20"/>
          <w:lang w:eastAsia="zh-CN"/>
        </w:rPr>
        <w:t xml:space="preserve"> </w:t>
      </w:r>
    </w:p>
    <w:p w:rsidR="00000000" w:rsidRDefault="00F4277F" w:rsidP="00335AEC">
      <w:pPr>
        <w:spacing w:after="0" w:line="240" w:lineRule="auto"/>
        <w:ind w:left="227" w:hanging="227"/>
        <w:rPr>
          <w:sz w:val="24"/>
          <w:szCs w:val="24"/>
          <w:lang w:val="en-US" w:eastAsia="zh-CN"/>
        </w:rPr>
      </w:pPr>
    </w:p>
    <w:p w:rsidR="00000000" w:rsidRDefault="00F4277F" w:rsidP="00335AEC">
      <w:pPr>
        <w:spacing w:after="0" w:line="240" w:lineRule="auto"/>
        <w:ind w:left="227" w:hanging="227"/>
        <w:rPr>
          <w:sz w:val="24"/>
          <w:szCs w:val="24"/>
          <w:lang w:val="en-US" w:eastAsia="zh-CN"/>
        </w:rPr>
      </w:pPr>
    </w:p>
    <w:p w:rsidR="00000000" w:rsidRDefault="00F4277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4277F" w:rsidP="00335AEC">
      <w:pPr>
        <w:spacing w:after="0" w:line="240" w:lineRule="auto"/>
        <w:ind w:left="227" w:hanging="227"/>
        <w:rPr>
          <w:b/>
          <w:sz w:val="24"/>
          <w:szCs w:val="24"/>
          <w:lang w:val="en-US" w:eastAsia="zh-CN"/>
        </w:rPr>
      </w:pPr>
    </w:p>
    <w:p w:rsidR="00CF3238" w:rsidRPr="007F702B" w:rsidRDefault="00CF3238" w:rsidP="0051517B">
      <w:pPr>
        <w:autoSpaceDE w:val="0"/>
        <w:autoSpaceDN w:val="0"/>
        <w:adjustRightInd w:val="0"/>
        <w:spacing w:after="0" w:line="240" w:lineRule="auto"/>
        <w:rPr>
          <w:rFonts w:cs="Arial"/>
          <w:sz w:val="20"/>
          <w:szCs w:val="20"/>
          <w:lang w:eastAsia="pt-BR"/>
        </w:rPr>
      </w:pPr>
      <w:r w:rsidRPr="007F702B">
        <w:rPr>
          <w:rFonts w:cs="Arial"/>
          <w:sz w:val="20"/>
          <w:szCs w:val="20"/>
          <w:lang w:eastAsia="pt-BR"/>
        </w:rPr>
        <w:t>[D]</w:t>
      </w:r>
    </w:p>
    <w:p w:rsidR="00592A75" w:rsidRPr="007F702B" w:rsidRDefault="00592A75" w:rsidP="0051517B">
      <w:pPr>
        <w:autoSpaceDE w:val="0"/>
        <w:autoSpaceDN w:val="0"/>
        <w:adjustRightInd w:val="0"/>
        <w:spacing w:after="0" w:line="240" w:lineRule="auto"/>
        <w:rPr>
          <w:rFonts w:cs="Arial"/>
          <w:sz w:val="20"/>
          <w:szCs w:val="20"/>
          <w:lang w:eastAsia="pt-BR"/>
        </w:rPr>
      </w:pPr>
    </w:p>
    <w:p w:rsidR="00046AAE" w:rsidRPr="007F702B" w:rsidRDefault="00046AAE" w:rsidP="0051517B">
      <w:pPr>
        <w:autoSpaceDE w:val="0"/>
        <w:autoSpaceDN w:val="0"/>
        <w:adjustRightInd w:val="0"/>
        <w:spacing w:after="0" w:line="240" w:lineRule="auto"/>
        <w:rPr>
          <w:rFonts w:cs="Arial"/>
          <w:b/>
          <w:bCs/>
          <w:sz w:val="20"/>
          <w:szCs w:val="20"/>
          <w:lang w:eastAsia="pt-BR"/>
        </w:rPr>
      </w:pPr>
      <w:r w:rsidRPr="007F702B">
        <w:rPr>
          <w:rFonts w:cs="Arial"/>
          <w:b/>
          <w:bCs/>
          <w:sz w:val="20"/>
          <w:szCs w:val="20"/>
          <w:lang w:eastAsia="pt-BR"/>
        </w:rPr>
        <w:t>[Resposta do ponto de vista da disciplina de Química]</w:t>
      </w:r>
    </w:p>
    <w:p w:rsidR="0051517B" w:rsidRPr="007F702B" w:rsidRDefault="0051517B" w:rsidP="0051517B">
      <w:pPr>
        <w:spacing w:after="0" w:line="240" w:lineRule="auto"/>
        <w:rPr>
          <w:rFonts w:cs="Arial"/>
          <w:sz w:val="20"/>
          <w:szCs w:val="20"/>
          <w:lang w:eastAsia="pt-BR"/>
        </w:rPr>
      </w:pPr>
      <w:r w:rsidRPr="007F702B">
        <w:rPr>
          <w:rFonts w:cs="Arial"/>
          <w:sz w:val="20"/>
          <w:szCs w:val="20"/>
          <w:lang w:eastAsia="pt-BR"/>
        </w:rPr>
        <w:t xml:space="preserve">As células por energia solar produzem hidrogênio </w:t>
      </w:r>
      <w:r w:rsidR="00223706" w:rsidRPr="007F702B">
        <w:rPr>
          <w:rFonts w:cs="Arial"/>
          <w:position w:val="-10"/>
          <w:sz w:val="20"/>
          <w:lang w:eastAsia="pt-BR"/>
        </w:rPr>
        <w:object w:dxaOrig="440" w:dyaOrig="300">
          <v:shape id="_x0000_i1063" type="#_x0000_t75" style="width:21.75pt;height:15pt" o:ole="">
            <v:imagedata r:id="rId66" o:title=""/>
          </v:shape>
          <o:OLEObject Type="Embed" ProgID="Equation.DSMT4" ShapeID="_x0000_i1063" DrawAspect="Content" ObjectID="_1681474923" r:id="rId67"/>
        </w:object>
      </w:r>
      <w:r w:rsidRPr="007F702B">
        <w:rPr>
          <w:rFonts w:cs="Arial"/>
          <w:sz w:val="20"/>
          <w:szCs w:val="20"/>
          <w:lang w:eastAsia="pt-BR"/>
        </w:rPr>
        <w:t xml:space="preserve"> a partir de água:</w:t>
      </w:r>
    </w:p>
    <w:p w:rsidR="0051517B" w:rsidRPr="007F702B" w:rsidRDefault="00223706" w:rsidP="0051517B">
      <w:pPr>
        <w:spacing w:after="0" w:line="240" w:lineRule="auto"/>
        <w:rPr>
          <w:rFonts w:cs="Arial"/>
          <w:sz w:val="20"/>
          <w:szCs w:val="18"/>
          <w:lang w:eastAsia="pt-BR"/>
        </w:rPr>
      </w:pPr>
      <w:r w:rsidRPr="007F702B">
        <w:rPr>
          <w:rFonts w:cs="Arial"/>
          <w:position w:val="-12"/>
          <w:sz w:val="20"/>
          <w:lang w:eastAsia="pt-BR"/>
        </w:rPr>
        <w:object w:dxaOrig="2520" w:dyaOrig="400">
          <v:shape id="_x0000_i1064" type="#_x0000_t75" style="width:126pt;height:20.25pt" o:ole="">
            <v:imagedata r:id="rId68" o:title=""/>
          </v:shape>
          <o:OLEObject Type="Embed" ProgID="Equation.DSMT4" ShapeID="_x0000_i1064" DrawAspect="Content" ObjectID="_1681474924" r:id="rId69"/>
        </w:object>
      </w:r>
      <w:r w:rsidR="0051517B" w:rsidRPr="007F702B">
        <w:rPr>
          <w:rFonts w:cs="Arial"/>
          <w:sz w:val="20"/>
          <w:szCs w:val="20"/>
          <w:lang w:eastAsia="pt-BR"/>
        </w:rPr>
        <w:t xml:space="preserve"> </w:t>
      </w:r>
    </w:p>
    <w:p w:rsidR="0051517B" w:rsidRPr="007F702B" w:rsidRDefault="0051517B" w:rsidP="0051517B">
      <w:pPr>
        <w:spacing w:after="0" w:line="240" w:lineRule="auto"/>
        <w:rPr>
          <w:rFonts w:cs="Arial"/>
          <w:sz w:val="20"/>
          <w:szCs w:val="18"/>
          <w:lang w:eastAsia="pt-BR"/>
        </w:rPr>
      </w:pPr>
    </w:p>
    <w:p w:rsidR="0051517B" w:rsidRPr="007F702B" w:rsidRDefault="0051517B" w:rsidP="0051517B">
      <w:pPr>
        <w:spacing w:after="0" w:line="240" w:lineRule="auto"/>
        <w:rPr>
          <w:rFonts w:cs="Arial"/>
          <w:sz w:val="20"/>
          <w:lang w:eastAsia="pt-BR"/>
        </w:rPr>
      </w:pPr>
      <w:r w:rsidRPr="007F702B">
        <w:rPr>
          <w:rFonts w:cs="Arial"/>
          <w:sz w:val="20"/>
          <w:szCs w:val="18"/>
          <w:lang w:eastAsia="pt-BR"/>
        </w:rPr>
        <w:t xml:space="preserve">O hidrogênio </w:t>
      </w:r>
      <w:r w:rsidR="00223706" w:rsidRPr="007F702B">
        <w:rPr>
          <w:rFonts w:cs="Arial"/>
          <w:position w:val="-12"/>
          <w:sz w:val="20"/>
          <w:szCs w:val="20"/>
          <w:lang w:eastAsia="zh-CN"/>
        </w:rPr>
        <w:object w:dxaOrig="435" w:dyaOrig="345">
          <v:shape id="_x0000_i1065" type="#_x0000_t75" style="width:21.75pt;height:17.25pt" o:ole="">
            <v:imagedata r:id="rId70" o:title=""/>
          </v:shape>
          <o:OLEObject Type="Embed" ProgID="Equation.DSMT4" ShapeID="_x0000_i1065" DrawAspect="Content" ObjectID="_1681474925" r:id="rId71"/>
        </w:object>
      </w:r>
      <w:r w:rsidRPr="007F702B">
        <w:rPr>
          <w:rFonts w:cs="Arial"/>
          <w:sz w:val="20"/>
          <w:szCs w:val="18"/>
          <w:lang w:eastAsia="pt-BR"/>
        </w:rPr>
        <w:t xml:space="preserve"> produzido pode ser utilizado nas células a combustível formando água </w:t>
      </w:r>
      <w:r w:rsidR="00223706" w:rsidRPr="007F702B">
        <w:rPr>
          <w:rFonts w:cs="Arial"/>
          <w:position w:val="-10"/>
          <w:sz w:val="20"/>
          <w:lang w:eastAsia="pt-BR"/>
        </w:rPr>
        <w:object w:dxaOrig="680" w:dyaOrig="300">
          <v:shape id="_x0000_i1066" type="#_x0000_t75" style="width:33.75pt;height:15pt" o:ole="">
            <v:imagedata r:id="rId72" o:title=""/>
          </v:shape>
          <o:OLEObject Type="Embed" ProgID="Equation.DSMT4" ShapeID="_x0000_i1066" DrawAspect="Content" ObjectID="_1681474926" r:id="rId73"/>
        </w:object>
      </w:r>
    </w:p>
    <w:p w:rsidR="0051517B" w:rsidRPr="007F702B" w:rsidRDefault="00223706" w:rsidP="0051517B">
      <w:pPr>
        <w:spacing w:after="0" w:line="240" w:lineRule="auto"/>
        <w:rPr>
          <w:rFonts w:cs="Arial"/>
          <w:sz w:val="20"/>
          <w:szCs w:val="18"/>
          <w:lang w:eastAsia="pt-BR"/>
        </w:rPr>
      </w:pPr>
      <w:r w:rsidRPr="007F702B">
        <w:rPr>
          <w:rFonts w:cs="Arial"/>
          <w:position w:val="-12"/>
          <w:sz w:val="20"/>
          <w:lang w:eastAsia="pt-BR"/>
        </w:rPr>
        <w:object w:dxaOrig="2640" w:dyaOrig="400">
          <v:shape id="_x0000_i1067" type="#_x0000_t75" style="width:132pt;height:20.25pt" o:ole="">
            <v:imagedata r:id="rId74" o:title=""/>
          </v:shape>
          <o:OLEObject Type="Embed" ProgID="Equation.DSMT4" ShapeID="_x0000_i1067" DrawAspect="Content" ObjectID="_1681474927" r:id="rId75"/>
        </w:object>
      </w:r>
    </w:p>
    <w:p w:rsidR="0051517B" w:rsidRPr="007F702B" w:rsidRDefault="0051517B" w:rsidP="0051517B">
      <w:pPr>
        <w:spacing w:after="0" w:line="240" w:lineRule="auto"/>
        <w:rPr>
          <w:rFonts w:cs="Arial"/>
          <w:sz w:val="20"/>
          <w:szCs w:val="18"/>
          <w:lang w:eastAsia="pt-BR"/>
        </w:rPr>
      </w:pPr>
    </w:p>
    <w:p w:rsidR="0051517B" w:rsidRPr="007F702B" w:rsidRDefault="0051517B" w:rsidP="0051517B">
      <w:pPr>
        <w:autoSpaceDE w:val="0"/>
        <w:autoSpaceDN w:val="0"/>
        <w:adjustRightInd w:val="0"/>
        <w:spacing w:after="0" w:line="240" w:lineRule="auto"/>
        <w:rPr>
          <w:rFonts w:cs="Arial"/>
          <w:sz w:val="20"/>
          <w:szCs w:val="20"/>
          <w:lang w:eastAsia="pt-BR"/>
        </w:rPr>
      </w:pPr>
      <w:r w:rsidRPr="007F702B">
        <w:rPr>
          <w:rFonts w:cs="Arial"/>
          <w:sz w:val="20"/>
          <w:szCs w:val="18"/>
          <w:lang w:eastAsia="pt-BR"/>
        </w:rPr>
        <w:t xml:space="preserve">Conclusão: </w:t>
      </w:r>
      <w:r w:rsidRPr="007F702B">
        <w:rPr>
          <w:rFonts w:cs="Arial"/>
          <w:sz w:val="20"/>
          <w:szCs w:val="20"/>
          <w:lang w:eastAsia="pt-BR"/>
        </w:rPr>
        <w:t>uma das finalidades do processo é produzir hidrogênio para ser utilizado em células a combustível criando um ciclo de reaproveitamento</w:t>
      </w:r>
      <w:r w:rsidR="00046AAE" w:rsidRPr="007F702B">
        <w:rPr>
          <w:rFonts w:cs="Arial"/>
          <w:sz w:val="20"/>
          <w:szCs w:val="20"/>
          <w:lang w:eastAsia="pt-BR"/>
        </w:rPr>
        <w:t>.</w:t>
      </w:r>
    </w:p>
    <w:p w:rsidR="00046AAE" w:rsidRPr="007F702B" w:rsidRDefault="00046AAE" w:rsidP="0051517B">
      <w:pPr>
        <w:autoSpaceDE w:val="0"/>
        <w:autoSpaceDN w:val="0"/>
        <w:adjustRightInd w:val="0"/>
        <w:spacing w:after="0" w:line="240" w:lineRule="auto"/>
        <w:rPr>
          <w:rFonts w:cs="Arial"/>
          <w:sz w:val="20"/>
          <w:szCs w:val="20"/>
          <w:lang w:eastAsia="pt-BR"/>
        </w:rPr>
      </w:pPr>
    </w:p>
    <w:p w:rsidR="00046AAE" w:rsidRPr="007F702B" w:rsidRDefault="00046AAE" w:rsidP="00046AAE">
      <w:pPr>
        <w:autoSpaceDE w:val="0"/>
        <w:autoSpaceDN w:val="0"/>
        <w:adjustRightInd w:val="0"/>
        <w:spacing w:after="0" w:line="240" w:lineRule="auto"/>
        <w:rPr>
          <w:rFonts w:cs="Arial"/>
          <w:b/>
          <w:bCs/>
          <w:sz w:val="20"/>
          <w:szCs w:val="20"/>
          <w:lang w:eastAsia="pt-BR"/>
        </w:rPr>
      </w:pPr>
      <w:r w:rsidRPr="007F702B">
        <w:rPr>
          <w:rFonts w:cs="Arial"/>
          <w:b/>
          <w:bCs/>
          <w:sz w:val="20"/>
          <w:szCs w:val="20"/>
          <w:lang w:eastAsia="pt-BR"/>
        </w:rPr>
        <w:t>[Resposta do ponto de vista da disciplina de Biologia]</w:t>
      </w:r>
    </w:p>
    <w:p w:rsidR="00000000" w:rsidRDefault="00046AAE" w:rsidP="0051517B">
      <w:pPr>
        <w:autoSpaceDE w:val="0"/>
        <w:autoSpaceDN w:val="0"/>
        <w:adjustRightInd w:val="0"/>
        <w:spacing w:after="0" w:line="240" w:lineRule="auto"/>
        <w:rPr>
          <w:lang w:eastAsia="pt-BR"/>
        </w:rPr>
      </w:pPr>
      <w:r w:rsidRPr="007F702B">
        <w:rPr>
          <w:rFonts w:cs="Arial"/>
          <w:sz w:val="20"/>
          <w:szCs w:val="20"/>
          <w:lang w:eastAsia="pt-BR"/>
        </w:rPr>
        <w:t xml:space="preserve">A fotossíntese artificial tem a finalidade de produzir hidrogênio, por meio da energia solar, para ser utilizado em células a combustível. </w:t>
      </w:r>
    </w:p>
    <w:p w:rsidR="00000000" w:rsidRDefault="00F4277F" w:rsidP="0051517B">
      <w:pPr>
        <w:autoSpaceDE w:val="0"/>
        <w:autoSpaceDN w:val="0"/>
        <w:adjustRightInd w:val="0"/>
        <w:spacing w:after="0" w:line="240" w:lineRule="auto"/>
        <w:rPr>
          <w:lang w:eastAsia="pt-BR"/>
        </w:rPr>
      </w:pPr>
    </w:p>
    <w:p w:rsidR="00000000" w:rsidRDefault="00F4277F" w:rsidP="0051517B">
      <w:pPr>
        <w:autoSpaceDE w:val="0"/>
        <w:autoSpaceDN w:val="0"/>
        <w:adjustRightInd w:val="0"/>
        <w:spacing w:after="0" w:line="240" w:lineRule="auto"/>
        <w:rPr>
          <w:lang w:eastAsia="pt-BR"/>
        </w:rPr>
      </w:pPr>
    </w:p>
    <w:p w:rsidR="00000000" w:rsidRDefault="00F4277F" w:rsidP="0051517B">
      <w:pPr>
        <w:autoSpaceDE w:val="0"/>
        <w:autoSpaceDN w:val="0"/>
        <w:adjustRightInd w:val="0"/>
        <w:spacing w:after="0" w:line="240" w:lineRule="auto"/>
        <w:rPr>
          <w:lang w:eastAsia="pt-BR"/>
        </w:rPr>
      </w:pPr>
    </w:p>
    <w:p w:rsidR="000E7E93" w:rsidRDefault="00A50CB2">
      <w:pPr>
        <w:spacing w:after="0" w:line="240" w:lineRule="auto"/>
        <w:rPr>
          <w:sz w:val="24"/>
          <w:szCs w:val="24"/>
          <w:lang w:val="en-US" w:eastAsia="zh-CN"/>
        </w:rPr>
      </w:pPr>
      <w:r w:rsidRPr="00B0193F">
        <w:rPr>
          <w:rFonts w:cs="Arial"/>
          <w:sz w:val="20"/>
          <w:szCs w:val="20"/>
          <w:lang w:eastAsia="zh-CN"/>
        </w:rPr>
        <w:t xml:space="preserve"> </w:t>
      </w:r>
      <w:r w:rsidR="00F4277F">
        <w:rPr>
          <w:sz w:val="24"/>
          <w:szCs w:val="24"/>
          <w:lang w:val="en-US" w:eastAsia="zh-CN"/>
        </w:rPr>
        <w:br w:type="page"/>
      </w:r>
    </w:p>
    <w:p w:rsidR="000E7E93" w:rsidRDefault="000E7E93">
      <w:pPr>
        <w:spacing w:after="0" w:line="240" w:lineRule="auto"/>
        <w:rPr>
          <w:sz w:val="24"/>
          <w:szCs w:val="24"/>
          <w:lang w:val="en-US" w:eastAsia="zh-CN"/>
        </w:rPr>
      </w:pPr>
    </w:p>
    <w:p w:rsidR="000E7E93" w:rsidRPr="000E7E93" w:rsidRDefault="000E7E93" w:rsidP="000E7E93">
      <w:pPr>
        <w:pBdr>
          <w:bottom w:val="single" w:sz="4" w:space="1" w:color="auto"/>
        </w:pBdr>
        <w:spacing w:after="0" w:line="240" w:lineRule="auto"/>
        <w:rPr>
          <w:rFonts w:cs="Arial"/>
          <w:b/>
          <w:sz w:val="24"/>
          <w:szCs w:val="24"/>
          <w:lang w:eastAsia="zh-CN"/>
        </w:rPr>
      </w:pPr>
      <w:r w:rsidRPr="000E7E93">
        <w:rPr>
          <w:rFonts w:cs="Arial"/>
          <w:b/>
          <w:sz w:val="24"/>
          <w:szCs w:val="24"/>
          <w:lang w:eastAsia="zh-CN"/>
        </w:rPr>
        <w:t>Resumo das questões selecionadas nesta atividade</w:t>
      </w:r>
    </w:p>
    <w:p w:rsidR="000E7E93" w:rsidRDefault="000E7E93">
      <w:pPr>
        <w:spacing w:after="0" w:line="240" w:lineRule="auto"/>
        <w:rPr>
          <w:rFonts w:cs="Arial"/>
          <w:b/>
          <w:sz w:val="20"/>
          <w:szCs w:val="20"/>
          <w:lang w:eastAsia="zh-CN"/>
        </w:rPr>
      </w:pPr>
    </w:p>
    <w:p w:rsidR="000E7E93" w:rsidRPr="000E7E93" w:rsidRDefault="000E7E93">
      <w:pPr>
        <w:spacing w:after="0" w:line="240" w:lineRule="auto"/>
        <w:rPr>
          <w:rFonts w:cs="Arial"/>
          <w:color w:val="0000FF"/>
          <w:sz w:val="20"/>
          <w:szCs w:val="20"/>
          <w:lang w:eastAsia="zh-CN"/>
        </w:rPr>
      </w:pPr>
      <w:r>
        <w:rPr>
          <w:rFonts w:cs="Arial"/>
          <w:b/>
          <w:sz w:val="20"/>
          <w:szCs w:val="20"/>
          <w:lang w:eastAsia="zh-CN"/>
        </w:rPr>
        <w:t>Data de elaboração:</w:t>
      </w:r>
      <w:r>
        <w:rPr>
          <w:rFonts w:cs="Arial"/>
          <w:b/>
          <w:sz w:val="20"/>
          <w:szCs w:val="20"/>
          <w:lang w:eastAsia="zh-CN"/>
        </w:rPr>
        <w:tab/>
      </w:r>
      <w:r w:rsidRPr="000E7E93">
        <w:rPr>
          <w:rFonts w:cs="Arial"/>
          <w:color w:val="0000FF"/>
          <w:sz w:val="20"/>
          <w:szCs w:val="20"/>
          <w:lang w:eastAsia="zh-CN"/>
        </w:rPr>
        <w:t>02/05/2021 às 15:36</w:t>
      </w:r>
    </w:p>
    <w:p w:rsidR="000E7E93" w:rsidRPr="000E7E93" w:rsidRDefault="000E7E93">
      <w:pPr>
        <w:spacing w:after="0" w:line="240" w:lineRule="auto"/>
        <w:rPr>
          <w:rFonts w:cs="Arial"/>
          <w:b/>
          <w:color w:val="0000FF"/>
          <w:sz w:val="20"/>
          <w:szCs w:val="20"/>
          <w:lang w:eastAsia="zh-CN"/>
        </w:rPr>
      </w:pPr>
      <w:r>
        <w:rPr>
          <w:rFonts w:cs="Arial"/>
          <w:b/>
          <w:sz w:val="20"/>
          <w:szCs w:val="20"/>
          <w:lang w:eastAsia="zh-CN"/>
        </w:rPr>
        <w:t>Nome do arquivo:</w:t>
      </w:r>
      <w:r>
        <w:rPr>
          <w:rFonts w:cs="Arial"/>
          <w:b/>
          <w:sz w:val="20"/>
          <w:szCs w:val="20"/>
          <w:lang w:eastAsia="zh-CN"/>
        </w:rPr>
        <w:tab/>
      </w:r>
      <w:r w:rsidRPr="000E7E93">
        <w:rPr>
          <w:rFonts w:cs="Arial"/>
          <w:color w:val="0000FF"/>
          <w:sz w:val="20"/>
          <w:szCs w:val="20"/>
          <w:lang w:eastAsia="zh-CN"/>
        </w:rPr>
        <w:t>FOTOSSINTESE 2020</w:t>
      </w:r>
    </w:p>
    <w:p w:rsidR="000E7E93" w:rsidRDefault="000E7E93">
      <w:pPr>
        <w:spacing w:after="0" w:line="240" w:lineRule="auto"/>
        <w:rPr>
          <w:rFonts w:cs="Arial"/>
          <w:b/>
          <w:sz w:val="20"/>
          <w:szCs w:val="20"/>
          <w:lang w:eastAsia="zh-CN"/>
        </w:rPr>
      </w:pPr>
    </w:p>
    <w:p w:rsidR="000E7E93" w:rsidRDefault="000E7E93" w:rsidP="000E7E93">
      <w:pPr>
        <w:pBdr>
          <w:top w:val="single" w:sz="4" w:space="1" w:color="auto"/>
        </w:pBdr>
        <w:spacing w:after="0" w:line="240" w:lineRule="auto"/>
        <w:rPr>
          <w:rFonts w:cs="Arial"/>
          <w:b/>
          <w:sz w:val="20"/>
          <w:szCs w:val="20"/>
          <w:lang w:eastAsia="zh-CN"/>
        </w:rPr>
      </w:pPr>
    </w:p>
    <w:p w:rsidR="00A00912" w:rsidRPr="002D03F5" w:rsidRDefault="00A00912" w:rsidP="002D03F5">
      <w:pPr>
        <w:spacing w:after="0" w:line="240" w:lineRule="auto"/>
        <w:rPr>
          <w:rFonts w:cs="Arial"/>
          <w:b/>
          <w:sz w:val="20"/>
          <w:szCs w:val="20"/>
          <w:lang w:eastAsia="zh-CN"/>
        </w:rPr>
      </w:pPr>
      <w:r w:rsidRPr="002D03F5">
        <w:rPr>
          <w:rFonts w:cs="Arial"/>
          <w:b/>
          <w:sz w:val="20"/>
          <w:szCs w:val="20"/>
          <w:lang w:eastAsia="zh-CN"/>
        </w:rPr>
        <w:t>Legenda:</w:t>
      </w:r>
    </w:p>
    <w:p w:rsidR="00A00912" w:rsidRPr="002D03F5" w:rsidRDefault="00A00912" w:rsidP="002D03F5">
      <w:pPr>
        <w:spacing w:after="0" w:line="240" w:lineRule="auto"/>
        <w:rPr>
          <w:rFonts w:cs="Arial"/>
          <w:sz w:val="20"/>
          <w:szCs w:val="20"/>
          <w:lang w:eastAsia="zh-CN"/>
        </w:rPr>
      </w:pPr>
      <w:r w:rsidRPr="002D03F5">
        <w:rPr>
          <w:rFonts w:cs="Arial"/>
          <w:sz w:val="20"/>
          <w:szCs w:val="20"/>
          <w:lang w:eastAsia="zh-CN"/>
        </w:rPr>
        <w:t>Q/Prova = número da questão na prova</w:t>
      </w:r>
    </w:p>
    <w:p w:rsidR="00A00912" w:rsidRPr="002D03F5" w:rsidRDefault="00A00912" w:rsidP="002D03F5">
      <w:pPr>
        <w:spacing w:after="0" w:line="240" w:lineRule="auto"/>
        <w:rPr>
          <w:rFonts w:cs="Arial"/>
          <w:sz w:val="20"/>
          <w:szCs w:val="20"/>
          <w:lang w:eastAsia="zh-CN"/>
        </w:rPr>
      </w:pPr>
      <w:r w:rsidRPr="002D03F5">
        <w:rPr>
          <w:rFonts w:cs="Arial"/>
          <w:sz w:val="20"/>
          <w:szCs w:val="20"/>
          <w:lang w:eastAsia="zh-CN"/>
        </w:rPr>
        <w:t>Q/DB = número da questão no banco de dados do SuperPro®</w:t>
      </w:r>
    </w:p>
    <w:p w:rsidR="00A00912" w:rsidRPr="002D03F5" w:rsidRDefault="00A00912" w:rsidP="002D03F5">
      <w:pPr>
        <w:spacing w:after="0" w:line="240" w:lineRule="auto"/>
        <w:rPr>
          <w:rFonts w:cs="Arial"/>
          <w:b/>
          <w:sz w:val="20"/>
          <w:szCs w:val="20"/>
          <w:lang w:eastAsia="zh-CN"/>
        </w:rPr>
      </w:pPr>
    </w:p>
    <w:p w:rsidR="000E7E93" w:rsidRPr="000E7E93" w:rsidRDefault="000E7E93">
      <w:pPr>
        <w:spacing w:after="0" w:line="240" w:lineRule="auto"/>
        <w:rPr>
          <w:rFonts w:cs="Arial"/>
          <w:b/>
          <w:sz w:val="20"/>
          <w:szCs w:val="20"/>
          <w:lang w:eastAsia="zh-CN"/>
        </w:rPr>
      </w:pPr>
    </w:p>
    <w:p w:rsidR="00DC67B0" w:rsidRDefault="00FB77DC" w:rsidP="00F86423">
      <w:pPr>
        <w:tabs>
          <w:tab w:val="left" w:pos="851"/>
          <w:tab w:val="left" w:pos="1843"/>
          <w:tab w:val="left" w:pos="3119"/>
          <w:tab w:val="left" w:pos="4394"/>
          <w:tab w:val="left" w:pos="6946"/>
        </w:tabs>
        <w:spacing w:after="0" w:line="240" w:lineRule="auto"/>
        <w:rPr>
          <w:rFonts w:cs="Arial"/>
          <w:b/>
          <w:sz w:val="20"/>
          <w:szCs w:val="20"/>
          <w:lang w:eastAsia="zh-CN"/>
        </w:rPr>
      </w:pPr>
      <w:r w:rsidRPr="000E7E93">
        <w:rPr>
          <w:rFonts w:cs="Arial"/>
          <w:b/>
          <w:sz w:val="20"/>
          <w:szCs w:val="20"/>
          <w:lang w:eastAsia="zh-CN"/>
        </w:rPr>
        <w:t>Q</w:t>
      </w:r>
      <w:r>
        <w:rPr>
          <w:rFonts w:cs="Arial"/>
          <w:b/>
          <w:sz w:val="20"/>
          <w:szCs w:val="20"/>
          <w:lang w:eastAsia="zh-CN"/>
        </w:rPr>
        <w:t>/</w:t>
      </w:r>
      <w:r w:rsidR="00F86423">
        <w:rPr>
          <w:rFonts w:cs="Arial"/>
          <w:b/>
          <w:sz w:val="20"/>
          <w:szCs w:val="20"/>
          <w:lang w:eastAsia="zh-CN"/>
        </w:rPr>
        <w:t>prova</w:t>
      </w:r>
      <w:r w:rsidR="00F86423">
        <w:rPr>
          <w:rFonts w:cs="Arial"/>
          <w:b/>
          <w:sz w:val="20"/>
          <w:szCs w:val="20"/>
          <w:lang w:eastAsia="zh-CN"/>
        </w:rPr>
        <w:tab/>
      </w:r>
      <w:r w:rsidRPr="000E7E93">
        <w:rPr>
          <w:rFonts w:cs="Arial"/>
          <w:b/>
          <w:sz w:val="20"/>
          <w:szCs w:val="20"/>
          <w:lang w:eastAsia="zh-CN"/>
        </w:rPr>
        <w:t>Q</w:t>
      </w:r>
      <w:r>
        <w:rPr>
          <w:rFonts w:cs="Arial"/>
          <w:b/>
          <w:sz w:val="20"/>
          <w:szCs w:val="20"/>
          <w:lang w:eastAsia="zh-CN"/>
        </w:rPr>
        <w:t>/DB</w:t>
      </w:r>
      <w:r w:rsidR="00F86423">
        <w:rPr>
          <w:rFonts w:cs="Arial"/>
          <w:b/>
          <w:sz w:val="20"/>
          <w:szCs w:val="20"/>
          <w:lang w:eastAsia="zh-CN"/>
        </w:rPr>
        <w:tab/>
        <w:t>Grau/Dif.</w:t>
      </w:r>
      <w:r w:rsidR="00F86423">
        <w:rPr>
          <w:rFonts w:cs="Arial"/>
          <w:b/>
          <w:sz w:val="20"/>
          <w:szCs w:val="20"/>
          <w:lang w:eastAsia="zh-CN"/>
        </w:rPr>
        <w:tab/>
      </w:r>
      <w:r w:rsidRPr="000E7E93">
        <w:rPr>
          <w:rFonts w:cs="Arial"/>
          <w:b/>
          <w:sz w:val="20"/>
          <w:szCs w:val="20"/>
          <w:lang w:eastAsia="zh-CN"/>
        </w:rPr>
        <w:t>Matéria</w:t>
      </w:r>
      <w:r w:rsidR="00F86423">
        <w:rPr>
          <w:rFonts w:cs="Arial"/>
          <w:b/>
          <w:sz w:val="20"/>
          <w:szCs w:val="20"/>
          <w:lang w:eastAsia="zh-CN"/>
        </w:rPr>
        <w:tab/>
      </w:r>
      <w:r w:rsidRPr="000E7E93">
        <w:rPr>
          <w:rFonts w:cs="Arial"/>
          <w:b/>
          <w:sz w:val="20"/>
          <w:szCs w:val="20"/>
          <w:lang w:eastAsia="zh-CN"/>
        </w:rPr>
        <w:t>Fonte</w:t>
      </w:r>
      <w:r w:rsidR="00F86423">
        <w:rPr>
          <w:rFonts w:cs="Arial"/>
          <w:b/>
          <w:sz w:val="20"/>
          <w:szCs w:val="20"/>
          <w:lang w:eastAsia="zh-CN"/>
        </w:rPr>
        <w:tab/>
      </w:r>
      <w:r>
        <w:rPr>
          <w:rFonts w:cs="Arial"/>
          <w:b/>
          <w:sz w:val="20"/>
          <w:szCs w:val="20"/>
          <w:lang w:eastAsia="zh-CN"/>
        </w:rPr>
        <w:t>Tipo</w:t>
      </w:r>
    </w:p>
    <w:p w:rsidR="003C7811" w:rsidRDefault="003C7811" w:rsidP="00F86423">
      <w:pPr>
        <w:tabs>
          <w:tab w:val="left" w:pos="851"/>
          <w:tab w:val="left" w:pos="1843"/>
          <w:tab w:val="left" w:pos="3119"/>
          <w:tab w:val="left" w:pos="4394"/>
          <w:tab w:val="left" w:pos="6946"/>
        </w:tabs>
        <w:spacing w:after="0" w:line="240" w:lineRule="auto"/>
        <w:rPr>
          <w:rFonts w:cs="Arial"/>
          <w:b/>
          <w:sz w:val="20"/>
          <w:szCs w:val="20"/>
          <w:lang w:eastAsia="zh-CN"/>
        </w:rPr>
      </w:pPr>
    </w:p>
    <w:p w:rsidR="009703A4" w:rsidRDefault="003C7811"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5A613C">
        <w:rPr>
          <w:rFonts w:cs="Arial"/>
          <w:b/>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w:t>
      </w:r>
      <w:r w:rsidR="005959DB">
        <w:rPr>
          <w:rFonts w:cs="Arial"/>
          <w:color w:val="0000FF"/>
          <w:sz w:val="20"/>
          <w:szCs w:val="20"/>
          <w:lang w:eastAsia="zh-CN"/>
        </w:rPr>
        <w:tab/>
      </w:r>
      <w:r w:rsidR="00B05AEB">
        <w:rPr>
          <w:rFonts w:cs="Arial"/>
          <w:color w:val="0000FF"/>
          <w:sz w:val="20"/>
          <w:szCs w:val="20"/>
          <w:lang w:eastAsia="zh-CN"/>
        </w:rPr>
        <w:t>189940</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Unesp/2020</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2</w:t>
      </w:r>
      <w:r w:rsidR="005959DB">
        <w:rPr>
          <w:rFonts w:cs="Arial"/>
          <w:color w:val="0000FF"/>
          <w:sz w:val="20"/>
          <w:szCs w:val="20"/>
          <w:lang w:eastAsia="zh-CN"/>
        </w:rPr>
        <w:tab/>
      </w:r>
      <w:r w:rsidR="00B05AEB">
        <w:rPr>
          <w:rFonts w:cs="Arial"/>
          <w:color w:val="0000FF"/>
          <w:sz w:val="20"/>
          <w:szCs w:val="20"/>
          <w:lang w:eastAsia="zh-CN"/>
        </w:rPr>
        <w:t>197390</w:t>
      </w:r>
      <w:r w:rsidR="009B26AA">
        <w:rPr>
          <w:rFonts w:cs="Arial"/>
          <w:color w:val="0000FF"/>
          <w:sz w:val="20"/>
          <w:szCs w:val="20"/>
          <w:lang w:eastAsia="zh-CN"/>
        </w:rPr>
        <w:tab/>
        <w:t>Elevada</w:t>
      </w:r>
      <w:r w:rsidR="009B26AA">
        <w:rPr>
          <w:rFonts w:cs="Arial"/>
          <w:color w:val="0000FF"/>
          <w:sz w:val="20"/>
          <w:szCs w:val="20"/>
          <w:lang w:eastAsia="zh-CN"/>
        </w:rPr>
        <w:tab/>
        <w:t>Química</w:t>
      </w:r>
      <w:r w:rsidR="009B26AA">
        <w:rPr>
          <w:rFonts w:cs="Arial"/>
          <w:color w:val="0000FF"/>
          <w:sz w:val="20"/>
          <w:szCs w:val="20"/>
          <w:lang w:eastAsia="zh-CN"/>
        </w:rPr>
        <w:tab/>
        <w:t>Unesp/2021</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3</w:t>
      </w:r>
      <w:r w:rsidR="005959DB">
        <w:rPr>
          <w:rFonts w:cs="Arial"/>
          <w:color w:val="0000FF"/>
          <w:sz w:val="20"/>
          <w:szCs w:val="20"/>
          <w:lang w:eastAsia="zh-CN"/>
        </w:rPr>
        <w:tab/>
      </w:r>
      <w:r w:rsidR="00B05AEB">
        <w:rPr>
          <w:rFonts w:cs="Arial"/>
          <w:color w:val="0000FF"/>
          <w:sz w:val="20"/>
          <w:szCs w:val="20"/>
          <w:lang w:eastAsia="zh-CN"/>
        </w:rPr>
        <w:t>197396</w:t>
      </w:r>
      <w:r w:rsidR="009B26AA">
        <w:rPr>
          <w:rFonts w:cs="Arial"/>
          <w:color w:val="0000FF"/>
          <w:sz w:val="20"/>
          <w:szCs w:val="20"/>
          <w:lang w:eastAsia="zh-CN"/>
        </w:rPr>
        <w:tab/>
        <w:t>Elevada</w:t>
      </w:r>
      <w:r w:rsidR="009B26AA">
        <w:rPr>
          <w:rFonts w:cs="Arial"/>
          <w:color w:val="0000FF"/>
          <w:sz w:val="20"/>
          <w:szCs w:val="20"/>
          <w:lang w:eastAsia="zh-CN"/>
        </w:rPr>
        <w:tab/>
        <w:t>Química</w:t>
      </w:r>
      <w:r w:rsidR="009B26AA">
        <w:rPr>
          <w:rFonts w:cs="Arial"/>
          <w:color w:val="0000FF"/>
          <w:sz w:val="20"/>
          <w:szCs w:val="20"/>
          <w:lang w:eastAsia="zh-CN"/>
        </w:rPr>
        <w:tab/>
        <w:t>Unesp/2021</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4</w:t>
      </w:r>
      <w:r w:rsidR="005959DB">
        <w:rPr>
          <w:rFonts w:cs="Arial"/>
          <w:color w:val="0000FF"/>
          <w:sz w:val="20"/>
          <w:szCs w:val="20"/>
          <w:lang w:eastAsia="zh-CN"/>
        </w:rPr>
        <w:tab/>
      </w:r>
      <w:r w:rsidR="00B05AEB">
        <w:rPr>
          <w:rFonts w:cs="Arial"/>
          <w:color w:val="0000FF"/>
          <w:sz w:val="20"/>
          <w:szCs w:val="20"/>
          <w:lang w:eastAsia="zh-CN"/>
        </w:rPr>
        <w:t>197392</w:t>
      </w:r>
      <w:r w:rsidR="009B26AA">
        <w:rPr>
          <w:rFonts w:cs="Arial"/>
          <w:color w:val="0000FF"/>
          <w:sz w:val="20"/>
          <w:szCs w:val="20"/>
          <w:lang w:eastAsia="zh-CN"/>
        </w:rPr>
        <w:tab/>
        <w:t>Elevada</w:t>
      </w:r>
      <w:r w:rsidR="009B26AA">
        <w:rPr>
          <w:rFonts w:cs="Arial"/>
          <w:color w:val="0000FF"/>
          <w:sz w:val="20"/>
          <w:szCs w:val="20"/>
          <w:lang w:eastAsia="zh-CN"/>
        </w:rPr>
        <w:tab/>
        <w:t>Biologia</w:t>
      </w:r>
      <w:r w:rsidR="009B26AA">
        <w:rPr>
          <w:rFonts w:cs="Arial"/>
          <w:color w:val="0000FF"/>
          <w:sz w:val="20"/>
          <w:szCs w:val="20"/>
          <w:lang w:eastAsia="zh-CN"/>
        </w:rPr>
        <w:tab/>
        <w:t>Unesp/2021</w:t>
      </w:r>
      <w:r w:rsidR="009B26AA">
        <w:rPr>
          <w:rFonts w:cs="Arial"/>
          <w:color w:val="0000FF"/>
          <w:sz w:val="20"/>
          <w:szCs w:val="20"/>
          <w:lang w:eastAsia="zh-CN"/>
        </w:rPr>
        <w:tab/>
        <w:t>Múltipla escolha .</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5</w:t>
      </w:r>
      <w:r w:rsidR="005959DB">
        <w:rPr>
          <w:rFonts w:cs="Arial"/>
          <w:color w:val="0000FF"/>
          <w:sz w:val="20"/>
          <w:szCs w:val="20"/>
          <w:lang w:eastAsia="zh-CN"/>
        </w:rPr>
        <w:tab/>
      </w:r>
      <w:r w:rsidR="00B05AEB">
        <w:rPr>
          <w:rFonts w:cs="Arial"/>
          <w:color w:val="0000FF"/>
          <w:sz w:val="20"/>
          <w:szCs w:val="20"/>
          <w:lang w:eastAsia="zh-CN"/>
        </w:rPr>
        <w:t>197981</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Enem digital/2020</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6</w:t>
      </w:r>
      <w:r w:rsidR="005959DB">
        <w:rPr>
          <w:rFonts w:cs="Arial"/>
          <w:color w:val="0000FF"/>
          <w:sz w:val="20"/>
          <w:szCs w:val="20"/>
          <w:lang w:eastAsia="zh-CN"/>
        </w:rPr>
        <w:tab/>
      </w:r>
      <w:r w:rsidR="00B05AEB">
        <w:rPr>
          <w:rFonts w:cs="Arial"/>
          <w:color w:val="0000FF"/>
          <w:sz w:val="20"/>
          <w:szCs w:val="20"/>
          <w:lang w:eastAsia="zh-CN"/>
        </w:rPr>
        <w:t>191084</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Famerp/2020</w:t>
      </w:r>
      <w:r w:rsidR="009B26AA">
        <w:rPr>
          <w:rFonts w:cs="Arial"/>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7</w:t>
      </w:r>
      <w:r w:rsidR="005959DB">
        <w:rPr>
          <w:rFonts w:cs="Arial"/>
          <w:color w:val="0000FF"/>
          <w:sz w:val="20"/>
          <w:szCs w:val="20"/>
          <w:lang w:eastAsia="zh-CN"/>
        </w:rPr>
        <w:tab/>
      </w:r>
      <w:r w:rsidR="00B05AEB">
        <w:rPr>
          <w:rFonts w:cs="Arial"/>
          <w:color w:val="0000FF"/>
          <w:sz w:val="20"/>
          <w:szCs w:val="20"/>
          <w:lang w:eastAsia="zh-CN"/>
        </w:rPr>
        <w:t>198242</w:t>
      </w:r>
      <w:r w:rsidR="009B26AA">
        <w:rPr>
          <w:rFonts w:cs="Arial"/>
          <w:color w:val="0000FF"/>
          <w:sz w:val="20"/>
          <w:szCs w:val="20"/>
          <w:lang w:eastAsia="zh-CN"/>
        </w:rPr>
        <w:tab/>
        <w:t>Elevada</w:t>
      </w:r>
      <w:r w:rsidR="009B26AA">
        <w:rPr>
          <w:rFonts w:cs="Arial"/>
          <w:color w:val="0000FF"/>
          <w:sz w:val="20"/>
          <w:szCs w:val="20"/>
          <w:lang w:eastAsia="zh-CN"/>
        </w:rPr>
        <w:tab/>
        <w:t>Biologia</w:t>
      </w:r>
      <w:r w:rsidR="009B26AA">
        <w:rPr>
          <w:rFonts w:cs="Arial"/>
          <w:color w:val="0000FF"/>
          <w:sz w:val="20"/>
          <w:szCs w:val="20"/>
          <w:lang w:eastAsia="zh-CN"/>
        </w:rPr>
        <w:tab/>
        <w:t>Enem PPL/2020</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8</w:t>
      </w:r>
      <w:r w:rsidR="005959DB">
        <w:rPr>
          <w:rFonts w:cs="Arial"/>
          <w:color w:val="0000FF"/>
          <w:sz w:val="20"/>
          <w:szCs w:val="20"/>
          <w:lang w:eastAsia="zh-CN"/>
        </w:rPr>
        <w:tab/>
      </w:r>
      <w:r w:rsidR="00B05AEB">
        <w:rPr>
          <w:rFonts w:cs="Arial"/>
          <w:color w:val="0000FF"/>
          <w:sz w:val="20"/>
          <w:szCs w:val="20"/>
          <w:lang w:eastAsia="zh-CN"/>
        </w:rPr>
        <w:t>191085</w:t>
      </w:r>
      <w:r w:rsidR="009B26AA">
        <w:rPr>
          <w:rFonts w:cs="Arial"/>
          <w:color w:val="0000FF"/>
          <w:sz w:val="20"/>
          <w:szCs w:val="20"/>
          <w:lang w:eastAsia="zh-CN"/>
        </w:rPr>
        <w:tab/>
        <w:t>Elevada</w:t>
      </w:r>
      <w:r w:rsidR="009B26AA">
        <w:rPr>
          <w:rFonts w:cs="Arial"/>
          <w:color w:val="0000FF"/>
          <w:sz w:val="20"/>
          <w:szCs w:val="20"/>
          <w:lang w:eastAsia="zh-CN"/>
        </w:rPr>
        <w:tab/>
        <w:t>Biologia</w:t>
      </w:r>
      <w:r w:rsidR="009B26AA">
        <w:rPr>
          <w:rFonts w:cs="Arial"/>
          <w:color w:val="0000FF"/>
          <w:sz w:val="20"/>
          <w:szCs w:val="20"/>
          <w:lang w:eastAsia="zh-CN"/>
        </w:rPr>
        <w:tab/>
        <w:t>Famerp/2020</w:t>
      </w:r>
      <w:r w:rsidR="009B26AA">
        <w:rPr>
          <w:rFonts w:cs="Arial"/>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9</w:t>
      </w:r>
      <w:r w:rsidR="005959DB">
        <w:rPr>
          <w:rFonts w:cs="Arial"/>
          <w:color w:val="0000FF"/>
          <w:sz w:val="20"/>
          <w:szCs w:val="20"/>
          <w:lang w:eastAsia="zh-CN"/>
        </w:rPr>
        <w:tab/>
      </w:r>
      <w:r w:rsidR="00B05AEB">
        <w:rPr>
          <w:rFonts w:cs="Arial"/>
          <w:color w:val="0000FF"/>
          <w:sz w:val="20"/>
          <w:szCs w:val="20"/>
          <w:lang w:eastAsia="zh-CN"/>
        </w:rPr>
        <w:t>191302</w:t>
      </w:r>
      <w:r w:rsidR="009B26AA">
        <w:rPr>
          <w:rFonts w:cs="Arial"/>
          <w:color w:val="0000FF"/>
          <w:sz w:val="20"/>
          <w:szCs w:val="20"/>
          <w:lang w:eastAsia="zh-CN"/>
        </w:rPr>
        <w:tab/>
        <w:t>Elevada</w:t>
      </w:r>
      <w:r w:rsidR="009B26AA">
        <w:rPr>
          <w:rFonts w:cs="Arial"/>
          <w:color w:val="0000FF"/>
          <w:sz w:val="20"/>
          <w:szCs w:val="20"/>
          <w:lang w:eastAsia="zh-CN"/>
        </w:rPr>
        <w:tab/>
        <w:t>Biologia</w:t>
      </w:r>
      <w:r w:rsidR="009B26AA">
        <w:rPr>
          <w:rFonts w:cs="Arial"/>
          <w:color w:val="0000FF"/>
          <w:sz w:val="20"/>
          <w:szCs w:val="20"/>
          <w:lang w:eastAsia="zh-CN"/>
        </w:rPr>
        <w:tab/>
        <w:t>Unifesp/2020</w:t>
      </w:r>
      <w:r w:rsidR="009B26AA">
        <w:rPr>
          <w:rFonts w:cs="Arial"/>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10</w:t>
      </w:r>
      <w:r w:rsidR="005959DB">
        <w:rPr>
          <w:rFonts w:cs="Arial"/>
          <w:color w:val="0000FF"/>
          <w:sz w:val="20"/>
          <w:szCs w:val="20"/>
          <w:lang w:eastAsia="zh-CN"/>
        </w:rPr>
        <w:tab/>
      </w:r>
      <w:r w:rsidR="00B05AEB">
        <w:rPr>
          <w:rFonts w:cs="Arial"/>
          <w:color w:val="0000FF"/>
          <w:sz w:val="20"/>
          <w:szCs w:val="20"/>
          <w:lang w:eastAsia="zh-CN"/>
        </w:rPr>
        <w:t>197982</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Enem digital/2020</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11</w:t>
      </w:r>
      <w:r w:rsidR="005959DB">
        <w:rPr>
          <w:rFonts w:cs="Arial"/>
          <w:color w:val="0000FF"/>
          <w:sz w:val="20"/>
          <w:szCs w:val="20"/>
          <w:lang w:eastAsia="zh-CN"/>
        </w:rPr>
        <w:tab/>
      </w:r>
      <w:r w:rsidR="00B05AEB">
        <w:rPr>
          <w:rFonts w:cs="Arial"/>
          <w:color w:val="0000FF"/>
          <w:sz w:val="20"/>
          <w:szCs w:val="20"/>
          <w:lang w:eastAsia="zh-CN"/>
        </w:rPr>
        <w:t>189809</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Unicamp/2020</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12</w:t>
      </w:r>
      <w:r w:rsidR="005959DB">
        <w:rPr>
          <w:rFonts w:cs="Arial"/>
          <w:color w:val="0000FF"/>
          <w:sz w:val="20"/>
          <w:szCs w:val="20"/>
          <w:lang w:eastAsia="zh-CN"/>
        </w:rPr>
        <w:tab/>
      </w:r>
      <w:r w:rsidR="00B05AEB">
        <w:rPr>
          <w:rFonts w:cs="Arial"/>
          <w:color w:val="0000FF"/>
          <w:sz w:val="20"/>
          <w:szCs w:val="20"/>
          <w:lang w:eastAsia="zh-CN"/>
        </w:rPr>
        <w:t>189943</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Unesp/2020</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13</w:t>
      </w:r>
      <w:r w:rsidR="005959DB">
        <w:rPr>
          <w:rFonts w:cs="Arial"/>
          <w:color w:val="0000FF"/>
          <w:sz w:val="20"/>
          <w:szCs w:val="20"/>
          <w:lang w:eastAsia="zh-CN"/>
        </w:rPr>
        <w:tab/>
      </w:r>
      <w:r w:rsidR="00B05AEB">
        <w:rPr>
          <w:rFonts w:cs="Arial"/>
          <w:color w:val="0000FF"/>
          <w:sz w:val="20"/>
          <w:szCs w:val="20"/>
          <w:lang w:eastAsia="zh-CN"/>
        </w:rPr>
        <w:t>189939</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Unesp/2020</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14</w:t>
      </w:r>
      <w:r w:rsidR="005959DB">
        <w:rPr>
          <w:rFonts w:cs="Arial"/>
          <w:color w:val="0000FF"/>
          <w:sz w:val="20"/>
          <w:szCs w:val="20"/>
          <w:lang w:eastAsia="zh-CN"/>
        </w:rPr>
        <w:tab/>
      </w:r>
      <w:r w:rsidR="00B05AEB">
        <w:rPr>
          <w:rFonts w:cs="Arial"/>
          <w:color w:val="0000FF"/>
          <w:sz w:val="20"/>
          <w:szCs w:val="20"/>
          <w:lang w:eastAsia="zh-CN"/>
        </w:rPr>
        <w:t>198239</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Enem PPL/2020</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15</w:t>
      </w:r>
      <w:r w:rsidR="005959DB">
        <w:rPr>
          <w:rFonts w:cs="Arial"/>
          <w:color w:val="0000FF"/>
          <w:sz w:val="20"/>
          <w:szCs w:val="20"/>
          <w:lang w:eastAsia="zh-CN"/>
        </w:rPr>
        <w:tab/>
      </w:r>
      <w:r w:rsidR="00B05AEB">
        <w:rPr>
          <w:rFonts w:cs="Arial"/>
          <w:color w:val="0000FF"/>
          <w:sz w:val="20"/>
          <w:szCs w:val="20"/>
          <w:lang w:eastAsia="zh-CN"/>
        </w:rPr>
        <w:t>197271</w:t>
      </w:r>
      <w:r w:rsidR="009B26AA">
        <w:rPr>
          <w:rFonts w:cs="Arial"/>
          <w:color w:val="0000FF"/>
          <w:sz w:val="20"/>
          <w:szCs w:val="20"/>
          <w:lang w:eastAsia="zh-CN"/>
        </w:rPr>
        <w:tab/>
        <w:t>Elevada</w:t>
      </w:r>
      <w:r w:rsidR="009B26AA">
        <w:rPr>
          <w:rFonts w:cs="Arial"/>
          <w:color w:val="0000FF"/>
          <w:sz w:val="20"/>
          <w:szCs w:val="20"/>
          <w:lang w:eastAsia="zh-CN"/>
        </w:rPr>
        <w:tab/>
        <w:t>Biologia</w:t>
      </w:r>
      <w:r w:rsidR="009B26AA">
        <w:rPr>
          <w:rFonts w:cs="Arial"/>
          <w:color w:val="0000FF"/>
          <w:sz w:val="20"/>
          <w:szCs w:val="20"/>
          <w:lang w:eastAsia="zh-CN"/>
        </w:rPr>
        <w:tab/>
        <w:t>Enem/2020</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16</w:t>
      </w:r>
      <w:r w:rsidR="005959DB">
        <w:rPr>
          <w:rFonts w:cs="Arial"/>
          <w:color w:val="0000FF"/>
          <w:sz w:val="20"/>
          <w:szCs w:val="20"/>
          <w:lang w:eastAsia="zh-CN"/>
        </w:rPr>
        <w:tab/>
      </w:r>
      <w:r w:rsidR="00B05AEB">
        <w:rPr>
          <w:rFonts w:cs="Arial"/>
          <w:color w:val="0000FF"/>
          <w:sz w:val="20"/>
          <w:szCs w:val="20"/>
          <w:lang w:eastAsia="zh-CN"/>
        </w:rPr>
        <w:t>191089</w:t>
      </w:r>
      <w:r w:rsidR="009B26AA">
        <w:rPr>
          <w:rFonts w:cs="Arial"/>
          <w:color w:val="0000FF"/>
          <w:sz w:val="20"/>
          <w:szCs w:val="20"/>
          <w:lang w:eastAsia="zh-CN"/>
        </w:rPr>
        <w:tab/>
        <w:t>Elevada</w:t>
      </w:r>
      <w:r w:rsidR="009B26AA">
        <w:rPr>
          <w:rFonts w:cs="Arial"/>
          <w:color w:val="0000FF"/>
          <w:sz w:val="20"/>
          <w:szCs w:val="20"/>
          <w:lang w:eastAsia="zh-CN"/>
        </w:rPr>
        <w:tab/>
        <w:t>Biologia</w:t>
      </w:r>
      <w:r w:rsidR="009B26AA">
        <w:rPr>
          <w:rFonts w:cs="Arial"/>
          <w:color w:val="0000FF"/>
          <w:sz w:val="20"/>
          <w:szCs w:val="20"/>
          <w:lang w:eastAsia="zh-CN"/>
        </w:rPr>
        <w:tab/>
        <w:t>Famerp/2020</w:t>
      </w:r>
      <w:r w:rsidR="009B26AA">
        <w:rPr>
          <w:rFonts w:cs="Arial"/>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17</w:t>
      </w:r>
      <w:r w:rsidR="005959DB">
        <w:rPr>
          <w:rFonts w:cs="Arial"/>
          <w:color w:val="0000FF"/>
          <w:sz w:val="20"/>
          <w:szCs w:val="20"/>
          <w:lang w:eastAsia="zh-CN"/>
        </w:rPr>
        <w:tab/>
      </w:r>
      <w:r w:rsidR="00B05AEB">
        <w:rPr>
          <w:rFonts w:cs="Arial"/>
          <w:color w:val="0000FF"/>
          <w:sz w:val="20"/>
          <w:szCs w:val="20"/>
          <w:lang w:eastAsia="zh-CN"/>
        </w:rPr>
        <w:t>187787</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Uemg/2019</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18</w:t>
      </w:r>
      <w:r w:rsidR="005959DB">
        <w:rPr>
          <w:rFonts w:cs="Arial"/>
          <w:color w:val="0000FF"/>
          <w:sz w:val="20"/>
          <w:szCs w:val="20"/>
          <w:lang w:eastAsia="zh-CN"/>
        </w:rPr>
        <w:tab/>
      </w:r>
      <w:r w:rsidR="00B05AEB">
        <w:rPr>
          <w:rFonts w:cs="Arial"/>
          <w:color w:val="0000FF"/>
          <w:sz w:val="20"/>
          <w:szCs w:val="20"/>
          <w:lang w:eastAsia="zh-CN"/>
        </w:rPr>
        <w:t>185090</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Mackenzie/2019</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19</w:t>
      </w:r>
      <w:r w:rsidR="005959DB">
        <w:rPr>
          <w:rFonts w:cs="Arial"/>
          <w:color w:val="0000FF"/>
          <w:sz w:val="20"/>
          <w:szCs w:val="20"/>
          <w:lang w:eastAsia="zh-CN"/>
        </w:rPr>
        <w:tab/>
      </w:r>
      <w:r w:rsidR="00B05AEB">
        <w:rPr>
          <w:rFonts w:cs="Arial"/>
          <w:color w:val="0000FF"/>
          <w:sz w:val="20"/>
          <w:szCs w:val="20"/>
          <w:lang w:eastAsia="zh-CN"/>
        </w:rPr>
        <w:t>187564</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Ufjf-pism 1/2019</w:t>
      </w:r>
      <w:r w:rsidR="009B26AA">
        <w:rPr>
          <w:rFonts w:cs="Arial"/>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20</w:t>
      </w:r>
      <w:r w:rsidR="005959DB">
        <w:rPr>
          <w:rFonts w:cs="Arial"/>
          <w:color w:val="0000FF"/>
          <w:sz w:val="20"/>
          <w:szCs w:val="20"/>
          <w:lang w:eastAsia="zh-CN"/>
        </w:rPr>
        <w:tab/>
      </w:r>
      <w:r w:rsidR="00B05AEB">
        <w:rPr>
          <w:rFonts w:cs="Arial"/>
          <w:color w:val="0000FF"/>
          <w:sz w:val="20"/>
          <w:szCs w:val="20"/>
          <w:lang w:eastAsia="zh-CN"/>
        </w:rPr>
        <w:t>187569</w:t>
      </w:r>
      <w:r w:rsidR="009B26AA">
        <w:rPr>
          <w:rFonts w:cs="Arial"/>
          <w:color w:val="0000FF"/>
          <w:sz w:val="20"/>
          <w:szCs w:val="20"/>
          <w:lang w:eastAsia="zh-CN"/>
        </w:rPr>
        <w:tab/>
        <w:t>Elevada</w:t>
      </w:r>
      <w:r w:rsidR="009B26AA">
        <w:rPr>
          <w:rFonts w:cs="Arial"/>
          <w:color w:val="0000FF"/>
          <w:sz w:val="20"/>
          <w:szCs w:val="20"/>
          <w:lang w:eastAsia="zh-CN"/>
        </w:rPr>
        <w:tab/>
        <w:t>Biologia</w:t>
      </w:r>
      <w:r w:rsidR="009B26AA">
        <w:rPr>
          <w:rFonts w:cs="Arial"/>
          <w:color w:val="0000FF"/>
          <w:sz w:val="20"/>
          <w:szCs w:val="20"/>
          <w:lang w:eastAsia="zh-CN"/>
        </w:rPr>
        <w:tab/>
        <w:t>Ufjf-pism 1/2019</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21</w:t>
      </w:r>
      <w:r w:rsidR="005959DB">
        <w:rPr>
          <w:rFonts w:cs="Arial"/>
          <w:color w:val="0000FF"/>
          <w:sz w:val="20"/>
          <w:szCs w:val="20"/>
          <w:lang w:eastAsia="zh-CN"/>
        </w:rPr>
        <w:tab/>
      </w:r>
      <w:r w:rsidR="00B05AEB">
        <w:rPr>
          <w:rFonts w:cs="Arial"/>
          <w:color w:val="0000FF"/>
          <w:sz w:val="20"/>
          <w:szCs w:val="20"/>
          <w:lang w:eastAsia="zh-CN"/>
        </w:rPr>
        <w:t>186969</w:t>
      </w:r>
      <w:r w:rsidR="009B26AA">
        <w:rPr>
          <w:rFonts w:cs="Arial"/>
          <w:color w:val="0000FF"/>
          <w:sz w:val="20"/>
          <w:szCs w:val="20"/>
          <w:lang w:eastAsia="zh-CN"/>
        </w:rPr>
        <w:tab/>
        <w:t>Média</w:t>
      </w:r>
      <w:r w:rsidR="009B26AA">
        <w:rPr>
          <w:rFonts w:cs="Arial"/>
          <w:color w:val="0000FF"/>
          <w:sz w:val="20"/>
          <w:szCs w:val="20"/>
          <w:lang w:eastAsia="zh-CN"/>
        </w:rPr>
        <w:tab/>
        <w:t>Química</w:t>
      </w:r>
      <w:r w:rsidR="009B26AA">
        <w:rPr>
          <w:rFonts w:cs="Arial"/>
          <w:color w:val="0000FF"/>
          <w:sz w:val="20"/>
          <w:szCs w:val="20"/>
          <w:lang w:eastAsia="zh-CN"/>
        </w:rPr>
        <w:tab/>
        <w:t>Fatec/2019</w:t>
      </w:r>
      <w:r w:rsidR="009B26AA">
        <w:rPr>
          <w:rFonts w:cs="Arial"/>
          <w:color w:val="0000FF"/>
          <w:sz w:val="20"/>
          <w:szCs w:val="20"/>
          <w:lang w:eastAsia="zh-CN"/>
        </w:rPr>
        <w:tab/>
        <w:t>Múltipla escolha</w:t>
      </w:r>
    </w:p>
    <w:p w:rsidR="00A50CB2" w:rsidRPr="0033074F" w:rsidRDefault="001829F3">
      <w:pPr>
        <w:rPr>
          <w:rFonts w:cs="Arial"/>
          <w:sz w:val="21"/>
          <w:szCs w:val="21"/>
          <w:lang w:eastAsia="zh-CN"/>
        </w:rPr>
      </w:pPr>
      <w:r w:rsidRPr="00AF71A9">
        <w:rPr>
          <w:rFonts w:cs="Arial"/>
          <w:color w:val="0000FF"/>
          <w:sz w:val="20"/>
          <w:szCs w:val="20"/>
          <w:u w:val="single"/>
          <w:lang w:eastAsia="zh-CN"/>
        </w:rPr>
        <w:t xml:space="preserve"> </w:t>
      </w:r>
      <w:r w:rsidR="00450477">
        <w:rPr>
          <w:rFonts w:eastAsia="SimSun" w:cs="Arial"/>
        </w:rPr>
        <w:t xml:space="preserve"> </w:t>
      </w:r>
    </w:p>
    <w:sectPr w:rsidR="00A50CB2" w:rsidRPr="0033074F" w:rsidSect="00AE6661">
      <w:headerReference w:type="default" r:id="rId76"/>
      <w:footerReference w:type="default" r:id="rId7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D1" w:rsidRDefault="00EA0FD1" w:rsidP="00EA0FD1">
      <w:pPr>
        <w:spacing w:after="0" w:line="240" w:lineRule="auto"/>
      </w:pPr>
      <w:r>
        <w:separator/>
      </w:r>
    </w:p>
  </w:endnote>
  <w:endnote w:type="continuationSeparator" w:id="0">
    <w:p w:rsidR="00EA0FD1" w:rsidRDefault="00EA0FD1"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Rodap"/>
      <w:pBdr>
        <w:top w:val="single" w:sz="4" w:space="1" w:color="auto"/>
      </w:pBdr>
      <w:jc w:val="right"/>
      <w:rPr>
        <w:rFonts w:cs="Arial"/>
        <w:color w:val="808080"/>
        <w:sz w:val="20"/>
        <w:szCs w:val="20"/>
      </w:rPr>
    </w:pPr>
    <w:r w:rsidRPr="00A020AC">
      <w:rPr>
        <w:rFonts w:cs="Arial"/>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F4277F">
      <w:rPr>
        <w:rStyle w:val="Nmerodepgina"/>
        <w:noProof/>
        <w:color w:val="808080"/>
        <w:sz w:val="20"/>
        <w:szCs w:val="20"/>
      </w:rPr>
      <w:t>1</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F4277F">
      <w:rPr>
        <w:rStyle w:val="Nmerodepgina"/>
        <w:noProof/>
        <w:color w:val="808080"/>
        <w:sz w:val="20"/>
        <w:szCs w:val="20"/>
      </w:rPr>
      <w:t>3</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D1" w:rsidRDefault="00EA0FD1" w:rsidP="00EA0FD1">
      <w:pPr>
        <w:spacing w:after="0" w:line="240" w:lineRule="auto"/>
      </w:pPr>
      <w:r>
        <w:separator/>
      </w:r>
    </w:p>
  </w:footnote>
  <w:footnote w:type="continuationSeparator" w:id="0">
    <w:p w:rsidR="00EA0FD1" w:rsidRDefault="00EA0FD1" w:rsidP="00EA0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Cabealho"/>
      <w:pBdr>
        <w:bottom w:val="single" w:sz="4" w:space="1" w:color="auto"/>
      </w:pBdr>
      <w:jc w:val="right"/>
      <w:rPr>
        <w:rFonts w:cs="Arial"/>
        <w:b/>
        <w:color w:val="808080"/>
      </w:rPr>
    </w:pPr>
    <w:r w:rsidRPr="00A020AC">
      <w:rPr>
        <w:rFonts w:cs="Arial"/>
        <w:b/>
        <w:color w:val="808080"/>
      </w:rPr>
      <w:t>Interbits – SuperPro</w:t>
    </w:r>
    <w:r w:rsidRPr="00A020AC">
      <w:rPr>
        <w:color w:val="808080"/>
      </w:rPr>
      <w:t xml:space="preserve"> </w:t>
    </w:r>
    <w:r w:rsidRPr="00A020AC">
      <w:rPr>
        <w:rFonts w:cs="Arial"/>
        <w:b/>
        <w:color w:val="808080"/>
        <w:sz w:val="21"/>
        <w:szCs w:val="21"/>
      </w:rPr>
      <w:t>®</w:t>
    </w:r>
    <w:r w:rsidRPr="00A020AC">
      <w:rPr>
        <w:rFonts w:cs="Arial"/>
        <w:b/>
        <w:color w:val="808080"/>
      </w:rPr>
      <w:t xml:space="preserve">  Web </w:t>
    </w:r>
  </w:p>
  <w:p w:rsidR="00EA0FD1" w:rsidRDefault="00EA0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0FD1"/>
    <w:rsid w:val="00000396"/>
    <w:rsid w:val="0000602C"/>
    <w:rsid w:val="00010554"/>
    <w:rsid w:val="00010D62"/>
    <w:rsid w:val="00013978"/>
    <w:rsid w:val="00023C15"/>
    <w:rsid w:val="000300A9"/>
    <w:rsid w:val="00034485"/>
    <w:rsid w:val="000425E3"/>
    <w:rsid w:val="00043798"/>
    <w:rsid w:val="00046AAE"/>
    <w:rsid w:val="00050B25"/>
    <w:rsid w:val="00056501"/>
    <w:rsid w:val="0006235F"/>
    <w:rsid w:val="00071D64"/>
    <w:rsid w:val="00072DD5"/>
    <w:rsid w:val="0007453E"/>
    <w:rsid w:val="000802F5"/>
    <w:rsid w:val="0008350C"/>
    <w:rsid w:val="00085036"/>
    <w:rsid w:val="00086B06"/>
    <w:rsid w:val="000968AC"/>
    <w:rsid w:val="0009727A"/>
    <w:rsid w:val="000A27E6"/>
    <w:rsid w:val="000A2C29"/>
    <w:rsid w:val="000A6129"/>
    <w:rsid w:val="000B1821"/>
    <w:rsid w:val="000B2634"/>
    <w:rsid w:val="000D0C65"/>
    <w:rsid w:val="000D1869"/>
    <w:rsid w:val="000D7ACC"/>
    <w:rsid w:val="000E5628"/>
    <w:rsid w:val="000E7E93"/>
    <w:rsid w:val="000F0458"/>
    <w:rsid w:val="000F2B67"/>
    <w:rsid w:val="000F5317"/>
    <w:rsid w:val="001003D0"/>
    <w:rsid w:val="0010137B"/>
    <w:rsid w:val="0010207E"/>
    <w:rsid w:val="00103867"/>
    <w:rsid w:val="00103872"/>
    <w:rsid w:val="00104A9A"/>
    <w:rsid w:val="001115BB"/>
    <w:rsid w:val="00112F1F"/>
    <w:rsid w:val="00113057"/>
    <w:rsid w:val="00124161"/>
    <w:rsid w:val="00126437"/>
    <w:rsid w:val="00127B5F"/>
    <w:rsid w:val="00133631"/>
    <w:rsid w:val="00133D2F"/>
    <w:rsid w:val="00142193"/>
    <w:rsid w:val="00142C74"/>
    <w:rsid w:val="00161C8C"/>
    <w:rsid w:val="00164A4C"/>
    <w:rsid w:val="00164C8E"/>
    <w:rsid w:val="00171E64"/>
    <w:rsid w:val="001726EC"/>
    <w:rsid w:val="001759C9"/>
    <w:rsid w:val="00180874"/>
    <w:rsid w:val="001829F3"/>
    <w:rsid w:val="001868FC"/>
    <w:rsid w:val="00187ED7"/>
    <w:rsid w:val="001916EF"/>
    <w:rsid w:val="00195563"/>
    <w:rsid w:val="001A27B6"/>
    <w:rsid w:val="001A7AD1"/>
    <w:rsid w:val="001B2D5A"/>
    <w:rsid w:val="001B38C3"/>
    <w:rsid w:val="001B4626"/>
    <w:rsid w:val="001C0119"/>
    <w:rsid w:val="001C27B1"/>
    <w:rsid w:val="001C3819"/>
    <w:rsid w:val="001C499D"/>
    <w:rsid w:val="001C6D9C"/>
    <w:rsid w:val="001D034D"/>
    <w:rsid w:val="001D0DC2"/>
    <w:rsid w:val="001F23F6"/>
    <w:rsid w:val="001F5F86"/>
    <w:rsid w:val="00200389"/>
    <w:rsid w:val="00201A03"/>
    <w:rsid w:val="00203773"/>
    <w:rsid w:val="002124D3"/>
    <w:rsid w:val="00215B67"/>
    <w:rsid w:val="00216B0F"/>
    <w:rsid w:val="00223706"/>
    <w:rsid w:val="0022660B"/>
    <w:rsid w:val="00230B25"/>
    <w:rsid w:val="00232F02"/>
    <w:rsid w:val="0023470E"/>
    <w:rsid w:val="00240F65"/>
    <w:rsid w:val="00241D74"/>
    <w:rsid w:val="002510F8"/>
    <w:rsid w:val="002529EA"/>
    <w:rsid w:val="002547FB"/>
    <w:rsid w:val="0025482E"/>
    <w:rsid w:val="00267482"/>
    <w:rsid w:val="00267CF8"/>
    <w:rsid w:val="002709BF"/>
    <w:rsid w:val="00273125"/>
    <w:rsid w:val="002831C3"/>
    <w:rsid w:val="00284D07"/>
    <w:rsid w:val="0029155A"/>
    <w:rsid w:val="002917C3"/>
    <w:rsid w:val="00293C22"/>
    <w:rsid w:val="0029596E"/>
    <w:rsid w:val="002A6E41"/>
    <w:rsid w:val="002A7309"/>
    <w:rsid w:val="002A76EF"/>
    <w:rsid w:val="002B0880"/>
    <w:rsid w:val="002B2FCF"/>
    <w:rsid w:val="002B5122"/>
    <w:rsid w:val="002B5E4B"/>
    <w:rsid w:val="002C6D90"/>
    <w:rsid w:val="002D03F5"/>
    <w:rsid w:val="002D3297"/>
    <w:rsid w:val="002E336B"/>
    <w:rsid w:val="002F0151"/>
    <w:rsid w:val="002F06B1"/>
    <w:rsid w:val="002F0AFD"/>
    <w:rsid w:val="002F15B4"/>
    <w:rsid w:val="002F6591"/>
    <w:rsid w:val="002F7229"/>
    <w:rsid w:val="00302247"/>
    <w:rsid w:val="0030236D"/>
    <w:rsid w:val="00302D0A"/>
    <w:rsid w:val="00312AB5"/>
    <w:rsid w:val="0031569E"/>
    <w:rsid w:val="0031599A"/>
    <w:rsid w:val="00316DDF"/>
    <w:rsid w:val="0031752D"/>
    <w:rsid w:val="00317C4A"/>
    <w:rsid w:val="003217F2"/>
    <w:rsid w:val="0032233C"/>
    <w:rsid w:val="00323EEA"/>
    <w:rsid w:val="0033074F"/>
    <w:rsid w:val="00335AEC"/>
    <w:rsid w:val="003406E3"/>
    <w:rsid w:val="00342890"/>
    <w:rsid w:val="00344575"/>
    <w:rsid w:val="00346E18"/>
    <w:rsid w:val="0035300B"/>
    <w:rsid w:val="0035745B"/>
    <w:rsid w:val="003617B2"/>
    <w:rsid w:val="00362687"/>
    <w:rsid w:val="00363430"/>
    <w:rsid w:val="00374086"/>
    <w:rsid w:val="00374B40"/>
    <w:rsid w:val="00381C74"/>
    <w:rsid w:val="003845F3"/>
    <w:rsid w:val="003871BD"/>
    <w:rsid w:val="00387B80"/>
    <w:rsid w:val="00387E80"/>
    <w:rsid w:val="0039044E"/>
    <w:rsid w:val="00390918"/>
    <w:rsid w:val="00391AB3"/>
    <w:rsid w:val="00393F12"/>
    <w:rsid w:val="003A073B"/>
    <w:rsid w:val="003A7237"/>
    <w:rsid w:val="003B340B"/>
    <w:rsid w:val="003B56BA"/>
    <w:rsid w:val="003B6C6A"/>
    <w:rsid w:val="003C0CD2"/>
    <w:rsid w:val="003C41F7"/>
    <w:rsid w:val="003C75E6"/>
    <w:rsid w:val="003C7811"/>
    <w:rsid w:val="003D5605"/>
    <w:rsid w:val="003D6A6D"/>
    <w:rsid w:val="003E393B"/>
    <w:rsid w:val="003E6423"/>
    <w:rsid w:val="003E661C"/>
    <w:rsid w:val="003E79F2"/>
    <w:rsid w:val="003F089D"/>
    <w:rsid w:val="003F11FF"/>
    <w:rsid w:val="003F201E"/>
    <w:rsid w:val="003F2CCB"/>
    <w:rsid w:val="003F5C07"/>
    <w:rsid w:val="003F6805"/>
    <w:rsid w:val="003F6CC1"/>
    <w:rsid w:val="004136F5"/>
    <w:rsid w:val="004222F6"/>
    <w:rsid w:val="00422512"/>
    <w:rsid w:val="00422E13"/>
    <w:rsid w:val="004232A0"/>
    <w:rsid w:val="00427519"/>
    <w:rsid w:val="00432C0D"/>
    <w:rsid w:val="00433697"/>
    <w:rsid w:val="004416D6"/>
    <w:rsid w:val="00450477"/>
    <w:rsid w:val="00460ABD"/>
    <w:rsid w:val="00463C39"/>
    <w:rsid w:val="00466459"/>
    <w:rsid w:val="0047083D"/>
    <w:rsid w:val="0047190C"/>
    <w:rsid w:val="004722EA"/>
    <w:rsid w:val="00474B44"/>
    <w:rsid w:val="00476B5F"/>
    <w:rsid w:val="00483B63"/>
    <w:rsid w:val="00497E60"/>
    <w:rsid w:val="004A0E51"/>
    <w:rsid w:val="004A603E"/>
    <w:rsid w:val="004B0D7B"/>
    <w:rsid w:val="004B14F2"/>
    <w:rsid w:val="004B22A0"/>
    <w:rsid w:val="004C040C"/>
    <w:rsid w:val="004D00D4"/>
    <w:rsid w:val="004D20CF"/>
    <w:rsid w:val="004D5100"/>
    <w:rsid w:val="004E4024"/>
    <w:rsid w:val="004E4E25"/>
    <w:rsid w:val="004E75C6"/>
    <w:rsid w:val="004F01D4"/>
    <w:rsid w:val="004F6358"/>
    <w:rsid w:val="004F70C2"/>
    <w:rsid w:val="004F73F2"/>
    <w:rsid w:val="005002AD"/>
    <w:rsid w:val="00505C74"/>
    <w:rsid w:val="005076DE"/>
    <w:rsid w:val="00514DB7"/>
    <w:rsid w:val="0051517B"/>
    <w:rsid w:val="00517ECA"/>
    <w:rsid w:val="00520A59"/>
    <w:rsid w:val="005215D4"/>
    <w:rsid w:val="00526409"/>
    <w:rsid w:val="005278CF"/>
    <w:rsid w:val="0053000B"/>
    <w:rsid w:val="005304C6"/>
    <w:rsid w:val="00543ACE"/>
    <w:rsid w:val="005444B5"/>
    <w:rsid w:val="0054502C"/>
    <w:rsid w:val="00545234"/>
    <w:rsid w:val="0055166A"/>
    <w:rsid w:val="00551B84"/>
    <w:rsid w:val="00551F07"/>
    <w:rsid w:val="0055444F"/>
    <w:rsid w:val="00565757"/>
    <w:rsid w:val="00571ECF"/>
    <w:rsid w:val="005722BA"/>
    <w:rsid w:val="00572EDF"/>
    <w:rsid w:val="00573B61"/>
    <w:rsid w:val="005756C0"/>
    <w:rsid w:val="00580DED"/>
    <w:rsid w:val="00581D90"/>
    <w:rsid w:val="0058468E"/>
    <w:rsid w:val="00592A75"/>
    <w:rsid w:val="005959DB"/>
    <w:rsid w:val="005A442C"/>
    <w:rsid w:val="005A613C"/>
    <w:rsid w:val="005B1988"/>
    <w:rsid w:val="005B2600"/>
    <w:rsid w:val="005B49D1"/>
    <w:rsid w:val="005B7C63"/>
    <w:rsid w:val="005C55DF"/>
    <w:rsid w:val="005C566A"/>
    <w:rsid w:val="005D109D"/>
    <w:rsid w:val="005D1159"/>
    <w:rsid w:val="005D12E3"/>
    <w:rsid w:val="005E21DD"/>
    <w:rsid w:val="005F134F"/>
    <w:rsid w:val="005F4309"/>
    <w:rsid w:val="005F56B0"/>
    <w:rsid w:val="005F6B46"/>
    <w:rsid w:val="006014CC"/>
    <w:rsid w:val="00610FE5"/>
    <w:rsid w:val="00620322"/>
    <w:rsid w:val="00620792"/>
    <w:rsid w:val="00620C08"/>
    <w:rsid w:val="006235CE"/>
    <w:rsid w:val="0062389A"/>
    <w:rsid w:val="006306BE"/>
    <w:rsid w:val="006343FA"/>
    <w:rsid w:val="00646C8F"/>
    <w:rsid w:val="00647DFC"/>
    <w:rsid w:val="00651A3E"/>
    <w:rsid w:val="00657AA7"/>
    <w:rsid w:val="00660511"/>
    <w:rsid w:val="0066179E"/>
    <w:rsid w:val="0066683D"/>
    <w:rsid w:val="006761D5"/>
    <w:rsid w:val="00676E08"/>
    <w:rsid w:val="0068390D"/>
    <w:rsid w:val="00685C85"/>
    <w:rsid w:val="00693478"/>
    <w:rsid w:val="006937F2"/>
    <w:rsid w:val="00695E69"/>
    <w:rsid w:val="006960FB"/>
    <w:rsid w:val="00696A6F"/>
    <w:rsid w:val="0069745B"/>
    <w:rsid w:val="006A0CA7"/>
    <w:rsid w:val="006A615B"/>
    <w:rsid w:val="006B4776"/>
    <w:rsid w:val="006B6453"/>
    <w:rsid w:val="006B75F2"/>
    <w:rsid w:val="006B7D6F"/>
    <w:rsid w:val="006C1587"/>
    <w:rsid w:val="006C1755"/>
    <w:rsid w:val="006C5B77"/>
    <w:rsid w:val="006D782C"/>
    <w:rsid w:val="006D7FA7"/>
    <w:rsid w:val="006E3757"/>
    <w:rsid w:val="006E4768"/>
    <w:rsid w:val="006E4AAA"/>
    <w:rsid w:val="006E577D"/>
    <w:rsid w:val="006F0A83"/>
    <w:rsid w:val="006F1737"/>
    <w:rsid w:val="006F56F8"/>
    <w:rsid w:val="007009E2"/>
    <w:rsid w:val="0070111B"/>
    <w:rsid w:val="007023B9"/>
    <w:rsid w:val="00702CCC"/>
    <w:rsid w:val="00704518"/>
    <w:rsid w:val="00720640"/>
    <w:rsid w:val="0072129D"/>
    <w:rsid w:val="007212FA"/>
    <w:rsid w:val="007219F3"/>
    <w:rsid w:val="007247E5"/>
    <w:rsid w:val="00725128"/>
    <w:rsid w:val="0073089C"/>
    <w:rsid w:val="007311BB"/>
    <w:rsid w:val="00735219"/>
    <w:rsid w:val="00735DCC"/>
    <w:rsid w:val="00736A01"/>
    <w:rsid w:val="00742537"/>
    <w:rsid w:val="007448B4"/>
    <w:rsid w:val="0075078F"/>
    <w:rsid w:val="007535AC"/>
    <w:rsid w:val="00754521"/>
    <w:rsid w:val="00754AFD"/>
    <w:rsid w:val="00756A48"/>
    <w:rsid w:val="007618EE"/>
    <w:rsid w:val="00771CEF"/>
    <w:rsid w:val="00780253"/>
    <w:rsid w:val="00782E80"/>
    <w:rsid w:val="00787BB6"/>
    <w:rsid w:val="00787D49"/>
    <w:rsid w:val="007902F8"/>
    <w:rsid w:val="007934F5"/>
    <w:rsid w:val="00795EB5"/>
    <w:rsid w:val="00796C84"/>
    <w:rsid w:val="007A1595"/>
    <w:rsid w:val="007A4E08"/>
    <w:rsid w:val="007B0139"/>
    <w:rsid w:val="007B1706"/>
    <w:rsid w:val="007B1BCC"/>
    <w:rsid w:val="007B214D"/>
    <w:rsid w:val="007B4D02"/>
    <w:rsid w:val="007B7B97"/>
    <w:rsid w:val="007C145B"/>
    <w:rsid w:val="007D01F8"/>
    <w:rsid w:val="007D1ACC"/>
    <w:rsid w:val="007D1FDE"/>
    <w:rsid w:val="007D2125"/>
    <w:rsid w:val="007D25D9"/>
    <w:rsid w:val="007D53D3"/>
    <w:rsid w:val="007D7013"/>
    <w:rsid w:val="007E08CA"/>
    <w:rsid w:val="007E6F4E"/>
    <w:rsid w:val="007F472C"/>
    <w:rsid w:val="007F702B"/>
    <w:rsid w:val="007F7ABB"/>
    <w:rsid w:val="007F7B2C"/>
    <w:rsid w:val="00802644"/>
    <w:rsid w:val="00805AF8"/>
    <w:rsid w:val="00811F23"/>
    <w:rsid w:val="00814C6C"/>
    <w:rsid w:val="00816311"/>
    <w:rsid w:val="008168D9"/>
    <w:rsid w:val="00820106"/>
    <w:rsid w:val="00832114"/>
    <w:rsid w:val="008354EC"/>
    <w:rsid w:val="00837C66"/>
    <w:rsid w:val="008404E9"/>
    <w:rsid w:val="008471CE"/>
    <w:rsid w:val="00855CB8"/>
    <w:rsid w:val="00857762"/>
    <w:rsid w:val="00861871"/>
    <w:rsid w:val="00862DC0"/>
    <w:rsid w:val="0086534B"/>
    <w:rsid w:val="008707E1"/>
    <w:rsid w:val="00875CAA"/>
    <w:rsid w:val="00876BB5"/>
    <w:rsid w:val="0088045F"/>
    <w:rsid w:val="00880E28"/>
    <w:rsid w:val="00881268"/>
    <w:rsid w:val="008828F9"/>
    <w:rsid w:val="00882BC3"/>
    <w:rsid w:val="00890A86"/>
    <w:rsid w:val="008A7409"/>
    <w:rsid w:val="008B76AE"/>
    <w:rsid w:val="008C050D"/>
    <w:rsid w:val="008C60BF"/>
    <w:rsid w:val="008D2BFA"/>
    <w:rsid w:val="008D5966"/>
    <w:rsid w:val="008D722B"/>
    <w:rsid w:val="008D7399"/>
    <w:rsid w:val="008D7DC3"/>
    <w:rsid w:val="008E7892"/>
    <w:rsid w:val="00901690"/>
    <w:rsid w:val="00904128"/>
    <w:rsid w:val="00912822"/>
    <w:rsid w:val="00915667"/>
    <w:rsid w:val="00916BF4"/>
    <w:rsid w:val="0094547B"/>
    <w:rsid w:val="009467C7"/>
    <w:rsid w:val="00947952"/>
    <w:rsid w:val="00951CD6"/>
    <w:rsid w:val="00956F7A"/>
    <w:rsid w:val="00961BE4"/>
    <w:rsid w:val="00964EC1"/>
    <w:rsid w:val="00965263"/>
    <w:rsid w:val="009658DE"/>
    <w:rsid w:val="009703A4"/>
    <w:rsid w:val="00974D96"/>
    <w:rsid w:val="009756E3"/>
    <w:rsid w:val="00976DEB"/>
    <w:rsid w:val="0098086E"/>
    <w:rsid w:val="00986CA5"/>
    <w:rsid w:val="00992A16"/>
    <w:rsid w:val="00992EE2"/>
    <w:rsid w:val="009A01DA"/>
    <w:rsid w:val="009A5F76"/>
    <w:rsid w:val="009A79E5"/>
    <w:rsid w:val="009A7F89"/>
    <w:rsid w:val="009B26AA"/>
    <w:rsid w:val="009B5415"/>
    <w:rsid w:val="009C0347"/>
    <w:rsid w:val="009C48AD"/>
    <w:rsid w:val="009D12BC"/>
    <w:rsid w:val="009D1D42"/>
    <w:rsid w:val="009D641B"/>
    <w:rsid w:val="009E112F"/>
    <w:rsid w:val="009E3EED"/>
    <w:rsid w:val="009E4B94"/>
    <w:rsid w:val="009E79E6"/>
    <w:rsid w:val="009F03A1"/>
    <w:rsid w:val="009F1FA6"/>
    <w:rsid w:val="009F3719"/>
    <w:rsid w:val="00A00912"/>
    <w:rsid w:val="00A020AC"/>
    <w:rsid w:val="00A04143"/>
    <w:rsid w:val="00A12882"/>
    <w:rsid w:val="00A14CCC"/>
    <w:rsid w:val="00A210CA"/>
    <w:rsid w:val="00A250F6"/>
    <w:rsid w:val="00A2723A"/>
    <w:rsid w:val="00A3475F"/>
    <w:rsid w:val="00A35908"/>
    <w:rsid w:val="00A36B78"/>
    <w:rsid w:val="00A46099"/>
    <w:rsid w:val="00A4646C"/>
    <w:rsid w:val="00A50CB2"/>
    <w:rsid w:val="00A5105D"/>
    <w:rsid w:val="00A553F1"/>
    <w:rsid w:val="00A67309"/>
    <w:rsid w:val="00A71313"/>
    <w:rsid w:val="00A719FE"/>
    <w:rsid w:val="00A728E1"/>
    <w:rsid w:val="00A72C5C"/>
    <w:rsid w:val="00A74DDE"/>
    <w:rsid w:val="00A84C6A"/>
    <w:rsid w:val="00A86641"/>
    <w:rsid w:val="00A915EF"/>
    <w:rsid w:val="00A92CD8"/>
    <w:rsid w:val="00A93D95"/>
    <w:rsid w:val="00AB1695"/>
    <w:rsid w:val="00AB22E0"/>
    <w:rsid w:val="00AB54BC"/>
    <w:rsid w:val="00AB5A6B"/>
    <w:rsid w:val="00AC173E"/>
    <w:rsid w:val="00AC5105"/>
    <w:rsid w:val="00AD0BD1"/>
    <w:rsid w:val="00AD3B50"/>
    <w:rsid w:val="00AE2EED"/>
    <w:rsid w:val="00AE3AB9"/>
    <w:rsid w:val="00AE48A9"/>
    <w:rsid w:val="00AE6661"/>
    <w:rsid w:val="00AF14DD"/>
    <w:rsid w:val="00AF2168"/>
    <w:rsid w:val="00AF44F7"/>
    <w:rsid w:val="00AF6E05"/>
    <w:rsid w:val="00AF71A9"/>
    <w:rsid w:val="00B0193F"/>
    <w:rsid w:val="00B020A2"/>
    <w:rsid w:val="00B05AEB"/>
    <w:rsid w:val="00B072D7"/>
    <w:rsid w:val="00B1022E"/>
    <w:rsid w:val="00B36681"/>
    <w:rsid w:val="00B44620"/>
    <w:rsid w:val="00B45019"/>
    <w:rsid w:val="00B45211"/>
    <w:rsid w:val="00B51346"/>
    <w:rsid w:val="00B56EDF"/>
    <w:rsid w:val="00B570A0"/>
    <w:rsid w:val="00B57932"/>
    <w:rsid w:val="00B6419B"/>
    <w:rsid w:val="00B65C95"/>
    <w:rsid w:val="00B751D9"/>
    <w:rsid w:val="00B75DAB"/>
    <w:rsid w:val="00B8372A"/>
    <w:rsid w:val="00B8501B"/>
    <w:rsid w:val="00B87909"/>
    <w:rsid w:val="00B900F8"/>
    <w:rsid w:val="00BA5E00"/>
    <w:rsid w:val="00BA777A"/>
    <w:rsid w:val="00BB10C9"/>
    <w:rsid w:val="00BB5DCB"/>
    <w:rsid w:val="00BB7DA1"/>
    <w:rsid w:val="00BC0FB7"/>
    <w:rsid w:val="00BC5830"/>
    <w:rsid w:val="00BC5CFC"/>
    <w:rsid w:val="00BC7085"/>
    <w:rsid w:val="00BD3E25"/>
    <w:rsid w:val="00BE0520"/>
    <w:rsid w:val="00BE245E"/>
    <w:rsid w:val="00BE352B"/>
    <w:rsid w:val="00BE36DB"/>
    <w:rsid w:val="00BF040B"/>
    <w:rsid w:val="00BF0B0C"/>
    <w:rsid w:val="00BF2168"/>
    <w:rsid w:val="00BF2B4E"/>
    <w:rsid w:val="00C0063C"/>
    <w:rsid w:val="00C0136C"/>
    <w:rsid w:val="00C04400"/>
    <w:rsid w:val="00C0571C"/>
    <w:rsid w:val="00C101C0"/>
    <w:rsid w:val="00C16477"/>
    <w:rsid w:val="00C20A43"/>
    <w:rsid w:val="00C22D5B"/>
    <w:rsid w:val="00C2332C"/>
    <w:rsid w:val="00C24B12"/>
    <w:rsid w:val="00C312FC"/>
    <w:rsid w:val="00C348BE"/>
    <w:rsid w:val="00C525C9"/>
    <w:rsid w:val="00C53092"/>
    <w:rsid w:val="00C571AC"/>
    <w:rsid w:val="00C729E8"/>
    <w:rsid w:val="00C82FF8"/>
    <w:rsid w:val="00C84060"/>
    <w:rsid w:val="00C86E38"/>
    <w:rsid w:val="00C96F00"/>
    <w:rsid w:val="00CA0C82"/>
    <w:rsid w:val="00CA24B7"/>
    <w:rsid w:val="00CA7ED3"/>
    <w:rsid w:val="00CB2A2B"/>
    <w:rsid w:val="00CB3C39"/>
    <w:rsid w:val="00CB6757"/>
    <w:rsid w:val="00CC3CB7"/>
    <w:rsid w:val="00CC460D"/>
    <w:rsid w:val="00CC52F6"/>
    <w:rsid w:val="00CD40B4"/>
    <w:rsid w:val="00CD46BD"/>
    <w:rsid w:val="00CE0F4D"/>
    <w:rsid w:val="00CE121D"/>
    <w:rsid w:val="00CE2C9A"/>
    <w:rsid w:val="00CE603A"/>
    <w:rsid w:val="00CF1124"/>
    <w:rsid w:val="00CF3238"/>
    <w:rsid w:val="00CF5B35"/>
    <w:rsid w:val="00D04D41"/>
    <w:rsid w:val="00D108E5"/>
    <w:rsid w:val="00D12688"/>
    <w:rsid w:val="00D15304"/>
    <w:rsid w:val="00D25EF3"/>
    <w:rsid w:val="00D26690"/>
    <w:rsid w:val="00D31954"/>
    <w:rsid w:val="00D330EE"/>
    <w:rsid w:val="00D40519"/>
    <w:rsid w:val="00D4508D"/>
    <w:rsid w:val="00D46A58"/>
    <w:rsid w:val="00D472F0"/>
    <w:rsid w:val="00D5352A"/>
    <w:rsid w:val="00D572CC"/>
    <w:rsid w:val="00D656C1"/>
    <w:rsid w:val="00D67435"/>
    <w:rsid w:val="00D71B6B"/>
    <w:rsid w:val="00D72140"/>
    <w:rsid w:val="00D7267A"/>
    <w:rsid w:val="00D73DC6"/>
    <w:rsid w:val="00D74AA5"/>
    <w:rsid w:val="00D754F4"/>
    <w:rsid w:val="00D85D88"/>
    <w:rsid w:val="00D903C8"/>
    <w:rsid w:val="00D92385"/>
    <w:rsid w:val="00D92EF8"/>
    <w:rsid w:val="00D93AD9"/>
    <w:rsid w:val="00D969BD"/>
    <w:rsid w:val="00DA4A5C"/>
    <w:rsid w:val="00DB48AF"/>
    <w:rsid w:val="00DB4A7F"/>
    <w:rsid w:val="00DB6205"/>
    <w:rsid w:val="00DB774E"/>
    <w:rsid w:val="00DC0234"/>
    <w:rsid w:val="00DC2FB0"/>
    <w:rsid w:val="00DC4569"/>
    <w:rsid w:val="00DC4EAF"/>
    <w:rsid w:val="00DC4FB1"/>
    <w:rsid w:val="00DC5247"/>
    <w:rsid w:val="00DC67B0"/>
    <w:rsid w:val="00DC70FA"/>
    <w:rsid w:val="00DD5821"/>
    <w:rsid w:val="00DE0E56"/>
    <w:rsid w:val="00DE12C5"/>
    <w:rsid w:val="00DE7ACF"/>
    <w:rsid w:val="00DE7FC5"/>
    <w:rsid w:val="00DF0565"/>
    <w:rsid w:val="00DF07C1"/>
    <w:rsid w:val="00DF4148"/>
    <w:rsid w:val="00DF7140"/>
    <w:rsid w:val="00DF7E26"/>
    <w:rsid w:val="00E0252E"/>
    <w:rsid w:val="00E053B7"/>
    <w:rsid w:val="00E12BDC"/>
    <w:rsid w:val="00E145FD"/>
    <w:rsid w:val="00E20E5A"/>
    <w:rsid w:val="00E214A1"/>
    <w:rsid w:val="00E23FE0"/>
    <w:rsid w:val="00E31FDA"/>
    <w:rsid w:val="00E347B3"/>
    <w:rsid w:val="00E413C7"/>
    <w:rsid w:val="00E45DA2"/>
    <w:rsid w:val="00E464D1"/>
    <w:rsid w:val="00E47DE8"/>
    <w:rsid w:val="00E5611A"/>
    <w:rsid w:val="00E62908"/>
    <w:rsid w:val="00E63654"/>
    <w:rsid w:val="00E640F5"/>
    <w:rsid w:val="00E7001F"/>
    <w:rsid w:val="00E75F6D"/>
    <w:rsid w:val="00E80D34"/>
    <w:rsid w:val="00E822C2"/>
    <w:rsid w:val="00E83646"/>
    <w:rsid w:val="00E879B9"/>
    <w:rsid w:val="00E92273"/>
    <w:rsid w:val="00E95BF7"/>
    <w:rsid w:val="00E96D6E"/>
    <w:rsid w:val="00E97C9A"/>
    <w:rsid w:val="00EA0FD1"/>
    <w:rsid w:val="00EB1A27"/>
    <w:rsid w:val="00EB42B2"/>
    <w:rsid w:val="00EC0102"/>
    <w:rsid w:val="00EC0827"/>
    <w:rsid w:val="00EC3A99"/>
    <w:rsid w:val="00EC6671"/>
    <w:rsid w:val="00EE21A2"/>
    <w:rsid w:val="00EE2926"/>
    <w:rsid w:val="00EE6558"/>
    <w:rsid w:val="00EE774A"/>
    <w:rsid w:val="00EF3A02"/>
    <w:rsid w:val="00EF7885"/>
    <w:rsid w:val="00F02411"/>
    <w:rsid w:val="00F031A0"/>
    <w:rsid w:val="00F05798"/>
    <w:rsid w:val="00F05D49"/>
    <w:rsid w:val="00F06A9E"/>
    <w:rsid w:val="00F116E2"/>
    <w:rsid w:val="00F12A7F"/>
    <w:rsid w:val="00F155B4"/>
    <w:rsid w:val="00F22EE6"/>
    <w:rsid w:val="00F25263"/>
    <w:rsid w:val="00F26A6F"/>
    <w:rsid w:val="00F34A73"/>
    <w:rsid w:val="00F355F3"/>
    <w:rsid w:val="00F37426"/>
    <w:rsid w:val="00F400B1"/>
    <w:rsid w:val="00F42624"/>
    <w:rsid w:val="00F4277F"/>
    <w:rsid w:val="00F4503D"/>
    <w:rsid w:val="00F50300"/>
    <w:rsid w:val="00F5308D"/>
    <w:rsid w:val="00F61F6F"/>
    <w:rsid w:val="00F65A77"/>
    <w:rsid w:val="00F65BEB"/>
    <w:rsid w:val="00F66EBD"/>
    <w:rsid w:val="00F805C0"/>
    <w:rsid w:val="00F80ED5"/>
    <w:rsid w:val="00F86423"/>
    <w:rsid w:val="00F935C8"/>
    <w:rsid w:val="00F93F3D"/>
    <w:rsid w:val="00F97B70"/>
    <w:rsid w:val="00FA0D6A"/>
    <w:rsid w:val="00FA3790"/>
    <w:rsid w:val="00FA5C86"/>
    <w:rsid w:val="00FB32B3"/>
    <w:rsid w:val="00FB6A28"/>
    <w:rsid w:val="00FB77DC"/>
    <w:rsid w:val="00FC046A"/>
    <w:rsid w:val="00FC39FA"/>
    <w:rsid w:val="00FC3B47"/>
    <w:rsid w:val="00FC3D89"/>
    <w:rsid w:val="00FD67F9"/>
    <w:rsid w:val="00FD6ED9"/>
    <w:rsid w:val="00FE1D61"/>
    <w:rsid w:val="00FE1E53"/>
    <w:rsid w:val="00FE4C40"/>
    <w:rsid w:val="00FF0E1B"/>
    <w:rsid w:val="00FF57B5"/>
    <w:rsid w:val="00FF6D25"/>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rPr>
      <w:rFonts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 w:type="paragraph" w:styleId="Textodebalo">
    <w:name w:val="Balloon Text"/>
    <w:basedOn w:val="Normal"/>
    <w:link w:val="TextodebaloChar"/>
    <w:uiPriority w:val="99"/>
    <w:semiHidden/>
    <w:unhideWhenUsed/>
    <w:rsid w:val="00F4277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427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4.wmf"/><Relationship Id="rId42" Type="http://schemas.openxmlformats.org/officeDocument/2006/relationships/oleObject" Target="embeddings/oleObject12.bin"/><Relationship Id="rId47" Type="http://schemas.openxmlformats.org/officeDocument/2006/relationships/image" Target="media/image28.wmf"/><Relationship Id="rId63" Type="http://schemas.openxmlformats.org/officeDocument/2006/relationships/oleObject" Target="embeddings/oleObject21.bin"/><Relationship Id="rId68" Type="http://schemas.openxmlformats.org/officeDocument/2006/relationships/image" Target="media/image40.wmf"/><Relationship Id="rId16" Type="http://schemas.openxmlformats.org/officeDocument/2006/relationships/image" Target="media/image9.wmf"/><Relationship Id="rId11" Type="http://schemas.openxmlformats.org/officeDocument/2006/relationships/oleObject" Target="embeddings/oleObject1.bin"/><Relationship Id="rId24" Type="http://schemas.openxmlformats.org/officeDocument/2006/relationships/image" Target="media/image16.wmf"/><Relationship Id="rId32" Type="http://schemas.openxmlformats.org/officeDocument/2006/relationships/image" Target="media/image20.wmf"/><Relationship Id="rId37" Type="http://schemas.openxmlformats.org/officeDocument/2006/relationships/oleObject" Target="embeddings/oleObject10.bin"/><Relationship Id="rId40" Type="http://schemas.openxmlformats.org/officeDocument/2006/relationships/image" Target="media/image24.wmf"/><Relationship Id="rId45" Type="http://schemas.openxmlformats.org/officeDocument/2006/relationships/image" Target="media/image27.wmf"/><Relationship Id="rId53" Type="http://schemas.openxmlformats.org/officeDocument/2006/relationships/image" Target="media/image31.wmf"/><Relationship Id="rId58" Type="http://schemas.openxmlformats.org/officeDocument/2006/relationships/oleObject" Target="embeddings/oleObject20.bin"/><Relationship Id="rId66" Type="http://schemas.openxmlformats.org/officeDocument/2006/relationships/image" Target="media/image39.wmf"/><Relationship Id="rId74" Type="http://schemas.openxmlformats.org/officeDocument/2006/relationships/image" Target="media/image43.wmf"/><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image" Target="media/image36.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19.wmf"/><Relationship Id="rId35" Type="http://schemas.openxmlformats.org/officeDocument/2006/relationships/oleObject" Target="embeddings/oleObject9.bin"/><Relationship Id="rId43" Type="http://schemas.openxmlformats.org/officeDocument/2006/relationships/image" Target="media/image26.wmf"/><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image" Target="media/image38.wmf"/><Relationship Id="rId69" Type="http://schemas.openxmlformats.org/officeDocument/2006/relationships/oleObject" Target="embeddings/oleObject24.bin"/><Relationship Id="rId77" Type="http://schemas.openxmlformats.org/officeDocument/2006/relationships/footer" Target="footer1.xml"/><Relationship Id="rId8" Type="http://schemas.openxmlformats.org/officeDocument/2006/relationships/image" Target="media/image3.wmf"/><Relationship Id="rId51" Type="http://schemas.openxmlformats.org/officeDocument/2006/relationships/image" Target="media/image30.wmf"/><Relationship Id="rId72" Type="http://schemas.openxmlformats.org/officeDocument/2006/relationships/image" Target="media/image42.wmf"/><Relationship Id="rId3" Type="http://schemas.openxmlformats.org/officeDocument/2006/relationships/webSettings" Target="webSettings.xml"/><Relationship Id="rId12" Type="http://schemas.openxmlformats.org/officeDocument/2006/relationships/image" Target="media/image6.wmf"/><Relationship Id="rId17" Type="http://schemas.openxmlformats.org/officeDocument/2006/relationships/image" Target="media/image10.wmf"/><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23.wmf"/><Relationship Id="rId46" Type="http://schemas.openxmlformats.org/officeDocument/2006/relationships/oleObject" Target="embeddings/oleObject14.bin"/><Relationship Id="rId59" Type="http://schemas.openxmlformats.org/officeDocument/2006/relationships/image" Target="media/image34.wmf"/><Relationship Id="rId67" Type="http://schemas.openxmlformats.org/officeDocument/2006/relationships/oleObject" Target="embeddings/oleObject23.bin"/><Relationship Id="rId20" Type="http://schemas.openxmlformats.org/officeDocument/2006/relationships/image" Target="media/image13.wmf"/><Relationship Id="rId41" Type="http://schemas.openxmlformats.org/officeDocument/2006/relationships/image" Target="media/image25.wmf"/><Relationship Id="rId54" Type="http://schemas.openxmlformats.org/officeDocument/2006/relationships/oleObject" Target="embeddings/oleObject18.bin"/><Relationship Id="rId62" Type="http://schemas.openxmlformats.org/officeDocument/2006/relationships/image" Target="media/image37.wmf"/><Relationship Id="rId70" Type="http://schemas.openxmlformats.org/officeDocument/2006/relationships/image" Target="media/image41.wmf"/><Relationship Id="rId75" Type="http://schemas.openxmlformats.org/officeDocument/2006/relationships/oleObject" Target="embeddings/oleObject27.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8.wmf"/><Relationship Id="rId23" Type="http://schemas.openxmlformats.org/officeDocument/2006/relationships/image" Target="media/image15.wmf"/><Relationship Id="rId28" Type="http://schemas.openxmlformats.org/officeDocument/2006/relationships/image" Target="media/image18.wmf"/><Relationship Id="rId36" Type="http://schemas.openxmlformats.org/officeDocument/2006/relationships/image" Target="media/image22.wmf"/><Relationship Id="rId49" Type="http://schemas.openxmlformats.org/officeDocument/2006/relationships/image" Target="media/image29.wmf"/><Relationship Id="rId57" Type="http://schemas.openxmlformats.org/officeDocument/2006/relationships/image" Target="media/image33.wmf"/><Relationship Id="rId10" Type="http://schemas.openxmlformats.org/officeDocument/2006/relationships/image" Target="media/image5.wmf"/><Relationship Id="rId31" Type="http://schemas.openxmlformats.org/officeDocument/2006/relationships/oleObject" Target="embeddings/oleObject7.bin"/><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image" Target="media/image35.wmf"/><Relationship Id="rId65" Type="http://schemas.openxmlformats.org/officeDocument/2006/relationships/oleObject" Target="embeddings/oleObject22.bin"/><Relationship Id="rId73" Type="http://schemas.openxmlformats.org/officeDocument/2006/relationships/oleObject" Target="embeddings/oleObject26.bin"/><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wmf"/><Relationship Id="rId13" Type="http://schemas.openxmlformats.org/officeDocument/2006/relationships/oleObject" Target="embeddings/oleObject2.bin"/><Relationship Id="rId18" Type="http://schemas.openxmlformats.org/officeDocument/2006/relationships/image" Target="media/image11.wmf"/><Relationship Id="rId39" Type="http://schemas.openxmlformats.org/officeDocument/2006/relationships/oleObject" Target="embeddings/oleObject11.bin"/><Relationship Id="rId34" Type="http://schemas.openxmlformats.org/officeDocument/2006/relationships/image" Target="media/image21.wmf"/><Relationship Id="rId50" Type="http://schemas.openxmlformats.org/officeDocument/2006/relationships/oleObject" Target="embeddings/oleObject16.bin"/><Relationship Id="rId55" Type="http://schemas.openxmlformats.org/officeDocument/2006/relationships/image" Target="media/image32.wmf"/><Relationship Id="rId76" Type="http://schemas.openxmlformats.org/officeDocument/2006/relationships/header" Target="header1.xml"/><Relationship Id="rId7" Type="http://schemas.openxmlformats.org/officeDocument/2006/relationships/image" Target="media/image2.wmf"/><Relationship Id="rId71" Type="http://schemas.openxmlformats.org/officeDocument/2006/relationships/oleObject" Target="embeddings/oleObject25.bin"/><Relationship Id="rId2" Type="http://schemas.openxmlformats.org/officeDocument/2006/relationships/settings" Target="settings.xml"/><Relationship Id="rId29" Type="http://schemas.openxmlformats.org/officeDocument/2006/relationships/oleObject" Target="embeddings/oleObject6.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4059</Words>
  <Characters>23138</Characters>
  <Application>Microsoft Office Word</Application>
  <DocSecurity>0</DocSecurity>
  <Lines>192</Lines>
  <Paragraphs>54</Paragraphs>
  <ScaleCrop>false</ScaleCrop>
  <Company>Hewlett-Packard Company</Company>
  <LinksUpToDate>false</LinksUpToDate>
  <CharactersWithSpaces>27143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EC2</cp:lastModifiedBy>
  <cp:revision>2</cp:revision>
  <dcterms:created xsi:type="dcterms:W3CDTF">2021-05-02T18:35:00Z</dcterms:created>
  <dcterms:modified xsi:type="dcterms:W3CDTF">2021-05-02T18:35:00Z</dcterms:modified>
</cp:coreProperties>
</file>